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2F7B" w:rsidRPr="009D0EC1" w:rsidRDefault="00C52F7B" w:rsidP="00C52F7B">
      <w:pPr>
        <w:keepNext/>
        <w:ind w:firstLine="709"/>
        <w:rPr>
          <w:b/>
          <w:sz w:val="28"/>
          <w:szCs w:val="28"/>
        </w:rPr>
      </w:pPr>
    </w:p>
    <w:p w:rsidR="00CA2399" w:rsidRPr="009D0EC1" w:rsidRDefault="00CA2399" w:rsidP="00CA2399">
      <w:pPr>
        <w:jc w:val="center"/>
        <w:rPr>
          <w:sz w:val="28"/>
          <w:szCs w:val="28"/>
        </w:rPr>
      </w:pPr>
      <w:r w:rsidRPr="009D0EC1">
        <w:rPr>
          <w:sz w:val="28"/>
          <w:szCs w:val="28"/>
        </w:rPr>
        <w:t xml:space="preserve">Федеральное государственное образовательное бюджетное учреждение </w:t>
      </w:r>
    </w:p>
    <w:p w:rsidR="00CA2399" w:rsidRPr="009D0EC1" w:rsidRDefault="00C671F1" w:rsidP="00CA2399">
      <w:pPr>
        <w:jc w:val="center"/>
        <w:rPr>
          <w:sz w:val="28"/>
          <w:szCs w:val="28"/>
        </w:rPr>
      </w:pPr>
      <w:r w:rsidRPr="009D0EC1">
        <w:rPr>
          <w:sz w:val="28"/>
          <w:szCs w:val="28"/>
        </w:rPr>
        <w:t>высшего</w:t>
      </w:r>
      <w:r w:rsidR="00CA2399" w:rsidRPr="009D0EC1">
        <w:rPr>
          <w:sz w:val="28"/>
          <w:szCs w:val="28"/>
        </w:rPr>
        <w:t xml:space="preserve"> образования</w:t>
      </w:r>
    </w:p>
    <w:p w:rsidR="00CA2399" w:rsidRPr="009D0EC1" w:rsidRDefault="00CA2399" w:rsidP="00CA2399">
      <w:pPr>
        <w:jc w:val="center"/>
        <w:rPr>
          <w:b/>
          <w:sz w:val="28"/>
          <w:szCs w:val="28"/>
        </w:rPr>
      </w:pPr>
      <w:r w:rsidRPr="009D0EC1">
        <w:rPr>
          <w:b/>
          <w:sz w:val="28"/>
          <w:szCs w:val="28"/>
        </w:rPr>
        <w:t xml:space="preserve">«ФИНАНСОВЫЙ УНИВЕРСИТЕТ ПРИ ПРАВИТЕЛЬСТВЕ </w:t>
      </w:r>
    </w:p>
    <w:p w:rsidR="00CA2399" w:rsidRPr="009D0EC1" w:rsidRDefault="00CA2399" w:rsidP="00CA2399">
      <w:pPr>
        <w:jc w:val="center"/>
        <w:rPr>
          <w:b/>
          <w:sz w:val="28"/>
          <w:szCs w:val="28"/>
        </w:rPr>
      </w:pPr>
      <w:r w:rsidRPr="009D0EC1">
        <w:rPr>
          <w:b/>
          <w:sz w:val="28"/>
          <w:szCs w:val="28"/>
        </w:rPr>
        <w:t>РОССИЙСКОЙ ФЕДЕРАЦИИ»</w:t>
      </w:r>
    </w:p>
    <w:p w:rsidR="00CA2399" w:rsidRPr="009D0EC1" w:rsidRDefault="00CA2399" w:rsidP="00CA2399">
      <w:pPr>
        <w:jc w:val="center"/>
        <w:rPr>
          <w:b/>
          <w:sz w:val="28"/>
          <w:szCs w:val="28"/>
        </w:rPr>
      </w:pPr>
      <w:r w:rsidRPr="009D0EC1">
        <w:rPr>
          <w:b/>
          <w:sz w:val="28"/>
          <w:szCs w:val="28"/>
        </w:rPr>
        <w:t>(Финансовый университет)</w:t>
      </w:r>
    </w:p>
    <w:p w:rsidR="00CA2399" w:rsidRPr="009D0EC1" w:rsidRDefault="00CA2399" w:rsidP="00CA2399">
      <w:pPr>
        <w:jc w:val="center"/>
      </w:pPr>
    </w:p>
    <w:p w:rsidR="00CA2399" w:rsidRPr="009D0EC1" w:rsidRDefault="00CA2399" w:rsidP="00CA2399">
      <w:pPr>
        <w:jc w:val="center"/>
        <w:rPr>
          <w:sz w:val="28"/>
          <w:szCs w:val="28"/>
        </w:rPr>
      </w:pPr>
    </w:p>
    <w:p w:rsidR="00CA2399" w:rsidRPr="009D0EC1" w:rsidRDefault="00CA2399" w:rsidP="00CA2399">
      <w:pPr>
        <w:jc w:val="center"/>
        <w:rPr>
          <w:b/>
          <w:sz w:val="28"/>
          <w:szCs w:val="28"/>
        </w:rPr>
      </w:pPr>
      <w:r w:rsidRPr="009D0EC1">
        <w:rPr>
          <w:b/>
          <w:sz w:val="28"/>
          <w:szCs w:val="28"/>
        </w:rPr>
        <w:t>Департамент общественных финансов</w:t>
      </w:r>
    </w:p>
    <w:p w:rsidR="00CA2399" w:rsidRPr="009D0EC1" w:rsidRDefault="00CA2399" w:rsidP="00CA2399">
      <w:pPr>
        <w:jc w:val="center"/>
        <w:rPr>
          <w:b/>
          <w:sz w:val="28"/>
          <w:szCs w:val="28"/>
        </w:rPr>
      </w:pPr>
      <w:r w:rsidRPr="009D0EC1">
        <w:rPr>
          <w:b/>
          <w:sz w:val="28"/>
          <w:szCs w:val="28"/>
        </w:rPr>
        <w:t xml:space="preserve">Департамент </w:t>
      </w:r>
      <w:r w:rsidR="002245D9" w:rsidRPr="009D0EC1">
        <w:rPr>
          <w:b/>
          <w:sz w:val="28"/>
          <w:szCs w:val="28"/>
        </w:rPr>
        <w:t xml:space="preserve">банковского дела и финансовых рынков </w:t>
      </w:r>
    </w:p>
    <w:p w:rsidR="00CA2399" w:rsidRPr="009D0EC1" w:rsidRDefault="00CA2399" w:rsidP="00CA2399">
      <w:pPr>
        <w:jc w:val="center"/>
        <w:rPr>
          <w:sz w:val="32"/>
          <w:szCs w:val="32"/>
        </w:rPr>
      </w:pPr>
    </w:p>
    <w:p w:rsidR="00CA2399" w:rsidRPr="009D0EC1" w:rsidRDefault="00CA2399" w:rsidP="00CA2399">
      <w:pPr>
        <w:jc w:val="center"/>
        <w:rPr>
          <w:sz w:val="32"/>
          <w:szCs w:val="32"/>
        </w:rPr>
      </w:pPr>
    </w:p>
    <w:p w:rsidR="00CA2399" w:rsidRPr="009D0EC1" w:rsidRDefault="00CA2399" w:rsidP="00CA2399">
      <w:pPr>
        <w:jc w:val="center"/>
        <w:rPr>
          <w:sz w:val="32"/>
          <w:szCs w:val="32"/>
        </w:rPr>
      </w:pPr>
    </w:p>
    <w:p w:rsidR="00CA2399" w:rsidRPr="009D0EC1" w:rsidRDefault="00CA2399" w:rsidP="00CA2399">
      <w:pPr>
        <w:jc w:val="center"/>
        <w:rPr>
          <w:sz w:val="32"/>
          <w:szCs w:val="32"/>
        </w:rPr>
      </w:pPr>
    </w:p>
    <w:p w:rsidR="00CA2399" w:rsidRPr="009D0EC1" w:rsidRDefault="00CA2399" w:rsidP="00CA2399">
      <w:pPr>
        <w:jc w:val="center"/>
        <w:rPr>
          <w:sz w:val="32"/>
          <w:szCs w:val="32"/>
        </w:rPr>
      </w:pPr>
    </w:p>
    <w:p w:rsidR="00CA2399" w:rsidRPr="009D0EC1" w:rsidRDefault="00CA2399" w:rsidP="00CA2399">
      <w:pPr>
        <w:jc w:val="center"/>
        <w:rPr>
          <w:sz w:val="32"/>
          <w:szCs w:val="32"/>
        </w:rPr>
      </w:pPr>
    </w:p>
    <w:p w:rsidR="00CA2399" w:rsidRPr="009D0EC1" w:rsidRDefault="00CA2399" w:rsidP="00CA2399">
      <w:pPr>
        <w:jc w:val="center"/>
        <w:rPr>
          <w:sz w:val="32"/>
          <w:szCs w:val="32"/>
        </w:rPr>
      </w:pPr>
    </w:p>
    <w:p w:rsidR="00396D3D" w:rsidRPr="009D0EC1" w:rsidRDefault="00CA2399" w:rsidP="00CA2399">
      <w:pPr>
        <w:jc w:val="center"/>
        <w:rPr>
          <w:b/>
          <w:sz w:val="28"/>
          <w:szCs w:val="28"/>
        </w:rPr>
      </w:pPr>
      <w:r w:rsidRPr="009D0EC1">
        <w:rPr>
          <w:b/>
          <w:sz w:val="28"/>
          <w:szCs w:val="28"/>
        </w:rPr>
        <w:t xml:space="preserve">Л.С. Александрова, М.Л. Дорофеев, </w:t>
      </w:r>
    </w:p>
    <w:p w:rsidR="00CA2399" w:rsidRPr="009D0EC1" w:rsidRDefault="00CA2399" w:rsidP="00CA2399">
      <w:pPr>
        <w:jc w:val="center"/>
        <w:rPr>
          <w:b/>
          <w:sz w:val="28"/>
          <w:szCs w:val="28"/>
        </w:rPr>
      </w:pPr>
      <w:r w:rsidRPr="009D0EC1">
        <w:rPr>
          <w:b/>
          <w:sz w:val="28"/>
          <w:szCs w:val="28"/>
        </w:rPr>
        <w:t>О.В. Захарова, С.В. Фрумина</w:t>
      </w:r>
    </w:p>
    <w:p w:rsidR="00CA2399" w:rsidRPr="009D0EC1" w:rsidRDefault="00CA2399" w:rsidP="00CA2399">
      <w:pPr>
        <w:jc w:val="center"/>
        <w:rPr>
          <w:sz w:val="32"/>
          <w:szCs w:val="32"/>
        </w:rPr>
      </w:pPr>
    </w:p>
    <w:p w:rsidR="00CA2399" w:rsidRPr="009D0EC1" w:rsidRDefault="00CA2399" w:rsidP="00CA2399">
      <w:pPr>
        <w:jc w:val="center"/>
        <w:rPr>
          <w:b/>
          <w:sz w:val="32"/>
          <w:szCs w:val="32"/>
        </w:rPr>
      </w:pPr>
      <w:r w:rsidRPr="009D0EC1">
        <w:rPr>
          <w:b/>
          <w:sz w:val="32"/>
          <w:szCs w:val="32"/>
        </w:rPr>
        <w:t>ФИНАНСЫ, ДЕНЬГИ, КРЕДИТ</w:t>
      </w:r>
    </w:p>
    <w:p w:rsidR="00CA2399" w:rsidRPr="009D0EC1" w:rsidRDefault="00CA2399" w:rsidP="00CA2399">
      <w:pPr>
        <w:jc w:val="center"/>
        <w:rPr>
          <w:sz w:val="32"/>
          <w:szCs w:val="32"/>
        </w:rPr>
      </w:pPr>
    </w:p>
    <w:p w:rsidR="00CA2399" w:rsidRPr="009D0EC1" w:rsidRDefault="00CA2399" w:rsidP="00CA2399">
      <w:pPr>
        <w:jc w:val="center"/>
        <w:rPr>
          <w:sz w:val="28"/>
          <w:szCs w:val="28"/>
        </w:rPr>
      </w:pPr>
      <w:r w:rsidRPr="009D0EC1">
        <w:rPr>
          <w:sz w:val="28"/>
          <w:szCs w:val="28"/>
        </w:rPr>
        <w:t xml:space="preserve">Рабочая программа дисциплины </w:t>
      </w:r>
    </w:p>
    <w:p w:rsidR="00CA2399" w:rsidRPr="009D0EC1" w:rsidRDefault="00CA2399" w:rsidP="00CA2399">
      <w:pPr>
        <w:jc w:val="center"/>
        <w:rPr>
          <w:sz w:val="28"/>
          <w:szCs w:val="28"/>
        </w:rPr>
      </w:pPr>
    </w:p>
    <w:p w:rsidR="005A47E8" w:rsidRPr="009D0EC1" w:rsidRDefault="005A47E8" w:rsidP="005A47E8">
      <w:pPr>
        <w:jc w:val="center"/>
        <w:rPr>
          <w:sz w:val="28"/>
          <w:szCs w:val="28"/>
        </w:rPr>
      </w:pPr>
    </w:p>
    <w:p w:rsidR="005A47E8" w:rsidRPr="009D0EC1" w:rsidRDefault="005A47E8" w:rsidP="005A47E8">
      <w:pPr>
        <w:jc w:val="center"/>
        <w:rPr>
          <w:sz w:val="28"/>
          <w:szCs w:val="28"/>
        </w:rPr>
      </w:pPr>
      <w:r w:rsidRPr="009D0EC1">
        <w:rPr>
          <w:sz w:val="28"/>
          <w:szCs w:val="28"/>
        </w:rPr>
        <w:t>для студен</w:t>
      </w:r>
      <w:r w:rsidR="00D70CB0" w:rsidRPr="009D0EC1">
        <w:rPr>
          <w:sz w:val="28"/>
          <w:szCs w:val="28"/>
        </w:rPr>
        <w:t>тов, обучающихся по направлению</w:t>
      </w:r>
      <w:r w:rsidRPr="009D0EC1">
        <w:rPr>
          <w:sz w:val="28"/>
          <w:szCs w:val="28"/>
        </w:rPr>
        <w:t xml:space="preserve"> подготовки</w:t>
      </w:r>
    </w:p>
    <w:p w:rsidR="000530F2" w:rsidRPr="009D0EC1" w:rsidRDefault="005A47E8" w:rsidP="005E32C4">
      <w:pPr>
        <w:jc w:val="center"/>
        <w:rPr>
          <w:sz w:val="28"/>
          <w:szCs w:val="28"/>
        </w:rPr>
      </w:pPr>
      <w:r w:rsidRPr="009D0EC1">
        <w:rPr>
          <w:sz w:val="28"/>
          <w:szCs w:val="28"/>
        </w:rPr>
        <w:t>39.03.01 «Социология»</w:t>
      </w:r>
      <w:r w:rsidR="005E32C4" w:rsidRPr="009D0EC1">
        <w:rPr>
          <w:sz w:val="28"/>
          <w:szCs w:val="28"/>
        </w:rPr>
        <w:t>,</w:t>
      </w:r>
      <w:r w:rsidRPr="009D0EC1">
        <w:rPr>
          <w:sz w:val="28"/>
          <w:szCs w:val="28"/>
        </w:rPr>
        <w:t xml:space="preserve"> </w:t>
      </w:r>
      <w:r w:rsidR="005E32C4" w:rsidRPr="009D0EC1">
        <w:rPr>
          <w:sz w:val="28"/>
          <w:szCs w:val="28"/>
        </w:rPr>
        <w:t>ОП</w:t>
      </w:r>
      <w:r w:rsidR="000530F2" w:rsidRPr="009D0EC1">
        <w:rPr>
          <w:sz w:val="28"/>
          <w:szCs w:val="28"/>
        </w:rPr>
        <w:t xml:space="preserve"> «Экономическая социология»</w:t>
      </w:r>
    </w:p>
    <w:p w:rsidR="00CA2399" w:rsidRPr="009D0EC1" w:rsidRDefault="00CA2399" w:rsidP="00CA2399">
      <w:pPr>
        <w:jc w:val="center"/>
        <w:rPr>
          <w:sz w:val="28"/>
          <w:szCs w:val="28"/>
        </w:rPr>
      </w:pPr>
    </w:p>
    <w:p w:rsidR="00D70CB0" w:rsidRPr="009D0EC1" w:rsidRDefault="00D70CB0" w:rsidP="00CA2399">
      <w:pPr>
        <w:jc w:val="center"/>
        <w:rPr>
          <w:sz w:val="28"/>
          <w:szCs w:val="28"/>
        </w:rPr>
      </w:pPr>
    </w:p>
    <w:p w:rsidR="00D70CB0" w:rsidRPr="009D0EC1" w:rsidRDefault="00D70CB0" w:rsidP="00CA2399">
      <w:pPr>
        <w:jc w:val="center"/>
        <w:rPr>
          <w:sz w:val="28"/>
          <w:szCs w:val="28"/>
        </w:rPr>
      </w:pPr>
    </w:p>
    <w:p w:rsidR="00D70CB0" w:rsidRPr="009D0EC1" w:rsidRDefault="00D70CB0" w:rsidP="00CA2399">
      <w:pPr>
        <w:jc w:val="center"/>
        <w:rPr>
          <w:sz w:val="32"/>
          <w:szCs w:val="32"/>
        </w:rPr>
      </w:pPr>
    </w:p>
    <w:p w:rsidR="00CA2399" w:rsidRPr="009D0EC1" w:rsidRDefault="00CA2399" w:rsidP="00CA2399">
      <w:pPr>
        <w:jc w:val="center"/>
        <w:rPr>
          <w:sz w:val="32"/>
          <w:szCs w:val="32"/>
        </w:rPr>
      </w:pPr>
    </w:p>
    <w:p w:rsidR="00CA2399" w:rsidRPr="009D0EC1" w:rsidRDefault="00CA2399" w:rsidP="00CA2399">
      <w:pPr>
        <w:jc w:val="center"/>
        <w:rPr>
          <w:sz w:val="32"/>
          <w:szCs w:val="32"/>
        </w:rPr>
      </w:pPr>
    </w:p>
    <w:p w:rsidR="00CA2399" w:rsidRPr="009D0EC1" w:rsidRDefault="00CA2399" w:rsidP="00CA2399">
      <w:pPr>
        <w:jc w:val="center"/>
        <w:rPr>
          <w:sz w:val="32"/>
          <w:szCs w:val="32"/>
        </w:rPr>
      </w:pPr>
    </w:p>
    <w:p w:rsidR="00047EB2" w:rsidRPr="009D0EC1" w:rsidRDefault="00047EB2" w:rsidP="00CA2399">
      <w:pPr>
        <w:jc w:val="center"/>
        <w:rPr>
          <w:sz w:val="32"/>
          <w:szCs w:val="32"/>
        </w:rPr>
      </w:pPr>
    </w:p>
    <w:p w:rsidR="00047EB2" w:rsidRPr="009D0EC1" w:rsidRDefault="00047EB2" w:rsidP="00CA2399">
      <w:pPr>
        <w:jc w:val="center"/>
        <w:rPr>
          <w:sz w:val="32"/>
          <w:szCs w:val="32"/>
        </w:rPr>
      </w:pPr>
    </w:p>
    <w:p w:rsidR="00047EB2" w:rsidRPr="009D0EC1" w:rsidRDefault="00047EB2" w:rsidP="00CA2399">
      <w:pPr>
        <w:jc w:val="center"/>
        <w:rPr>
          <w:sz w:val="32"/>
          <w:szCs w:val="32"/>
        </w:rPr>
      </w:pPr>
    </w:p>
    <w:p w:rsidR="00047EB2" w:rsidRPr="009D0EC1" w:rsidRDefault="00047EB2" w:rsidP="00CA2399">
      <w:pPr>
        <w:jc w:val="center"/>
        <w:rPr>
          <w:sz w:val="32"/>
          <w:szCs w:val="32"/>
        </w:rPr>
      </w:pPr>
    </w:p>
    <w:p w:rsidR="00047EB2" w:rsidRPr="009D0EC1" w:rsidRDefault="00047EB2" w:rsidP="00CA2399">
      <w:pPr>
        <w:jc w:val="center"/>
        <w:rPr>
          <w:sz w:val="32"/>
          <w:szCs w:val="32"/>
        </w:rPr>
      </w:pPr>
    </w:p>
    <w:p w:rsidR="00047EB2" w:rsidRPr="009D0EC1" w:rsidRDefault="00047EB2" w:rsidP="00CA2399">
      <w:pPr>
        <w:jc w:val="center"/>
        <w:rPr>
          <w:sz w:val="32"/>
          <w:szCs w:val="32"/>
        </w:rPr>
      </w:pPr>
    </w:p>
    <w:p w:rsidR="00CA2399" w:rsidRPr="009D0EC1" w:rsidRDefault="00D70CB0" w:rsidP="005A47E8">
      <w:pPr>
        <w:jc w:val="center"/>
        <w:rPr>
          <w:sz w:val="28"/>
          <w:szCs w:val="28"/>
        </w:rPr>
      </w:pPr>
      <w:r w:rsidRPr="009D0EC1">
        <w:rPr>
          <w:sz w:val="28"/>
          <w:szCs w:val="28"/>
        </w:rPr>
        <w:t>Москва 202</w:t>
      </w:r>
      <w:r w:rsidR="00396D3D" w:rsidRPr="009D0EC1">
        <w:rPr>
          <w:sz w:val="28"/>
          <w:szCs w:val="28"/>
        </w:rPr>
        <w:t>2</w:t>
      </w:r>
      <w:r w:rsidR="00CA2399" w:rsidRPr="009D0EC1">
        <w:rPr>
          <w:sz w:val="28"/>
          <w:szCs w:val="28"/>
        </w:rPr>
        <w:br w:type="page"/>
      </w:r>
    </w:p>
    <w:p w:rsidR="005A47E8" w:rsidRPr="009D0EC1" w:rsidRDefault="005A47E8" w:rsidP="005A47E8">
      <w:pPr>
        <w:pStyle w:val="af6"/>
        <w:rPr>
          <w:b w:val="0"/>
          <w:sz w:val="28"/>
          <w:szCs w:val="28"/>
        </w:rPr>
      </w:pPr>
      <w:r w:rsidRPr="009D0EC1">
        <w:rPr>
          <w:b w:val="0"/>
          <w:sz w:val="28"/>
          <w:szCs w:val="28"/>
        </w:rPr>
        <w:lastRenderedPageBreak/>
        <w:t xml:space="preserve">Федеральное государственное образовательное бюджетное учреждение </w:t>
      </w:r>
    </w:p>
    <w:p w:rsidR="005A47E8" w:rsidRPr="009D0EC1" w:rsidRDefault="005A47E8" w:rsidP="005A47E8">
      <w:pPr>
        <w:pStyle w:val="af6"/>
        <w:rPr>
          <w:b w:val="0"/>
          <w:sz w:val="28"/>
          <w:szCs w:val="28"/>
        </w:rPr>
      </w:pPr>
      <w:r w:rsidRPr="009D0EC1">
        <w:rPr>
          <w:b w:val="0"/>
          <w:sz w:val="28"/>
          <w:szCs w:val="28"/>
        </w:rPr>
        <w:t>высшего образования</w:t>
      </w:r>
    </w:p>
    <w:p w:rsidR="005A47E8" w:rsidRPr="009D0EC1" w:rsidRDefault="005A47E8" w:rsidP="005A47E8">
      <w:pPr>
        <w:jc w:val="center"/>
        <w:rPr>
          <w:b/>
          <w:caps/>
          <w:sz w:val="28"/>
          <w:szCs w:val="28"/>
        </w:rPr>
      </w:pPr>
      <w:r w:rsidRPr="009D0EC1">
        <w:rPr>
          <w:b/>
          <w:caps/>
          <w:sz w:val="28"/>
          <w:szCs w:val="28"/>
        </w:rPr>
        <w:t xml:space="preserve">«Финансовый университет при Правительстве </w:t>
      </w:r>
    </w:p>
    <w:p w:rsidR="005A47E8" w:rsidRPr="009D0EC1" w:rsidRDefault="005A47E8" w:rsidP="005A47E8">
      <w:pPr>
        <w:jc w:val="center"/>
        <w:rPr>
          <w:b/>
          <w:caps/>
          <w:sz w:val="28"/>
          <w:szCs w:val="28"/>
        </w:rPr>
      </w:pPr>
      <w:r w:rsidRPr="009D0EC1">
        <w:rPr>
          <w:b/>
          <w:caps/>
          <w:sz w:val="28"/>
          <w:szCs w:val="28"/>
        </w:rPr>
        <w:t>Российской Федерации»</w:t>
      </w:r>
    </w:p>
    <w:p w:rsidR="005A47E8" w:rsidRPr="009D0EC1" w:rsidRDefault="005A47E8" w:rsidP="005A47E8">
      <w:pPr>
        <w:jc w:val="center"/>
        <w:rPr>
          <w:b/>
          <w:sz w:val="28"/>
          <w:szCs w:val="28"/>
        </w:rPr>
      </w:pPr>
      <w:r w:rsidRPr="009D0EC1">
        <w:rPr>
          <w:b/>
          <w:sz w:val="28"/>
          <w:szCs w:val="28"/>
        </w:rPr>
        <w:t>(Финансовый университет)</w:t>
      </w:r>
    </w:p>
    <w:p w:rsidR="005A47E8" w:rsidRPr="009D0EC1" w:rsidRDefault="005A47E8" w:rsidP="005A47E8">
      <w:pPr>
        <w:jc w:val="center"/>
        <w:rPr>
          <w:b/>
        </w:rPr>
      </w:pPr>
    </w:p>
    <w:p w:rsidR="005A47E8" w:rsidRPr="009D0EC1" w:rsidRDefault="005A47E8" w:rsidP="005A47E8">
      <w:pPr>
        <w:jc w:val="center"/>
        <w:rPr>
          <w:b/>
          <w:sz w:val="28"/>
          <w:szCs w:val="28"/>
        </w:rPr>
      </w:pPr>
      <w:r w:rsidRPr="009D0EC1">
        <w:rPr>
          <w:b/>
          <w:sz w:val="28"/>
          <w:szCs w:val="28"/>
        </w:rPr>
        <w:t>Департамент общественных финансов</w:t>
      </w:r>
    </w:p>
    <w:p w:rsidR="005A47E8" w:rsidRPr="009D0EC1" w:rsidRDefault="005A47E8" w:rsidP="005A47E8">
      <w:pPr>
        <w:jc w:val="center"/>
        <w:rPr>
          <w:b/>
          <w:sz w:val="28"/>
          <w:szCs w:val="28"/>
        </w:rPr>
      </w:pPr>
      <w:r w:rsidRPr="009D0EC1">
        <w:rPr>
          <w:b/>
          <w:sz w:val="28"/>
          <w:szCs w:val="28"/>
        </w:rPr>
        <w:t xml:space="preserve">Департамент </w:t>
      </w:r>
      <w:r w:rsidR="002245D9" w:rsidRPr="009D0EC1">
        <w:rPr>
          <w:b/>
          <w:sz w:val="28"/>
          <w:szCs w:val="28"/>
        </w:rPr>
        <w:t xml:space="preserve">банковского дела и финансовых рынков </w:t>
      </w:r>
    </w:p>
    <w:p w:rsidR="000530F2" w:rsidRPr="009D0EC1" w:rsidRDefault="000530F2" w:rsidP="005A47E8">
      <w:pPr>
        <w:jc w:val="center"/>
        <w:rPr>
          <w:b/>
          <w:sz w:val="28"/>
          <w:szCs w:val="28"/>
        </w:rPr>
      </w:pPr>
    </w:p>
    <w:p w:rsidR="00621452" w:rsidRPr="009D0EC1" w:rsidRDefault="00621452" w:rsidP="00621452">
      <w:pPr>
        <w:jc w:val="both"/>
        <w:rPr>
          <w:b/>
          <w:sz w:val="28"/>
          <w:szCs w:val="28"/>
        </w:rPr>
      </w:pPr>
    </w:p>
    <w:p w:rsidR="00933143" w:rsidRPr="009D0EC1" w:rsidRDefault="00933143" w:rsidP="00621452">
      <w:pPr>
        <w:ind w:left="5670"/>
        <w:jc w:val="both"/>
        <w:rPr>
          <w:sz w:val="28"/>
          <w:szCs w:val="28"/>
        </w:rPr>
      </w:pPr>
      <w:r w:rsidRPr="009D0EC1">
        <w:rPr>
          <w:sz w:val="28"/>
          <w:szCs w:val="28"/>
        </w:rPr>
        <w:t>УТВЕРЖДАЮ</w:t>
      </w:r>
    </w:p>
    <w:p w:rsidR="00621452" w:rsidRPr="009D0EC1" w:rsidRDefault="00621452" w:rsidP="00621452">
      <w:pPr>
        <w:ind w:left="5670"/>
        <w:jc w:val="both"/>
        <w:rPr>
          <w:sz w:val="28"/>
          <w:szCs w:val="28"/>
        </w:rPr>
      </w:pPr>
    </w:p>
    <w:p w:rsidR="00621452" w:rsidRPr="009D0EC1" w:rsidRDefault="00933143" w:rsidP="00621452">
      <w:pPr>
        <w:ind w:left="5670"/>
        <w:jc w:val="both"/>
        <w:rPr>
          <w:sz w:val="28"/>
          <w:szCs w:val="28"/>
        </w:rPr>
      </w:pPr>
      <w:r w:rsidRPr="009D0EC1">
        <w:rPr>
          <w:sz w:val="28"/>
          <w:szCs w:val="28"/>
        </w:rPr>
        <w:t>Проректор по учебной и</w:t>
      </w:r>
    </w:p>
    <w:p w:rsidR="00933143" w:rsidRPr="009D0EC1" w:rsidRDefault="00933143" w:rsidP="00621452">
      <w:pPr>
        <w:ind w:left="5670"/>
        <w:jc w:val="both"/>
        <w:rPr>
          <w:sz w:val="28"/>
          <w:szCs w:val="28"/>
        </w:rPr>
      </w:pPr>
      <w:r w:rsidRPr="009D0EC1">
        <w:rPr>
          <w:sz w:val="28"/>
          <w:szCs w:val="28"/>
        </w:rPr>
        <w:t>методической работе</w:t>
      </w:r>
    </w:p>
    <w:p w:rsidR="00933143" w:rsidRPr="009D0EC1" w:rsidRDefault="00933143" w:rsidP="00621452">
      <w:pPr>
        <w:ind w:left="5670"/>
        <w:jc w:val="both"/>
        <w:rPr>
          <w:szCs w:val="28"/>
        </w:rPr>
      </w:pPr>
    </w:p>
    <w:p w:rsidR="00933143" w:rsidRPr="009D0EC1" w:rsidRDefault="00621452" w:rsidP="00621452">
      <w:pPr>
        <w:ind w:left="5670"/>
        <w:jc w:val="both"/>
        <w:rPr>
          <w:sz w:val="28"/>
          <w:szCs w:val="28"/>
        </w:rPr>
      </w:pPr>
      <w:r w:rsidRPr="009D0EC1">
        <w:rPr>
          <w:sz w:val="28"/>
          <w:szCs w:val="28"/>
        </w:rPr>
        <w:t>_______________</w:t>
      </w:r>
      <w:r w:rsidR="00933143" w:rsidRPr="009D0EC1">
        <w:rPr>
          <w:sz w:val="28"/>
          <w:szCs w:val="28"/>
        </w:rPr>
        <w:t>Е.А. Каменева</w:t>
      </w:r>
    </w:p>
    <w:p w:rsidR="00621452" w:rsidRPr="009D0EC1" w:rsidRDefault="00621452" w:rsidP="00621452">
      <w:pPr>
        <w:ind w:left="5670"/>
        <w:jc w:val="both"/>
        <w:rPr>
          <w:sz w:val="28"/>
          <w:szCs w:val="28"/>
        </w:rPr>
      </w:pPr>
    </w:p>
    <w:p w:rsidR="00933143" w:rsidRPr="009D0EC1" w:rsidRDefault="00933143" w:rsidP="00621452">
      <w:pPr>
        <w:ind w:left="5670"/>
        <w:jc w:val="both"/>
        <w:rPr>
          <w:sz w:val="28"/>
          <w:szCs w:val="28"/>
        </w:rPr>
      </w:pPr>
      <w:r w:rsidRPr="009D0EC1">
        <w:rPr>
          <w:szCs w:val="28"/>
        </w:rPr>
        <w:t xml:space="preserve"> </w:t>
      </w:r>
      <w:r w:rsidRPr="009D0EC1">
        <w:rPr>
          <w:sz w:val="28"/>
          <w:szCs w:val="28"/>
        </w:rPr>
        <w:t>«</w:t>
      </w:r>
      <w:r w:rsidR="00FC6C0F">
        <w:rPr>
          <w:sz w:val="28"/>
          <w:szCs w:val="28"/>
        </w:rPr>
        <w:t>26</w:t>
      </w:r>
      <w:r w:rsidRPr="009D0EC1">
        <w:rPr>
          <w:sz w:val="28"/>
          <w:szCs w:val="28"/>
        </w:rPr>
        <w:t xml:space="preserve">» </w:t>
      </w:r>
      <w:r w:rsidR="00FC6C0F">
        <w:rPr>
          <w:sz w:val="28"/>
          <w:szCs w:val="28"/>
        </w:rPr>
        <w:t>мая</w:t>
      </w:r>
      <w:r w:rsidRPr="009D0EC1">
        <w:rPr>
          <w:sz w:val="28"/>
          <w:szCs w:val="28"/>
        </w:rPr>
        <w:t xml:space="preserve"> 2022г.</w:t>
      </w:r>
    </w:p>
    <w:p w:rsidR="005A47E8" w:rsidRPr="009D0EC1" w:rsidRDefault="005A47E8" w:rsidP="00621452">
      <w:pPr>
        <w:jc w:val="both"/>
        <w:rPr>
          <w:b/>
          <w:sz w:val="32"/>
          <w:szCs w:val="32"/>
        </w:rPr>
      </w:pPr>
    </w:p>
    <w:p w:rsidR="005A47E8" w:rsidRPr="009D0EC1" w:rsidRDefault="005A47E8" w:rsidP="00CA2399">
      <w:pPr>
        <w:jc w:val="center"/>
        <w:rPr>
          <w:b/>
          <w:sz w:val="32"/>
          <w:szCs w:val="32"/>
        </w:rPr>
      </w:pPr>
    </w:p>
    <w:p w:rsidR="00CA2399" w:rsidRPr="009D0EC1" w:rsidRDefault="00CA2399" w:rsidP="00CA2399">
      <w:pPr>
        <w:jc w:val="center"/>
        <w:rPr>
          <w:b/>
          <w:sz w:val="28"/>
          <w:szCs w:val="28"/>
        </w:rPr>
      </w:pPr>
      <w:r w:rsidRPr="009D0EC1">
        <w:rPr>
          <w:b/>
          <w:sz w:val="28"/>
          <w:szCs w:val="28"/>
        </w:rPr>
        <w:t>Л.С. Александрова, М.Л. Дорофеев, О.В. Захарова,</w:t>
      </w:r>
      <w:r w:rsidR="00D70CB0" w:rsidRPr="009D0EC1">
        <w:rPr>
          <w:b/>
          <w:sz w:val="28"/>
          <w:szCs w:val="28"/>
        </w:rPr>
        <w:t xml:space="preserve"> </w:t>
      </w:r>
      <w:r w:rsidRPr="009D0EC1">
        <w:rPr>
          <w:b/>
          <w:sz w:val="28"/>
          <w:szCs w:val="28"/>
        </w:rPr>
        <w:t>С.В. Фрумина</w:t>
      </w:r>
    </w:p>
    <w:p w:rsidR="00CA2399" w:rsidRPr="009D0EC1" w:rsidRDefault="00CA2399" w:rsidP="00CA2399">
      <w:pPr>
        <w:jc w:val="center"/>
        <w:rPr>
          <w:sz w:val="32"/>
          <w:szCs w:val="32"/>
        </w:rPr>
      </w:pPr>
    </w:p>
    <w:p w:rsidR="00CA2399" w:rsidRPr="009D0EC1" w:rsidRDefault="00CA2399" w:rsidP="00CA2399">
      <w:pPr>
        <w:jc w:val="center"/>
        <w:rPr>
          <w:b/>
          <w:sz w:val="32"/>
          <w:szCs w:val="32"/>
        </w:rPr>
      </w:pPr>
      <w:r w:rsidRPr="009D0EC1">
        <w:rPr>
          <w:b/>
          <w:sz w:val="32"/>
          <w:szCs w:val="32"/>
        </w:rPr>
        <w:t>ФИНАНСЫ, ДЕНЬГИ, КРЕДИТ</w:t>
      </w:r>
    </w:p>
    <w:p w:rsidR="00E87820" w:rsidRPr="009D0EC1" w:rsidRDefault="00E87820" w:rsidP="00CA2399">
      <w:pPr>
        <w:jc w:val="center"/>
        <w:rPr>
          <w:b/>
          <w:sz w:val="28"/>
          <w:szCs w:val="28"/>
        </w:rPr>
      </w:pPr>
    </w:p>
    <w:p w:rsidR="00CA2399" w:rsidRPr="009D0EC1" w:rsidRDefault="00CA2399" w:rsidP="00CA2399">
      <w:pPr>
        <w:jc w:val="center"/>
        <w:rPr>
          <w:b/>
          <w:sz w:val="28"/>
          <w:szCs w:val="28"/>
        </w:rPr>
      </w:pPr>
      <w:r w:rsidRPr="009D0EC1">
        <w:rPr>
          <w:b/>
          <w:sz w:val="28"/>
          <w:szCs w:val="28"/>
        </w:rPr>
        <w:t xml:space="preserve">Рабочая программа дисциплины </w:t>
      </w:r>
    </w:p>
    <w:p w:rsidR="00CA2399" w:rsidRPr="009D0EC1" w:rsidRDefault="00CA2399" w:rsidP="00CA2399">
      <w:pPr>
        <w:jc w:val="center"/>
        <w:rPr>
          <w:sz w:val="28"/>
          <w:szCs w:val="28"/>
        </w:rPr>
      </w:pPr>
    </w:p>
    <w:p w:rsidR="00C671F1" w:rsidRPr="009D0EC1" w:rsidRDefault="00C671F1" w:rsidP="00C671F1">
      <w:pPr>
        <w:jc w:val="center"/>
        <w:rPr>
          <w:sz w:val="28"/>
          <w:szCs w:val="28"/>
        </w:rPr>
      </w:pPr>
      <w:r w:rsidRPr="009D0EC1">
        <w:rPr>
          <w:sz w:val="28"/>
          <w:szCs w:val="28"/>
        </w:rPr>
        <w:t>для студен</w:t>
      </w:r>
      <w:r w:rsidR="00D70CB0" w:rsidRPr="009D0EC1">
        <w:rPr>
          <w:sz w:val="28"/>
          <w:szCs w:val="28"/>
        </w:rPr>
        <w:t>тов, обучающихся по направлению</w:t>
      </w:r>
      <w:r w:rsidRPr="009D0EC1">
        <w:rPr>
          <w:sz w:val="28"/>
          <w:szCs w:val="28"/>
        </w:rPr>
        <w:t xml:space="preserve"> подготовки</w:t>
      </w:r>
    </w:p>
    <w:p w:rsidR="00CA2399" w:rsidRPr="009D0EC1" w:rsidRDefault="005E32C4" w:rsidP="005E32C4">
      <w:pPr>
        <w:jc w:val="center"/>
        <w:rPr>
          <w:sz w:val="28"/>
          <w:szCs w:val="28"/>
        </w:rPr>
      </w:pPr>
      <w:r w:rsidRPr="009D0EC1">
        <w:rPr>
          <w:sz w:val="28"/>
          <w:szCs w:val="28"/>
        </w:rPr>
        <w:t>39.03.01 «Социология», ОП</w:t>
      </w:r>
      <w:r w:rsidR="002245D9" w:rsidRPr="009D0EC1">
        <w:rPr>
          <w:sz w:val="28"/>
          <w:szCs w:val="28"/>
        </w:rPr>
        <w:t xml:space="preserve"> «Экономическая социология»</w:t>
      </w:r>
    </w:p>
    <w:p w:rsidR="00D70CB0" w:rsidRPr="009D0EC1" w:rsidRDefault="00D70CB0" w:rsidP="00CA2399">
      <w:pPr>
        <w:jc w:val="center"/>
        <w:rPr>
          <w:sz w:val="28"/>
          <w:szCs w:val="28"/>
        </w:rPr>
      </w:pPr>
    </w:p>
    <w:p w:rsidR="005A47E8" w:rsidRPr="009D0EC1" w:rsidRDefault="005A47E8" w:rsidP="005A47E8">
      <w:pPr>
        <w:jc w:val="center"/>
        <w:rPr>
          <w:i/>
        </w:rPr>
      </w:pPr>
    </w:p>
    <w:p w:rsidR="002245D9" w:rsidRPr="009D0EC1" w:rsidRDefault="002245D9" w:rsidP="005A47E8">
      <w:pPr>
        <w:jc w:val="center"/>
        <w:rPr>
          <w:i/>
        </w:rPr>
      </w:pPr>
    </w:p>
    <w:p w:rsidR="007B7141" w:rsidRPr="009D0EC1" w:rsidRDefault="007B7141" w:rsidP="007B7141">
      <w:pPr>
        <w:jc w:val="center"/>
        <w:rPr>
          <w:i/>
        </w:rPr>
      </w:pPr>
    </w:p>
    <w:p w:rsidR="00086E25" w:rsidRPr="00086E25" w:rsidRDefault="00086E25" w:rsidP="00086E25">
      <w:pPr>
        <w:jc w:val="center"/>
        <w:rPr>
          <w:i/>
          <w:sz w:val="28"/>
          <w:szCs w:val="28"/>
        </w:rPr>
      </w:pPr>
      <w:r w:rsidRPr="00086E25">
        <w:rPr>
          <w:i/>
          <w:sz w:val="28"/>
          <w:szCs w:val="28"/>
        </w:rPr>
        <w:t xml:space="preserve">Рекомендовано Ученым советом Финансового факультета  </w:t>
      </w:r>
    </w:p>
    <w:p w:rsidR="00086E25" w:rsidRPr="00086E25" w:rsidRDefault="00086E25" w:rsidP="00086E25">
      <w:pPr>
        <w:jc w:val="center"/>
        <w:rPr>
          <w:i/>
          <w:iCs/>
          <w:sz w:val="28"/>
          <w:szCs w:val="28"/>
        </w:rPr>
      </w:pPr>
      <w:r w:rsidRPr="00086E25">
        <w:rPr>
          <w:i/>
          <w:iCs/>
          <w:sz w:val="28"/>
          <w:szCs w:val="28"/>
        </w:rPr>
        <w:t>(протокол от 1</w:t>
      </w:r>
      <w:r w:rsidR="00322B1A">
        <w:rPr>
          <w:i/>
          <w:iCs/>
          <w:sz w:val="28"/>
          <w:szCs w:val="28"/>
        </w:rPr>
        <w:t>8</w:t>
      </w:r>
      <w:r w:rsidRPr="00086E25">
        <w:rPr>
          <w:i/>
          <w:iCs/>
          <w:sz w:val="28"/>
          <w:szCs w:val="28"/>
        </w:rPr>
        <w:t xml:space="preserve"> мая 2022г. № 23)</w:t>
      </w:r>
    </w:p>
    <w:p w:rsidR="00086E25" w:rsidRPr="00086E25" w:rsidRDefault="00086E25" w:rsidP="00086E25">
      <w:pPr>
        <w:jc w:val="center"/>
        <w:rPr>
          <w:i/>
          <w:iCs/>
          <w:sz w:val="28"/>
          <w:szCs w:val="28"/>
        </w:rPr>
      </w:pPr>
      <w:r w:rsidRPr="00086E25">
        <w:rPr>
          <w:i/>
          <w:iCs/>
          <w:sz w:val="28"/>
          <w:szCs w:val="28"/>
        </w:rPr>
        <w:t xml:space="preserve">Одобрено учебно-научным департаментом банковского дела и финансовых рынков </w:t>
      </w:r>
    </w:p>
    <w:p w:rsidR="00086E25" w:rsidRPr="00086E25" w:rsidRDefault="00086E25" w:rsidP="00086E25">
      <w:pPr>
        <w:jc w:val="center"/>
        <w:rPr>
          <w:i/>
          <w:iCs/>
          <w:sz w:val="28"/>
          <w:szCs w:val="28"/>
        </w:rPr>
      </w:pPr>
      <w:r w:rsidRPr="00086E25">
        <w:rPr>
          <w:i/>
          <w:iCs/>
          <w:sz w:val="28"/>
          <w:szCs w:val="28"/>
        </w:rPr>
        <w:t>(протокол от № 16 от 23 марта 2022г.)</w:t>
      </w:r>
    </w:p>
    <w:p w:rsidR="00086E25" w:rsidRPr="00086E25" w:rsidRDefault="00086E25" w:rsidP="00086E25">
      <w:pPr>
        <w:jc w:val="center"/>
        <w:rPr>
          <w:i/>
          <w:iCs/>
          <w:sz w:val="28"/>
          <w:szCs w:val="28"/>
        </w:rPr>
      </w:pPr>
      <w:r w:rsidRPr="00086E25">
        <w:rPr>
          <w:i/>
          <w:iCs/>
          <w:sz w:val="28"/>
          <w:szCs w:val="28"/>
        </w:rPr>
        <w:t>Одобрено Советом учебно-научного департамента общественных финансов Финансового факультета</w:t>
      </w:r>
    </w:p>
    <w:p w:rsidR="00086E25" w:rsidRPr="00086E25" w:rsidRDefault="00086E25" w:rsidP="00086E25">
      <w:pPr>
        <w:jc w:val="center"/>
        <w:rPr>
          <w:i/>
          <w:iCs/>
          <w:sz w:val="28"/>
          <w:szCs w:val="28"/>
        </w:rPr>
      </w:pPr>
      <w:r w:rsidRPr="00086E25">
        <w:rPr>
          <w:i/>
          <w:iCs/>
          <w:sz w:val="28"/>
          <w:szCs w:val="28"/>
        </w:rPr>
        <w:t>(протокол от 22.03.2022 г.  № 5)</w:t>
      </w:r>
    </w:p>
    <w:p w:rsidR="00086E25" w:rsidRPr="00086E25" w:rsidRDefault="00086E25" w:rsidP="00086E25">
      <w:pPr>
        <w:jc w:val="center"/>
        <w:rPr>
          <w:i/>
          <w:sz w:val="28"/>
          <w:szCs w:val="28"/>
        </w:rPr>
      </w:pPr>
      <w:r w:rsidRPr="00086E25">
        <w:rPr>
          <w:i/>
          <w:sz w:val="28"/>
          <w:szCs w:val="28"/>
        </w:rPr>
        <w:t xml:space="preserve">  </w:t>
      </w:r>
    </w:p>
    <w:p w:rsidR="00743283" w:rsidRPr="009D0EC1" w:rsidRDefault="00743283" w:rsidP="00743283">
      <w:pPr>
        <w:jc w:val="center"/>
        <w:rPr>
          <w:i/>
          <w:iCs/>
          <w:spacing w:val="-3"/>
        </w:rPr>
      </w:pPr>
    </w:p>
    <w:p w:rsidR="00743283" w:rsidRPr="009D0EC1" w:rsidRDefault="00743283" w:rsidP="00743283">
      <w:pPr>
        <w:jc w:val="center"/>
        <w:rPr>
          <w:i/>
        </w:rPr>
      </w:pPr>
      <w:r w:rsidRPr="009D0EC1">
        <w:rPr>
          <w:i/>
        </w:rPr>
        <w:t xml:space="preserve"> </w:t>
      </w:r>
    </w:p>
    <w:p w:rsidR="005A47E8" w:rsidRPr="009D0EC1" w:rsidRDefault="005A47E8" w:rsidP="005A47E8">
      <w:pPr>
        <w:jc w:val="center"/>
        <w:rPr>
          <w:i/>
        </w:rPr>
      </w:pPr>
      <w:r w:rsidRPr="009D0EC1">
        <w:rPr>
          <w:i/>
        </w:rPr>
        <w:t xml:space="preserve"> </w:t>
      </w:r>
    </w:p>
    <w:p w:rsidR="005E32C4" w:rsidRPr="009D0EC1" w:rsidRDefault="005E32C4" w:rsidP="00CA2399">
      <w:pPr>
        <w:rPr>
          <w:sz w:val="32"/>
          <w:szCs w:val="32"/>
        </w:rPr>
      </w:pPr>
    </w:p>
    <w:p w:rsidR="00CA2399" w:rsidRPr="009D0EC1" w:rsidRDefault="00D70CB0" w:rsidP="00CA2399">
      <w:pPr>
        <w:jc w:val="center"/>
        <w:rPr>
          <w:sz w:val="28"/>
          <w:szCs w:val="28"/>
        </w:rPr>
      </w:pPr>
      <w:r w:rsidRPr="009D0EC1">
        <w:rPr>
          <w:sz w:val="28"/>
          <w:szCs w:val="28"/>
        </w:rPr>
        <w:t>Москва 202</w:t>
      </w:r>
      <w:r w:rsidR="00786D98" w:rsidRPr="009D0EC1">
        <w:rPr>
          <w:sz w:val="28"/>
          <w:szCs w:val="28"/>
        </w:rPr>
        <w:t>2</w:t>
      </w:r>
      <w:r w:rsidR="00CA2399" w:rsidRPr="009D0EC1">
        <w:rPr>
          <w:sz w:val="28"/>
          <w:szCs w:val="28"/>
        </w:rPr>
        <w:br w:type="page"/>
      </w:r>
    </w:p>
    <w:p w:rsidR="00086E25" w:rsidRDefault="00086E25" w:rsidP="00086E25">
      <w:pPr>
        <w:widowControl/>
        <w:autoSpaceDE/>
        <w:autoSpaceDN/>
        <w:adjustRightInd/>
        <w:ind w:firstLine="709"/>
        <w:jc w:val="both"/>
        <w:rPr>
          <w:b/>
          <w:sz w:val="28"/>
          <w:szCs w:val="28"/>
        </w:rPr>
      </w:pPr>
      <w:r>
        <w:rPr>
          <w:b/>
          <w:sz w:val="28"/>
          <w:szCs w:val="28"/>
        </w:rPr>
        <w:lastRenderedPageBreak/>
        <w:t>УДК 336(073)</w:t>
      </w:r>
    </w:p>
    <w:p w:rsidR="00086E25" w:rsidRDefault="00086E25" w:rsidP="00086E25">
      <w:pPr>
        <w:widowControl/>
        <w:autoSpaceDE/>
        <w:autoSpaceDN/>
        <w:adjustRightInd/>
        <w:ind w:firstLine="709"/>
        <w:jc w:val="both"/>
        <w:rPr>
          <w:b/>
          <w:sz w:val="28"/>
          <w:szCs w:val="28"/>
        </w:rPr>
      </w:pPr>
      <w:r>
        <w:rPr>
          <w:b/>
          <w:sz w:val="28"/>
          <w:szCs w:val="28"/>
        </w:rPr>
        <w:t>ББК 65.26я73</w:t>
      </w:r>
    </w:p>
    <w:p w:rsidR="00086E25" w:rsidRDefault="00086E25" w:rsidP="00086E25">
      <w:pPr>
        <w:widowControl/>
        <w:autoSpaceDE/>
        <w:autoSpaceDN/>
        <w:adjustRightInd/>
        <w:ind w:firstLine="709"/>
        <w:jc w:val="both"/>
        <w:rPr>
          <w:b/>
          <w:sz w:val="28"/>
          <w:szCs w:val="28"/>
        </w:rPr>
      </w:pPr>
      <w:r>
        <w:rPr>
          <w:b/>
          <w:sz w:val="28"/>
          <w:szCs w:val="28"/>
        </w:rPr>
        <w:t>Ф 56</w:t>
      </w:r>
    </w:p>
    <w:p w:rsidR="00086E25" w:rsidRDefault="00086E25" w:rsidP="004F64B4">
      <w:pPr>
        <w:ind w:firstLine="708"/>
        <w:rPr>
          <w:b/>
          <w:sz w:val="28"/>
          <w:szCs w:val="28"/>
        </w:rPr>
      </w:pPr>
    </w:p>
    <w:p w:rsidR="00086E25" w:rsidRPr="007508C5" w:rsidRDefault="00086E25" w:rsidP="00086E25">
      <w:pPr>
        <w:ind w:firstLine="708"/>
        <w:rPr>
          <w:b/>
          <w:sz w:val="24"/>
          <w:szCs w:val="24"/>
        </w:rPr>
      </w:pPr>
      <w:r w:rsidRPr="007508C5">
        <w:rPr>
          <w:b/>
          <w:sz w:val="24"/>
          <w:szCs w:val="24"/>
        </w:rPr>
        <w:t>Рецензенты:</w:t>
      </w:r>
    </w:p>
    <w:p w:rsidR="00086E25" w:rsidRDefault="00086E25" w:rsidP="00086E25">
      <w:pPr>
        <w:ind w:left="539" w:hanging="539"/>
        <w:jc w:val="both"/>
        <w:rPr>
          <w:sz w:val="24"/>
          <w:szCs w:val="24"/>
        </w:rPr>
      </w:pPr>
      <w:r>
        <w:rPr>
          <w:sz w:val="24"/>
          <w:szCs w:val="24"/>
        </w:rPr>
        <w:t>Сигарев А.В.</w:t>
      </w:r>
      <w:r w:rsidRPr="007508C5">
        <w:rPr>
          <w:sz w:val="24"/>
          <w:szCs w:val="24"/>
        </w:rPr>
        <w:t xml:space="preserve"> кандидат </w:t>
      </w:r>
      <w:r>
        <w:rPr>
          <w:sz w:val="24"/>
          <w:szCs w:val="24"/>
        </w:rPr>
        <w:t>экономических</w:t>
      </w:r>
      <w:r w:rsidRPr="007508C5">
        <w:rPr>
          <w:sz w:val="24"/>
          <w:szCs w:val="24"/>
        </w:rPr>
        <w:t xml:space="preserve"> наук, доцент Департамента общественных финансов</w:t>
      </w:r>
    </w:p>
    <w:p w:rsidR="00086E25" w:rsidRPr="007508C5" w:rsidRDefault="00086E25" w:rsidP="00086E25">
      <w:pPr>
        <w:ind w:left="539" w:hanging="539"/>
        <w:jc w:val="both"/>
        <w:rPr>
          <w:sz w:val="24"/>
          <w:szCs w:val="24"/>
        </w:rPr>
      </w:pPr>
      <w:proofErr w:type="spellStart"/>
      <w:r>
        <w:rPr>
          <w:sz w:val="24"/>
          <w:szCs w:val="24"/>
        </w:rPr>
        <w:t>Аландаров</w:t>
      </w:r>
      <w:proofErr w:type="spellEnd"/>
      <w:r>
        <w:rPr>
          <w:sz w:val="24"/>
          <w:szCs w:val="24"/>
        </w:rPr>
        <w:t xml:space="preserve"> Р.А. </w:t>
      </w:r>
      <w:r w:rsidRPr="007508C5">
        <w:rPr>
          <w:sz w:val="24"/>
          <w:szCs w:val="24"/>
        </w:rPr>
        <w:t xml:space="preserve">кандидат </w:t>
      </w:r>
      <w:r>
        <w:rPr>
          <w:sz w:val="24"/>
          <w:szCs w:val="24"/>
        </w:rPr>
        <w:t>экономических</w:t>
      </w:r>
      <w:r w:rsidRPr="007508C5">
        <w:rPr>
          <w:sz w:val="24"/>
          <w:szCs w:val="24"/>
        </w:rPr>
        <w:t xml:space="preserve"> наук, доцент Департамента общественных финансов</w:t>
      </w:r>
    </w:p>
    <w:p w:rsidR="00086E25" w:rsidRPr="007508C5" w:rsidRDefault="006702BD" w:rsidP="006702BD">
      <w:pPr>
        <w:ind w:hanging="255"/>
        <w:jc w:val="both"/>
        <w:rPr>
          <w:sz w:val="24"/>
          <w:szCs w:val="24"/>
        </w:rPr>
      </w:pPr>
      <w:r>
        <w:rPr>
          <w:sz w:val="24"/>
          <w:szCs w:val="24"/>
        </w:rPr>
        <w:t xml:space="preserve">     </w:t>
      </w:r>
      <w:r w:rsidR="00086E25" w:rsidRPr="007508C5">
        <w:rPr>
          <w:sz w:val="24"/>
          <w:szCs w:val="24"/>
        </w:rPr>
        <w:t xml:space="preserve">Морозко Н.И., доктор экономических наук, профессор Департамента </w:t>
      </w:r>
      <w:r>
        <w:rPr>
          <w:sz w:val="24"/>
          <w:szCs w:val="24"/>
        </w:rPr>
        <w:t>банковского дела и финансовых рынков</w:t>
      </w:r>
    </w:p>
    <w:p w:rsidR="00086E25" w:rsidRPr="007508C5" w:rsidRDefault="00086E25" w:rsidP="00086E25">
      <w:pPr>
        <w:ind w:left="539" w:hanging="539"/>
        <w:jc w:val="both"/>
        <w:rPr>
          <w:sz w:val="24"/>
          <w:szCs w:val="24"/>
        </w:rPr>
      </w:pPr>
    </w:p>
    <w:p w:rsidR="00086E25" w:rsidRDefault="00086E25" w:rsidP="004F64B4">
      <w:pPr>
        <w:ind w:firstLine="708"/>
        <w:rPr>
          <w:b/>
          <w:sz w:val="28"/>
          <w:szCs w:val="28"/>
        </w:rPr>
      </w:pPr>
    </w:p>
    <w:p w:rsidR="00CA2399" w:rsidRPr="009D0EC1" w:rsidRDefault="00CA2399" w:rsidP="00601868">
      <w:pPr>
        <w:ind w:firstLine="709"/>
        <w:jc w:val="both"/>
        <w:rPr>
          <w:sz w:val="24"/>
          <w:szCs w:val="24"/>
        </w:rPr>
      </w:pPr>
      <w:r w:rsidRPr="009D0EC1">
        <w:rPr>
          <w:b/>
          <w:sz w:val="24"/>
          <w:szCs w:val="24"/>
        </w:rPr>
        <w:t>Александрова Л.С.,</w:t>
      </w:r>
      <w:r w:rsidRPr="009D0EC1">
        <w:rPr>
          <w:sz w:val="24"/>
          <w:szCs w:val="24"/>
        </w:rPr>
        <w:t xml:space="preserve"> </w:t>
      </w:r>
      <w:r w:rsidRPr="009D0EC1">
        <w:rPr>
          <w:rFonts w:eastAsia="Times New Roman Bold"/>
          <w:b/>
          <w:sz w:val="24"/>
          <w:szCs w:val="24"/>
        </w:rPr>
        <w:t>Дорофеев М.Л., Захарова О.В.,</w:t>
      </w:r>
      <w:r w:rsidR="00D70CB0" w:rsidRPr="009D0EC1">
        <w:rPr>
          <w:rFonts w:eastAsia="Times New Roman Bold"/>
          <w:b/>
          <w:sz w:val="24"/>
          <w:szCs w:val="24"/>
        </w:rPr>
        <w:t xml:space="preserve"> </w:t>
      </w:r>
      <w:r w:rsidRPr="009D0EC1">
        <w:rPr>
          <w:rFonts w:eastAsia="Times New Roman Bold"/>
          <w:b/>
          <w:sz w:val="24"/>
          <w:szCs w:val="24"/>
        </w:rPr>
        <w:t xml:space="preserve">Фрумина С.В. </w:t>
      </w:r>
      <w:r w:rsidRPr="009D0EC1">
        <w:rPr>
          <w:b/>
          <w:bCs/>
          <w:iCs/>
          <w:sz w:val="24"/>
          <w:szCs w:val="24"/>
        </w:rPr>
        <w:t>Финансы, деньги, кредит:</w:t>
      </w:r>
      <w:r w:rsidR="003A1CEB" w:rsidRPr="009D0EC1">
        <w:rPr>
          <w:sz w:val="24"/>
          <w:szCs w:val="24"/>
        </w:rPr>
        <w:t xml:space="preserve"> Рабочая</w:t>
      </w:r>
      <w:r w:rsidRPr="009D0EC1">
        <w:rPr>
          <w:sz w:val="24"/>
          <w:szCs w:val="24"/>
        </w:rPr>
        <w:t xml:space="preserve"> программа дисциплины для студентов, обучающихся по направлению подготовки </w:t>
      </w:r>
      <w:r w:rsidR="00D70CB0" w:rsidRPr="009D0EC1">
        <w:rPr>
          <w:sz w:val="24"/>
          <w:szCs w:val="24"/>
        </w:rPr>
        <w:t>39.03.01 «Социология»</w:t>
      </w:r>
      <w:r w:rsidR="005E32C4" w:rsidRPr="009D0EC1">
        <w:rPr>
          <w:sz w:val="24"/>
          <w:szCs w:val="24"/>
        </w:rPr>
        <w:t>, ОП «Экономическая социологи</w:t>
      </w:r>
      <w:r w:rsidR="00FE717C" w:rsidRPr="009D0EC1">
        <w:rPr>
          <w:sz w:val="24"/>
          <w:szCs w:val="24"/>
        </w:rPr>
        <w:t>я</w:t>
      </w:r>
      <w:r w:rsidR="005E32C4" w:rsidRPr="009D0EC1">
        <w:rPr>
          <w:sz w:val="24"/>
          <w:szCs w:val="24"/>
        </w:rPr>
        <w:t>».</w:t>
      </w:r>
      <w:r w:rsidR="008C1B23" w:rsidRPr="009D0EC1">
        <w:rPr>
          <w:sz w:val="24"/>
          <w:szCs w:val="24"/>
        </w:rPr>
        <w:t xml:space="preserve"> </w:t>
      </w:r>
      <w:r w:rsidRPr="009D0EC1">
        <w:rPr>
          <w:sz w:val="24"/>
          <w:szCs w:val="24"/>
        </w:rPr>
        <w:t xml:space="preserve">- М.: Финансовый университет, Департамент общественных финансов, Департамент </w:t>
      </w:r>
      <w:r w:rsidR="003A1CEB" w:rsidRPr="009D0EC1">
        <w:rPr>
          <w:sz w:val="24"/>
          <w:szCs w:val="24"/>
        </w:rPr>
        <w:t>банковского дела и финансовых рынков</w:t>
      </w:r>
      <w:r w:rsidR="00D70CB0" w:rsidRPr="009D0EC1">
        <w:rPr>
          <w:sz w:val="24"/>
          <w:szCs w:val="24"/>
        </w:rPr>
        <w:t>, 202</w:t>
      </w:r>
      <w:r w:rsidR="000936E5" w:rsidRPr="009D0EC1">
        <w:rPr>
          <w:sz w:val="24"/>
          <w:szCs w:val="24"/>
        </w:rPr>
        <w:t>2</w:t>
      </w:r>
      <w:r w:rsidRPr="009D0EC1">
        <w:rPr>
          <w:sz w:val="24"/>
          <w:szCs w:val="24"/>
        </w:rPr>
        <w:t xml:space="preserve">. –  </w:t>
      </w:r>
      <w:r w:rsidR="00283B13" w:rsidRPr="009D0EC1">
        <w:rPr>
          <w:sz w:val="24"/>
          <w:szCs w:val="24"/>
        </w:rPr>
        <w:t>4</w:t>
      </w:r>
      <w:r w:rsidR="00D558C1" w:rsidRPr="009D0EC1">
        <w:rPr>
          <w:sz w:val="24"/>
          <w:szCs w:val="24"/>
        </w:rPr>
        <w:t>6</w:t>
      </w:r>
      <w:r w:rsidR="00D40632" w:rsidRPr="009D0EC1">
        <w:rPr>
          <w:sz w:val="24"/>
          <w:szCs w:val="24"/>
        </w:rPr>
        <w:t xml:space="preserve"> с.</w:t>
      </w:r>
    </w:p>
    <w:p w:rsidR="00CA2399" w:rsidRPr="009D0EC1" w:rsidRDefault="00CA2399" w:rsidP="00CA2399">
      <w:pPr>
        <w:pStyle w:val="22"/>
        <w:shd w:val="clear" w:color="auto" w:fill="FFFFFF"/>
        <w:spacing w:line="240" w:lineRule="auto"/>
        <w:ind w:firstLine="540"/>
        <w:rPr>
          <w:sz w:val="24"/>
          <w:szCs w:val="24"/>
          <w:shd w:val="clear" w:color="auto" w:fill="FFFFFF"/>
        </w:rPr>
      </w:pPr>
    </w:p>
    <w:p w:rsidR="00CA2399" w:rsidRPr="009D0EC1" w:rsidRDefault="00CA2399" w:rsidP="00601868">
      <w:pPr>
        <w:ind w:firstLine="709"/>
        <w:jc w:val="both"/>
        <w:rPr>
          <w:sz w:val="24"/>
          <w:szCs w:val="24"/>
        </w:rPr>
      </w:pPr>
      <w:r w:rsidRPr="009D0EC1">
        <w:rPr>
          <w:sz w:val="24"/>
          <w:szCs w:val="24"/>
        </w:rPr>
        <w:t xml:space="preserve">Дисциплина </w:t>
      </w:r>
      <w:r w:rsidR="00601868" w:rsidRPr="009D0EC1">
        <w:rPr>
          <w:sz w:val="24"/>
          <w:szCs w:val="24"/>
        </w:rPr>
        <w:t>«</w:t>
      </w:r>
      <w:r w:rsidRPr="009D0EC1">
        <w:rPr>
          <w:sz w:val="24"/>
          <w:szCs w:val="24"/>
        </w:rPr>
        <w:t xml:space="preserve">Финансы, деньги, кредит» </w:t>
      </w:r>
      <w:r w:rsidR="00933143" w:rsidRPr="009D0EC1">
        <w:rPr>
          <w:sz w:val="24"/>
          <w:szCs w:val="24"/>
        </w:rPr>
        <w:t>относится к модулю общепрофессиональных дисциплин для направления подготовки</w:t>
      </w:r>
      <w:r w:rsidR="00601868" w:rsidRPr="009D0EC1">
        <w:rPr>
          <w:sz w:val="24"/>
          <w:szCs w:val="24"/>
        </w:rPr>
        <w:t xml:space="preserve"> 39.03.01 «Социология», ОП «Экономическая социология».</w:t>
      </w:r>
    </w:p>
    <w:p w:rsidR="00CA2399" w:rsidRPr="009D0EC1" w:rsidRDefault="00CA2399" w:rsidP="00CA2399">
      <w:pPr>
        <w:ind w:firstLine="708"/>
        <w:jc w:val="both"/>
        <w:rPr>
          <w:sz w:val="24"/>
          <w:szCs w:val="24"/>
        </w:rPr>
      </w:pPr>
      <w:r w:rsidRPr="009D0EC1">
        <w:rPr>
          <w:sz w:val="24"/>
          <w:szCs w:val="24"/>
        </w:rPr>
        <w:t>Рабочая программа дисциплины содержит перечень планируемых результатов обучения по дисциплине, учебно-тематический план, программу, тематику семинарских</w:t>
      </w:r>
      <w:r w:rsidR="00D82BC8" w:rsidRPr="009D0EC1">
        <w:rPr>
          <w:sz w:val="24"/>
          <w:szCs w:val="24"/>
        </w:rPr>
        <w:t>, практических</w:t>
      </w:r>
      <w:r w:rsidRPr="009D0EC1">
        <w:rPr>
          <w:sz w:val="24"/>
          <w:szCs w:val="24"/>
        </w:rPr>
        <w:t xml:space="preserve"> занятий и вопросы для их проведения, фонд оценочных средств, учебно-методическое обеспечение дисциплины, методические указания по изучению дисциплины</w:t>
      </w:r>
      <w:r w:rsidR="005E32C4" w:rsidRPr="009D0EC1">
        <w:rPr>
          <w:sz w:val="24"/>
          <w:szCs w:val="24"/>
        </w:rPr>
        <w:t>, информационное обеспечение</w:t>
      </w:r>
      <w:r w:rsidRPr="009D0EC1">
        <w:rPr>
          <w:sz w:val="24"/>
          <w:szCs w:val="24"/>
        </w:rPr>
        <w:t>.</w:t>
      </w:r>
    </w:p>
    <w:p w:rsidR="008C1B23" w:rsidRPr="009D0EC1" w:rsidRDefault="008C1B23" w:rsidP="00CA2399">
      <w:pPr>
        <w:ind w:firstLine="708"/>
        <w:jc w:val="center"/>
        <w:rPr>
          <w:i/>
          <w:sz w:val="24"/>
          <w:szCs w:val="24"/>
        </w:rPr>
      </w:pPr>
    </w:p>
    <w:p w:rsidR="00D82BC8" w:rsidRPr="009D0EC1" w:rsidRDefault="00D82BC8" w:rsidP="005E32C4">
      <w:pPr>
        <w:rPr>
          <w:i/>
          <w:sz w:val="24"/>
          <w:szCs w:val="24"/>
        </w:rPr>
      </w:pPr>
    </w:p>
    <w:p w:rsidR="00CA2399" w:rsidRPr="009D0EC1" w:rsidRDefault="00CA2399" w:rsidP="00D82BC8">
      <w:pPr>
        <w:jc w:val="center"/>
        <w:rPr>
          <w:i/>
          <w:sz w:val="24"/>
          <w:szCs w:val="24"/>
        </w:rPr>
      </w:pPr>
      <w:r w:rsidRPr="009D0EC1">
        <w:rPr>
          <w:i/>
          <w:sz w:val="24"/>
          <w:szCs w:val="24"/>
        </w:rPr>
        <w:t>Учебное издание</w:t>
      </w:r>
    </w:p>
    <w:p w:rsidR="00CA2399" w:rsidRPr="009D0EC1" w:rsidRDefault="00CA2399" w:rsidP="00CA2399">
      <w:pPr>
        <w:tabs>
          <w:tab w:val="left" w:pos="567"/>
        </w:tabs>
        <w:jc w:val="center"/>
        <w:rPr>
          <w:sz w:val="24"/>
          <w:szCs w:val="24"/>
        </w:rPr>
      </w:pPr>
    </w:p>
    <w:p w:rsidR="00CA2399" w:rsidRPr="009D0EC1" w:rsidRDefault="00CA2399" w:rsidP="00CA2399">
      <w:pPr>
        <w:tabs>
          <w:tab w:val="left" w:pos="567"/>
        </w:tabs>
        <w:jc w:val="center"/>
        <w:rPr>
          <w:rFonts w:eastAsia="Times New Roman Bold"/>
          <w:b/>
          <w:sz w:val="24"/>
          <w:szCs w:val="24"/>
        </w:rPr>
      </w:pPr>
      <w:r w:rsidRPr="009D0EC1">
        <w:rPr>
          <w:b/>
          <w:sz w:val="24"/>
          <w:szCs w:val="24"/>
        </w:rPr>
        <w:t>Александрова Лариса Станиславовна</w:t>
      </w:r>
    </w:p>
    <w:p w:rsidR="00CA2399" w:rsidRPr="009D0EC1" w:rsidRDefault="00CA2399" w:rsidP="00CA2399">
      <w:pPr>
        <w:tabs>
          <w:tab w:val="left" w:pos="567"/>
        </w:tabs>
        <w:jc w:val="center"/>
        <w:rPr>
          <w:b/>
          <w:sz w:val="24"/>
          <w:szCs w:val="24"/>
        </w:rPr>
      </w:pPr>
      <w:r w:rsidRPr="009D0EC1">
        <w:rPr>
          <w:b/>
          <w:sz w:val="24"/>
          <w:szCs w:val="24"/>
        </w:rPr>
        <w:t>Дорофеев Михаил Львович</w:t>
      </w:r>
    </w:p>
    <w:p w:rsidR="00CA2399" w:rsidRPr="009D0EC1" w:rsidRDefault="00CA2399" w:rsidP="00CA2399">
      <w:pPr>
        <w:tabs>
          <w:tab w:val="left" w:pos="567"/>
        </w:tabs>
        <w:jc w:val="center"/>
        <w:rPr>
          <w:b/>
          <w:sz w:val="24"/>
          <w:szCs w:val="24"/>
        </w:rPr>
      </w:pPr>
      <w:r w:rsidRPr="009D0EC1">
        <w:rPr>
          <w:b/>
          <w:sz w:val="24"/>
          <w:szCs w:val="24"/>
        </w:rPr>
        <w:t>Захарова Ольга Владимировна</w:t>
      </w:r>
    </w:p>
    <w:p w:rsidR="00CA2399" w:rsidRPr="009D0EC1" w:rsidRDefault="00CA2399" w:rsidP="00CA2399">
      <w:pPr>
        <w:tabs>
          <w:tab w:val="left" w:pos="567"/>
        </w:tabs>
        <w:jc w:val="center"/>
        <w:rPr>
          <w:b/>
          <w:sz w:val="24"/>
          <w:szCs w:val="24"/>
        </w:rPr>
      </w:pPr>
      <w:r w:rsidRPr="009D0EC1">
        <w:rPr>
          <w:b/>
          <w:sz w:val="24"/>
          <w:szCs w:val="24"/>
        </w:rPr>
        <w:t>Фрумина Светлана Викторовна</w:t>
      </w:r>
    </w:p>
    <w:p w:rsidR="00CA2399" w:rsidRPr="009D0EC1" w:rsidRDefault="00CA2399" w:rsidP="00CA2399">
      <w:pPr>
        <w:tabs>
          <w:tab w:val="left" w:pos="567"/>
        </w:tabs>
        <w:jc w:val="center"/>
        <w:rPr>
          <w:rFonts w:eastAsia="Times New Roman Bold"/>
          <w:sz w:val="24"/>
          <w:szCs w:val="24"/>
        </w:rPr>
      </w:pPr>
    </w:p>
    <w:p w:rsidR="00CA2399" w:rsidRPr="009D0EC1" w:rsidRDefault="00CA2399" w:rsidP="00CA2399">
      <w:pPr>
        <w:tabs>
          <w:tab w:val="left" w:pos="567"/>
        </w:tabs>
        <w:jc w:val="center"/>
        <w:rPr>
          <w:b/>
          <w:caps/>
          <w:sz w:val="24"/>
          <w:szCs w:val="24"/>
        </w:rPr>
      </w:pPr>
      <w:r w:rsidRPr="009D0EC1">
        <w:rPr>
          <w:b/>
          <w:caps/>
          <w:sz w:val="24"/>
          <w:szCs w:val="24"/>
        </w:rPr>
        <w:t>ФИНАНСЫ, ДЕНЬГИ, КРЕДИТ</w:t>
      </w:r>
    </w:p>
    <w:p w:rsidR="00CA2399" w:rsidRPr="009D0EC1" w:rsidRDefault="00CA2399" w:rsidP="00CA2399">
      <w:pPr>
        <w:jc w:val="center"/>
        <w:rPr>
          <w:sz w:val="24"/>
          <w:szCs w:val="24"/>
        </w:rPr>
      </w:pPr>
    </w:p>
    <w:p w:rsidR="00CA2399" w:rsidRPr="009D0EC1" w:rsidRDefault="00CA2399" w:rsidP="00CA2399">
      <w:pPr>
        <w:jc w:val="center"/>
        <w:rPr>
          <w:b/>
          <w:sz w:val="24"/>
          <w:szCs w:val="24"/>
        </w:rPr>
      </w:pPr>
      <w:r w:rsidRPr="009D0EC1">
        <w:rPr>
          <w:b/>
          <w:sz w:val="24"/>
          <w:szCs w:val="24"/>
        </w:rPr>
        <w:t>Рабочая программа дисциплины</w:t>
      </w:r>
    </w:p>
    <w:p w:rsidR="00CA2399" w:rsidRPr="009D0EC1" w:rsidRDefault="00CA2399" w:rsidP="00CA2399">
      <w:pPr>
        <w:pStyle w:val="8"/>
        <w:spacing w:before="0"/>
        <w:rPr>
          <w:rFonts w:ascii="Times New Roman" w:hAnsi="Times New Roman" w:cs="Times New Roman"/>
          <w:color w:val="auto"/>
          <w:sz w:val="24"/>
          <w:szCs w:val="24"/>
        </w:rPr>
      </w:pPr>
    </w:p>
    <w:p w:rsidR="005E32C4" w:rsidRPr="009D0EC1" w:rsidRDefault="005E32C4" w:rsidP="005E32C4"/>
    <w:p w:rsidR="005E32C4" w:rsidRPr="009D0EC1" w:rsidRDefault="005E32C4" w:rsidP="005E32C4"/>
    <w:p w:rsidR="005E32C4" w:rsidRPr="009D0EC1" w:rsidRDefault="005E32C4" w:rsidP="005E32C4"/>
    <w:p w:rsidR="00CA2399" w:rsidRPr="009D0EC1" w:rsidRDefault="00CA2399" w:rsidP="005E32C4">
      <w:pPr>
        <w:pStyle w:val="8"/>
        <w:spacing w:before="0"/>
        <w:jc w:val="center"/>
        <w:rPr>
          <w:rFonts w:ascii="Times New Roman" w:hAnsi="Times New Roman" w:cs="Times New Roman"/>
          <w:color w:val="auto"/>
          <w:sz w:val="24"/>
          <w:szCs w:val="24"/>
        </w:rPr>
      </w:pPr>
      <w:r w:rsidRPr="009D0EC1">
        <w:rPr>
          <w:rFonts w:ascii="Times New Roman" w:hAnsi="Times New Roman" w:cs="Times New Roman"/>
          <w:color w:val="auto"/>
          <w:sz w:val="24"/>
          <w:szCs w:val="24"/>
        </w:rPr>
        <w:t>Компьютерный набор, верстка</w:t>
      </w:r>
      <w:r w:rsidR="005E32C4" w:rsidRPr="009D0EC1">
        <w:rPr>
          <w:rFonts w:ascii="Times New Roman" w:hAnsi="Times New Roman" w:cs="Times New Roman"/>
          <w:color w:val="auto"/>
          <w:sz w:val="24"/>
          <w:szCs w:val="24"/>
        </w:rPr>
        <w:t xml:space="preserve">: </w:t>
      </w:r>
      <w:r w:rsidRPr="009D0EC1">
        <w:rPr>
          <w:rFonts w:ascii="Times New Roman" w:hAnsi="Times New Roman" w:cs="Times New Roman"/>
          <w:color w:val="auto"/>
          <w:sz w:val="24"/>
          <w:szCs w:val="24"/>
        </w:rPr>
        <w:t>Александрова</w:t>
      </w:r>
      <w:r w:rsidR="005E32C4" w:rsidRPr="009D0EC1">
        <w:rPr>
          <w:rFonts w:ascii="Times New Roman" w:hAnsi="Times New Roman" w:cs="Times New Roman"/>
          <w:color w:val="auto"/>
          <w:sz w:val="24"/>
          <w:szCs w:val="24"/>
        </w:rPr>
        <w:t xml:space="preserve"> Л.С., </w:t>
      </w:r>
      <w:r w:rsidRPr="009D0EC1">
        <w:rPr>
          <w:rFonts w:ascii="Times New Roman" w:hAnsi="Times New Roman" w:cs="Times New Roman"/>
          <w:color w:val="auto"/>
          <w:sz w:val="24"/>
          <w:szCs w:val="24"/>
        </w:rPr>
        <w:t>Дорофеев</w:t>
      </w:r>
      <w:r w:rsidR="005E32C4" w:rsidRPr="009D0EC1">
        <w:rPr>
          <w:rFonts w:ascii="Times New Roman" w:hAnsi="Times New Roman" w:cs="Times New Roman"/>
          <w:color w:val="auto"/>
          <w:sz w:val="24"/>
          <w:szCs w:val="24"/>
        </w:rPr>
        <w:t xml:space="preserve"> М.Л., </w:t>
      </w:r>
      <w:r w:rsidRPr="009D0EC1">
        <w:rPr>
          <w:rFonts w:ascii="Times New Roman" w:hAnsi="Times New Roman" w:cs="Times New Roman"/>
          <w:color w:val="auto"/>
          <w:sz w:val="24"/>
          <w:szCs w:val="24"/>
        </w:rPr>
        <w:t>Захарова</w:t>
      </w:r>
      <w:r w:rsidR="005E32C4" w:rsidRPr="009D0EC1">
        <w:rPr>
          <w:rFonts w:ascii="Times New Roman" w:hAnsi="Times New Roman" w:cs="Times New Roman"/>
          <w:color w:val="auto"/>
          <w:sz w:val="24"/>
          <w:szCs w:val="24"/>
        </w:rPr>
        <w:t xml:space="preserve"> О.В.</w:t>
      </w:r>
      <w:r w:rsidRPr="009D0EC1">
        <w:rPr>
          <w:rFonts w:ascii="Times New Roman" w:hAnsi="Times New Roman" w:cs="Times New Roman"/>
          <w:color w:val="auto"/>
          <w:sz w:val="24"/>
          <w:szCs w:val="24"/>
        </w:rPr>
        <w:t>,</w:t>
      </w:r>
    </w:p>
    <w:p w:rsidR="00CA2399" w:rsidRPr="009D0EC1" w:rsidRDefault="003A1CEB" w:rsidP="005E32C4">
      <w:pPr>
        <w:pStyle w:val="8"/>
        <w:spacing w:before="0"/>
        <w:jc w:val="center"/>
        <w:rPr>
          <w:rFonts w:ascii="Times New Roman" w:hAnsi="Times New Roman" w:cs="Times New Roman"/>
          <w:color w:val="auto"/>
          <w:sz w:val="24"/>
          <w:szCs w:val="24"/>
        </w:rPr>
      </w:pPr>
      <w:r w:rsidRPr="009D0EC1">
        <w:rPr>
          <w:rFonts w:ascii="Times New Roman" w:hAnsi="Times New Roman" w:cs="Times New Roman"/>
          <w:color w:val="auto"/>
          <w:sz w:val="24"/>
          <w:szCs w:val="24"/>
        </w:rPr>
        <w:t xml:space="preserve"> </w:t>
      </w:r>
      <w:r w:rsidR="00CA2399" w:rsidRPr="009D0EC1">
        <w:rPr>
          <w:rFonts w:ascii="Times New Roman" w:hAnsi="Times New Roman" w:cs="Times New Roman"/>
          <w:color w:val="auto"/>
          <w:sz w:val="24"/>
          <w:szCs w:val="24"/>
        </w:rPr>
        <w:t>Фрумина</w:t>
      </w:r>
      <w:r w:rsidR="005E32C4" w:rsidRPr="009D0EC1">
        <w:rPr>
          <w:rFonts w:ascii="Times New Roman" w:hAnsi="Times New Roman" w:cs="Times New Roman"/>
          <w:color w:val="auto"/>
          <w:sz w:val="24"/>
          <w:szCs w:val="24"/>
        </w:rPr>
        <w:t xml:space="preserve"> С.В.</w:t>
      </w:r>
    </w:p>
    <w:p w:rsidR="00CA2399" w:rsidRPr="009D0EC1" w:rsidRDefault="00CA2399" w:rsidP="005E32C4">
      <w:pPr>
        <w:jc w:val="center"/>
        <w:rPr>
          <w:sz w:val="24"/>
          <w:szCs w:val="24"/>
        </w:rPr>
      </w:pPr>
      <w:r w:rsidRPr="009D0EC1">
        <w:rPr>
          <w:sz w:val="24"/>
          <w:szCs w:val="24"/>
        </w:rPr>
        <w:t xml:space="preserve">Формат 60х90/16. Гарнитура </w:t>
      </w:r>
      <w:r w:rsidRPr="009D0EC1">
        <w:rPr>
          <w:sz w:val="24"/>
          <w:szCs w:val="24"/>
          <w:lang w:val="en-US"/>
        </w:rPr>
        <w:t>Times</w:t>
      </w:r>
      <w:r w:rsidRPr="009D0EC1">
        <w:rPr>
          <w:sz w:val="24"/>
          <w:szCs w:val="24"/>
        </w:rPr>
        <w:t xml:space="preserve"> </w:t>
      </w:r>
      <w:r w:rsidRPr="009D0EC1">
        <w:rPr>
          <w:sz w:val="24"/>
          <w:szCs w:val="24"/>
          <w:lang w:val="en-US"/>
        </w:rPr>
        <w:t>New</w:t>
      </w:r>
      <w:r w:rsidRPr="009D0EC1">
        <w:rPr>
          <w:sz w:val="24"/>
          <w:szCs w:val="24"/>
        </w:rPr>
        <w:t xml:space="preserve"> </w:t>
      </w:r>
      <w:r w:rsidRPr="009D0EC1">
        <w:rPr>
          <w:sz w:val="24"/>
          <w:szCs w:val="24"/>
          <w:lang w:val="en-US"/>
        </w:rPr>
        <w:t>Roman</w:t>
      </w:r>
    </w:p>
    <w:p w:rsidR="00CA2399" w:rsidRPr="009D0EC1" w:rsidRDefault="00CA2399" w:rsidP="005E32C4">
      <w:pPr>
        <w:jc w:val="center"/>
        <w:rPr>
          <w:sz w:val="24"/>
          <w:szCs w:val="24"/>
        </w:rPr>
      </w:pPr>
      <w:r w:rsidRPr="009D0EC1">
        <w:rPr>
          <w:sz w:val="24"/>
          <w:szCs w:val="24"/>
        </w:rPr>
        <w:t>Усл. п</w:t>
      </w:r>
      <w:r w:rsidR="003A1CEB" w:rsidRPr="009D0EC1">
        <w:rPr>
          <w:sz w:val="24"/>
          <w:szCs w:val="24"/>
        </w:rPr>
        <w:t>.л. 2,0 п.л. Изд. № ____ –  202</w:t>
      </w:r>
      <w:r w:rsidR="000936E5" w:rsidRPr="009D0EC1">
        <w:rPr>
          <w:sz w:val="24"/>
          <w:szCs w:val="24"/>
        </w:rPr>
        <w:t>2</w:t>
      </w:r>
      <w:r w:rsidRPr="009D0EC1">
        <w:rPr>
          <w:sz w:val="24"/>
          <w:szCs w:val="24"/>
        </w:rPr>
        <w:t>. Тираж 26 экз.</w:t>
      </w:r>
    </w:p>
    <w:p w:rsidR="005E32C4" w:rsidRPr="009D0EC1" w:rsidRDefault="005E32C4" w:rsidP="005E32C4">
      <w:pPr>
        <w:jc w:val="center"/>
        <w:rPr>
          <w:sz w:val="24"/>
          <w:szCs w:val="24"/>
        </w:rPr>
      </w:pPr>
      <w:r w:rsidRPr="009D0EC1">
        <w:rPr>
          <w:sz w:val="24"/>
          <w:szCs w:val="24"/>
        </w:rPr>
        <w:t>Заказ № ___________</w:t>
      </w:r>
    </w:p>
    <w:p w:rsidR="00CA2399" w:rsidRPr="009D0EC1" w:rsidRDefault="00CA2399" w:rsidP="005E32C4">
      <w:pPr>
        <w:jc w:val="center"/>
        <w:rPr>
          <w:sz w:val="24"/>
          <w:szCs w:val="24"/>
        </w:rPr>
      </w:pPr>
      <w:r w:rsidRPr="009D0EC1">
        <w:rPr>
          <w:sz w:val="24"/>
          <w:szCs w:val="24"/>
        </w:rPr>
        <w:t>Отпечатано в Финансовом университете</w:t>
      </w:r>
    </w:p>
    <w:p w:rsidR="005E32C4" w:rsidRPr="009D0EC1" w:rsidRDefault="005E32C4" w:rsidP="00CA2399">
      <w:pPr>
        <w:jc w:val="center"/>
        <w:rPr>
          <w:sz w:val="24"/>
          <w:szCs w:val="24"/>
        </w:rPr>
      </w:pPr>
    </w:p>
    <w:p w:rsidR="005E32C4" w:rsidRPr="009D0EC1" w:rsidRDefault="005E32C4" w:rsidP="00CA2399">
      <w:pPr>
        <w:jc w:val="center"/>
        <w:rPr>
          <w:sz w:val="24"/>
          <w:szCs w:val="24"/>
        </w:rPr>
      </w:pPr>
    </w:p>
    <w:p w:rsidR="005E32C4" w:rsidRPr="009D0EC1" w:rsidRDefault="005E32C4" w:rsidP="00CA2399">
      <w:pPr>
        <w:jc w:val="center"/>
        <w:rPr>
          <w:sz w:val="24"/>
          <w:szCs w:val="24"/>
        </w:rPr>
      </w:pPr>
    </w:p>
    <w:p w:rsidR="00CA2399" w:rsidRPr="009D0EC1" w:rsidRDefault="00CA2399" w:rsidP="00CA2399">
      <w:pPr>
        <w:jc w:val="right"/>
        <w:rPr>
          <w:bCs/>
          <w:sz w:val="24"/>
          <w:szCs w:val="24"/>
        </w:rPr>
      </w:pPr>
      <w:r w:rsidRPr="009D0EC1">
        <w:rPr>
          <w:bCs/>
          <w:sz w:val="24"/>
          <w:szCs w:val="24"/>
        </w:rPr>
        <w:sym w:font="Symbol" w:char="F0D3"/>
      </w:r>
      <w:r w:rsidRPr="009D0EC1">
        <w:rPr>
          <w:bCs/>
          <w:sz w:val="24"/>
          <w:szCs w:val="24"/>
        </w:rPr>
        <w:t>Ал</w:t>
      </w:r>
      <w:r w:rsidR="000530F2" w:rsidRPr="009D0EC1">
        <w:rPr>
          <w:bCs/>
          <w:sz w:val="24"/>
          <w:szCs w:val="24"/>
        </w:rPr>
        <w:t xml:space="preserve">ександрова Л.С., </w:t>
      </w:r>
      <w:r w:rsidRPr="009D0EC1">
        <w:rPr>
          <w:bCs/>
          <w:sz w:val="24"/>
          <w:szCs w:val="24"/>
        </w:rPr>
        <w:t xml:space="preserve">Дорофеев М.Л., </w:t>
      </w:r>
      <w:r w:rsidR="000530F2" w:rsidRPr="009D0EC1">
        <w:rPr>
          <w:bCs/>
          <w:sz w:val="24"/>
          <w:szCs w:val="24"/>
        </w:rPr>
        <w:t xml:space="preserve">Захарова О.В., </w:t>
      </w:r>
      <w:r w:rsidR="003A1CEB" w:rsidRPr="009D0EC1">
        <w:rPr>
          <w:bCs/>
          <w:sz w:val="24"/>
          <w:szCs w:val="24"/>
        </w:rPr>
        <w:t>Растеряева Т.В., Фрумина С.В. 202</w:t>
      </w:r>
      <w:r w:rsidR="000936E5" w:rsidRPr="009D0EC1">
        <w:rPr>
          <w:bCs/>
          <w:sz w:val="24"/>
          <w:szCs w:val="24"/>
        </w:rPr>
        <w:t>2</w:t>
      </w:r>
    </w:p>
    <w:p w:rsidR="00066C22" w:rsidRPr="009D0EC1" w:rsidRDefault="00CA2399" w:rsidP="007E17B5">
      <w:pPr>
        <w:jc w:val="right"/>
        <w:rPr>
          <w:bCs/>
          <w:sz w:val="24"/>
          <w:szCs w:val="24"/>
        </w:rPr>
      </w:pPr>
      <w:r w:rsidRPr="009D0EC1">
        <w:rPr>
          <w:bCs/>
          <w:sz w:val="24"/>
          <w:szCs w:val="24"/>
        </w:rPr>
        <w:sym w:font="Symbol" w:char="F0D3"/>
      </w:r>
      <w:r w:rsidR="00C671F1" w:rsidRPr="009D0EC1">
        <w:rPr>
          <w:bCs/>
          <w:sz w:val="24"/>
          <w:szCs w:val="24"/>
        </w:rPr>
        <w:t xml:space="preserve"> Финансовый </w:t>
      </w:r>
      <w:r w:rsidR="003A1CEB" w:rsidRPr="009D0EC1">
        <w:rPr>
          <w:bCs/>
          <w:sz w:val="24"/>
          <w:szCs w:val="24"/>
        </w:rPr>
        <w:t>университет, 202</w:t>
      </w:r>
      <w:r w:rsidR="000936E5" w:rsidRPr="009D0EC1">
        <w:rPr>
          <w:bCs/>
          <w:sz w:val="24"/>
          <w:szCs w:val="24"/>
        </w:rPr>
        <w:t>2</w:t>
      </w:r>
    </w:p>
    <w:p w:rsidR="006A12E1" w:rsidRPr="009D0EC1" w:rsidRDefault="006A12E1" w:rsidP="006A12E1">
      <w:pPr>
        <w:spacing w:line="360" w:lineRule="auto"/>
        <w:jc w:val="center"/>
        <w:rPr>
          <w:b/>
          <w:sz w:val="28"/>
          <w:szCs w:val="28"/>
        </w:rPr>
      </w:pPr>
      <w:bookmarkStart w:id="0" w:name="_Hlk98260829"/>
      <w:bookmarkStart w:id="1" w:name="_Toc531793793"/>
      <w:r w:rsidRPr="009D0EC1">
        <w:rPr>
          <w:b/>
          <w:sz w:val="28"/>
          <w:szCs w:val="28"/>
        </w:rPr>
        <w:lastRenderedPageBreak/>
        <w:t>Содержание</w:t>
      </w:r>
    </w:p>
    <w:bookmarkEnd w:id="0"/>
    <w:p w:rsidR="006A12E1" w:rsidRPr="009D0EC1" w:rsidRDefault="001C0125" w:rsidP="006A12E1">
      <w:pPr>
        <w:pStyle w:val="12"/>
        <w:tabs>
          <w:tab w:val="right" w:leader="dot" w:pos="10195"/>
        </w:tabs>
        <w:spacing w:after="0"/>
        <w:rPr>
          <w:rFonts w:eastAsiaTheme="minorEastAsia"/>
          <w:b/>
          <w:bCs/>
          <w:noProof/>
          <w:sz w:val="28"/>
          <w:szCs w:val="28"/>
        </w:rPr>
      </w:pPr>
      <w:r w:rsidRPr="009D0EC1">
        <w:rPr>
          <w:rFonts w:asciiTheme="minorHAnsi" w:hAnsiTheme="minorHAnsi" w:cstheme="minorHAnsi"/>
          <w:bCs/>
          <w:sz w:val="28"/>
          <w:szCs w:val="28"/>
        </w:rPr>
        <w:fldChar w:fldCharType="begin"/>
      </w:r>
      <w:r w:rsidR="006A12E1" w:rsidRPr="009D0EC1">
        <w:rPr>
          <w:sz w:val="28"/>
          <w:szCs w:val="28"/>
        </w:rPr>
        <w:instrText xml:space="preserve"> TOC \o "1-3" \h \z \u </w:instrText>
      </w:r>
      <w:r w:rsidRPr="009D0EC1">
        <w:rPr>
          <w:rFonts w:asciiTheme="minorHAnsi" w:hAnsiTheme="minorHAnsi" w:cstheme="minorHAnsi"/>
          <w:bCs/>
          <w:sz w:val="28"/>
          <w:szCs w:val="28"/>
        </w:rPr>
        <w:fldChar w:fldCharType="separate"/>
      </w:r>
      <w:hyperlink w:anchor="_Toc98268525" w:history="1">
        <w:r w:rsidR="006A12E1" w:rsidRPr="009D0EC1">
          <w:rPr>
            <w:rStyle w:val="af9"/>
            <w:noProof/>
            <w:color w:val="auto"/>
            <w:sz w:val="24"/>
            <w:szCs w:val="24"/>
          </w:rPr>
          <w:t>1. Наименование дисциплины</w:t>
        </w:r>
        <w:r w:rsidR="006A12E1" w:rsidRPr="009D0EC1">
          <w:rPr>
            <w:noProof/>
            <w:webHidden/>
            <w:sz w:val="24"/>
            <w:szCs w:val="24"/>
          </w:rPr>
          <w:tab/>
        </w:r>
        <w:r w:rsidR="00DF4AEF" w:rsidRPr="009D0EC1">
          <w:rPr>
            <w:noProof/>
            <w:webHidden/>
            <w:sz w:val="24"/>
            <w:szCs w:val="24"/>
          </w:rPr>
          <w:t>5</w:t>
        </w:r>
      </w:hyperlink>
    </w:p>
    <w:p w:rsidR="006A12E1" w:rsidRPr="009D0EC1" w:rsidRDefault="00255423" w:rsidP="006A12E1">
      <w:pPr>
        <w:pStyle w:val="12"/>
        <w:tabs>
          <w:tab w:val="right" w:leader="dot" w:pos="10195"/>
        </w:tabs>
        <w:spacing w:after="0"/>
        <w:rPr>
          <w:rFonts w:eastAsiaTheme="minorEastAsia"/>
          <w:b/>
          <w:bCs/>
          <w:noProof/>
          <w:sz w:val="28"/>
          <w:szCs w:val="28"/>
        </w:rPr>
      </w:pPr>
      <w:hyperlink w:anchor="_Toc98268526" w:history="1">
        <w:r w:rsidR="006A12E1" w:rsidRPr="009D0EC1">
          <w:rPr>
            <w:rStyle w:val="af9"/>
            <w:noProof/>
            <w:color w:val="auto"/>
            <w:sz w:val="24"/>
            <w:szCs w:val="24"/>
          </w:rPr>
          <w:t>2. Перечень планируемых результатов освоения образовательной программы (перечень компетенций) с указанием индикаторов их достижени</w:t>
        </w:r>
        <w:r w:rsidR="00441D3F" w:rsidRPr="009D0EC1">
          <w:rPr>
            <w:rStyle w:val="af9"/>
            <w:noProof/>
            <w:color w:val="auto"/>
            <w:sz w:val="24"/>
            <w:szCs w:val="24"/>
          </w:rPr>
          <w:t>я</w:t>
        </w:r>
        <w:r w:rsidR="006A12E1" w:rsidRPr="009D0EC1">
          <w:rPr>
            <w:rStyle w:val="af9"/>
            <w:noProof/>
            <w:color w:val="auto"/>
            <w:sz w:val="24"/>
            <w:szCs w:val="24"/>
          </w:rPr>
          <w:t xml:space="preserve"> и планируемых результатов обучения по дисциплине</w:t>
        </w:r>
        <w:r w:rsidR="006A12E1" w:rsidRPr="009D0EC1">
          <w:rPr>
            <w:noProof/>
            <w:webHidden/>
            <w:sz w:val="24"/>
            <w:szCs w:val="24"/>
          </w:rPr>
          <w:tab/>
        </w:r>
        <w:r w:rsidR="00DF4AEF" w:rsidRPr="009D0EC1">
          <w:rPr>
            <w:noProof/>
            <w:webHidden/>
            <w:sz w:val="24"/>
            <w:szCs w:val="24"/>
          </w:rPr>
          <w:t>5</w:t>
        </w:r>
      </w:hyperlink>
    </w:p>
    <w:p w:rsidR="006A12E1" w:rsidRPr="009D0EC1" w:rsidRDefault="00255423" w:rsidP="006A12E1">
      <w:pPr>
        <w:pStyle w:val="12"/>
        <w:tabs>
          <w:tab w:val="right" w:leader="dot" w:pos="10195"/>
        </w:tabs>
        <w:spacing w:after="0"/>
        <w:rPr>
          <w:rFonts w:eastAsiaTheme="minorEastAsia"/>
          <w:b/>
          <w:bCs/>
          <w:noProof/>
          <w:sz w:val="28"/>
          <w:szCs w:val="28"/>
        </w:rPr>
      </w:pPr>
      <w:hyperlink w:anchor="_Toc98268527" w:history="1">
        <w:r w:rsidR="006A12E1" w:rsidRPr="009D0EC1">
          <w:rPr>
            <w:rStyle w:val="af9"/>
            <w:noProof/>
            <w:color w:val="auto"/>
            <w:sz w:val="24"/>
            <w:szCs w:val="24"/>
          </w:rPr>
          <w:t>3. Место дисциплины в структуре образовательной программы</w:t>
        </w:r>
        <w:r w:rsidR="006A12E1" w:rsidRPr="009D0EC1">
          <w:rPr>
            <w:noProof/>
            <w:webHidden/>
            <w:sz w:val="24"/>
            <w:szCs w:val="24"/>
          </w:rPr>
          <w:tab/>
        </w:r>
      </w:hyperlink>
      <w:r w:rsidR="00B502D6">
        <w:rPr>
          <w:noProof/>
          <w:sz w:val="24"/>
          <w:szCs w:val="24"/>
        </w:rPr>
        <w:t>9</w:t>
      </w:r>
    </w:p>
    <w:p w:rsidR="006A12E1" w:rsidRPr="009D0EC1" w:rsidRDefault="00255423" w:rsidP="006A12E1">
      <w:pPr>
        <w:pStyle w:val="12"/>
        <w:tabs>
          <w:tab w:val="right" w:leader="dot" w:pos="10195"/>
        </w:tabs>
        <w:spacing w:after="0"/>
        <w:rPr>
          <w:rFonts w:eastAsiaTheme="minorEastAsia"/>
          <w:b/>
          <w:bCs/>
          <w:noProof/>
          <w:sz w:val="28"/>
          <w:szCs w:val="28"/>
        </w:rPr>
      </w:pPr>
      <w:hyperlink w:anchor="_Toc98268528" w:history="1">
        <w:r w:rsidR="006A12E1" w:rsidRPr="009D0EC1">
          <w:rPr>
            <w:rStyle w:val="af9"/>
            <w:noProof/>
            <w:color w:val="auto"/>
            <w:sz w:val="24"/>
            <w:szCs w:val="24"/>
          </w:rPr>
          <w:t>4. Объем дисциплины</w:t>
        </w:r>
        <w:r w:rsidR="00687602">
          <w:rPr>
            <w:rStyle w:val="af9"/>
            <w:noProof/>
            <w:color w:val="auto"/>
            <w:sz w:val="24"/>
            <w:szCs w:val="24"/>
          </w:rPr>
          <w:t xml:space="preserve"> </w:t>
        </w:r>
        <w:r w:rsidR="006A12E1" w:rsidRPr="009D0EC1">
          <w:rPr>
            <w:rStyle w:val="af9"/>
            <w:noProof/>
            <w:color w:val="auto"/>
            <w:sz w:val="24"/>
            <w:szCs w:val="24"/>
          </w:rPr>
          <w:t>(модуля) в зачетных единицах и в академических часах с выделением объема аудиторной (лекции, семинары) и самостоятельной работы обучающихся</w:t>
        </w:r>
        <w:r w:rsidR="006A12E1" w:rsidRPr="009D0EC1">
          <w:rPr>
            <w:noProof/>
            <w:webHidden/>
            <w:sz w:val="24"/>
            <w:szCs w:val="24"/>
          </w:rPr>
          <w:tab/>
        </w:r>
        <w:r w:rsidR="00DF4AEF" w:rsidRPr="009D0EC1">
          <w:rPr>
            <w:noProof/>
            <w:webHidden/>
            <w:sz w:val="24"/>
            <w:szCs w:val="24"/>
          </w:rPr>
          <w:t>9</w:t>
        </w:r>
      </w:hyperlink>
    </w:p>
    <w:p w:rsidR="006A12E1" w:rsidRPr="009D0EC1" w:rsidRDefault="00255423" w:rsidP="006A12E1">
      <w:pPr>
        <w:pStyle w:val="12"/>
        <w:tabs>
          <w:tab w:val="right" w:leader="dot" w:pos="10195"/>
        </w:tabs>
        <w:spacing w:after="0"/>
        <w:rPr>
          <w:rFonts w:eastAsiaTheme="minorEastAsia"/>
          <w:b/>
          <w:bCs/>
          <w:noProof/>
          <w:sz w:val="28"/>
          <w:szCs w:val="28"/>
        </w:rPr>
      </w:pPr>
      <w:hyperlink w:anchor="_Toc98268529" w:history="1">
        <w:r w:rsidR="006A12E1" w:rsidRPr="009D0EC1">
          <w:rPr>
            <w:rStyle w:val="af9"/>
            <w:noProof/>
            <w:color w:val="auto"/>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A12E1" w:rsidRPr="009D0EC1">
          <w:rPr>
            <w:noProof/>
            <w:webHidden/>
            <w:sz w:val="24"/>
            <w:szCs w:val="24"/>
          </w:rPr>
          <w:tab/>
        </w:r>
        <w:r w:rsidR="00DF4AEF" w:rsidRPr="009D0EC1">
          <w:rPr>
            <w:noProof/>
            <w:webHidden/>
            <w:sz w:val="24"/>
            <w:szCs w:val="24"/>
          </w:rPr>
          <w:t>9</w:t>
        </w:r>
      </w:hyperlink>
    </w:p>
    <w:p w:rsidR="006A12E1" w:rsidRPr="009D0EC1" w:rsidRDefault="00255423" w:rsidP="00DF4AEF">
      <w:pPr>
        <w:pStyle w:val="24"/>
        <w:rPr>
          <w:rFonts w:eastAsiaTheme="minorEastAsia"/>
          <w:iCs/>
          <w:sz w:val="28"/>
          <w:szCs w:val="28"/>
        </w:rPr>
      </w:pPr>
      <w:hyperlink w:anchor="_Toc98268530" w:history="1">
        <w:r w:rsidR="006A12E1" w:rsidRPr="009D0EC1">
          <w:rPr>
            <w:rStyle w:val="af9"/>
            <w:color w:val="auto"/>
          </w:rPr>
          <w:t>5.1. Содержание дисциплины</w:t>
        </w:r>
        <w:r w:rsidR="006A12E1" w:rsidRPr="009D0EC1">
          <w:rPr>
            <w:webHidden/>
          </w:rPr>
          <w:tab/>
        </w:r>
        <w:r w:rsidR="00DF4AEF" w:rsidRPr="009D0EC1">
          <w:rPr>
            <w:webHidden/>
          </w:rPr>
          <w:t>9</w:t>
        </w:r>
      </w:hyperlink>
    </w:p>
    <w:p w:rsidR="006A12E1" w:rsidRPr="009D0EC1" w:rsidRDefault="00255423" w:rsidP="00DF4AEF">
      <w:pPr>
        <w:pStyle w:val="24"/>
        <w:rPr>
          <w:rFonts w:eastAsiaTheme="minorEastAsia"/>
          <w:iCs/>
          <w:sz w:val="28"/>
          <w:szCs w:val="28"/>
        </w:rPr>
      </w:pPr>
      <w:hyperlink w:anchor="_Toc98268531" w:history="1">
        <w:r w:rsidR="006A12E1" w:rsidRPr="009D0EC1">
          <w:rPr>
            <w:rStyle w:val="af9"/>
            <w:color w:val="auto"/>
          </w:rPr>
          <w:t>5.2. Учебно-тематический план</w:t>
        </w:r>
        <w:r w:rsidR="006A12E1" w:rsidRPr="009D0EC1">
          <w:rPr>
            <w:webHidden/>
          </w:rPr>
          <w:tab/>
        </w:r>
        <w:r w:rsidR="00DF4AEF" w:rsidRPr="009D0EC1">
          <w:rPr>
            <w:webHidden/>
          </w:rPr>
          <w:t>13</w:t>
        </w:r>
      </w:hyperlink>
    </w:p>
    <w:p w:rsidR="006A12E1" w:rsidRPr="009D0EC1" w:rsidRDefault="00255423" w:rsidP="00DF4AEF">
      <w:pPr>
        <w:pStyle w:val="24"/>
        <w:rPr>
          <w:rFonts w:eastAsiaTheme="minorEastAsia"/>
          <w:iCs/>
          <w:sz w:val="28"/>
          <w:szCs w:val="28"/>
        </w:rPr>
      </w:pPr>
      <w:hyperlink w:anchor="_Toc98268532" w:history="1">
        <w:r w:rsidR="006A12E1" w:rsidRPr="009D0EC1">
          <w:rPr>
            <w:rStyle w:val="af9"/>
            <w:color w:val="auto"/>
          </w:rPr>
          <w:t>5.3. Содержание семинаров, практических занятий</w:t>
        </w:r>
        <w:r w:rsidR="006A12E1" w:rsidRPr="009D0EC1">
          <w:rPr>
            <w:webHidden/>
          </w:rPr>
          <w:tab/>
        </w:r>
        <w:r w:rsidR="00DF4AEF" w:rsidRPr="009D0EC1">
          <w:rPr>
            <w:webHidden/>
          </w:rPr>
          <w:t>14</w:t>
        </w:r>
      </w:hyperlink>
    </w:p>
    <w:p w:rsidR="006A12E1" w:rsidRPr="009D0EC1" w:rsidRDefault="00255423" w:rsidP="006A12E1">
      <w:pPr>
        <w:pStyle w:val="12"/>
        <w:tabs>
          <w:tab w:val="right" w:leader="dot" w:pos="10195"/>
        </w:tabs>
        <w:spacing w:after="0"/>
        <w:rPr>
          <w:rFonts w:eastAsiaTheme="minorEastAsia"/>
          <w:b/>
          <w:bCs/>
          <w:noProof/>
          <w:sz w:val="28"/>
          <w:szCs w:val="28"/>
        </w:rPr>
      </w:pPr>
      <w:hyperlink w:anchor="_Toc98268533" w:history="1">
        <w:r w:rsidR="006A12E1" w:rsidRPr="009D0EC1">
          <w:rPr>
            <w:rStyle w:val="af9"/>
            <w:noProof/>
            <w:color w:val="auto"/>
            <w:sz w:val="24"/>
            <w:szCs w:val="24"/>
          </w:rPr>
          <w:t>6. Перечень учебно-методического обеспечения для самостоятельной работы обучающихся по дисциплине</w:t>
        </w:r>
        <w:r w:rsidR="006A12E1" w:rsidRPr="009D0EC1">
          <w:rPr>
            <w:noProof/>
            <w:webHidden/>
            <w:sz w:val="24"/>
            <w:szCs w:val="24"/>
          </w:rPr>
          <w:tab/>
        </w:r>
      </w:hyperlink>
      <w:r w:rsidR="00B502D6">
        <w:rPr>
          <w:noProof/>
          <w:sz w:val="24"/>
          <w:szCs w:val="24"/>
        </w:rPr>
        <w:t>16</w:t>
      </w:r>
    </w:p>
    <w:p w:rsidR="006A12E1" w:rsidRPr="009D0EC1" w:rsidRDefault="00255423" w:rsidP="00DF4AEF">
      <w:pPr>
        <w:pStyle w:val="24"/>
        <w:rPr>
          <w:rFonts w:eastAsiaTheme="minorEastAsia"/>
          <w:i/>
          <w:iCs/>
          <w:sz w:val="28"/>
          <w:szCs w:val="28"/>
        </w:rPr>
      </w:pPr>
      <w:hyperlink w:anchor="_Toc98268534" w:history="1">
        <w:r w:rsidR="006A12E1" w:rsidRPr="009D0EC1">
          <w:rPr>
            <w:rStyle w:val="af9"/>
            <w:color w:val="auto"/>
          </w:rPr>
          <w:t>6.1. Перечень вопросов, отводимых на самостоятельное освоение дисциплины, формы внеаудиторной самостоятельной работы</w:t>
        </w:r>
        <w:r w:rsidR="006A12E1" w:rsidRPr="009D0EC1">
          <w:rPr>
            <w:webHidden/>
          </w:rPr>
          <w:tab/>
        </w:r>
        <w:r w:rsidR="001A1284" w:rsidRPr="009D0EC1">
          <w:rPr>
            <w:webHidden/>
          </w:rPr>
          <w:t>16</w:t>
        </w:r>
      </w:hyperlink>
    </w:p>
    <w:p w:rsidR="006A12E1" w:rsidRPr="009D0EC1" w:rsidRDefault="00255423" w:rsidP="00DF4AEF">
      <w:pPr>
        <w:pStyle w:val="24"/>
        <w:rPr>
          <w:rFonts w:eastAsiaTheme="minorEastAsia"/>
          <w:i/>
          <w:iCs/>
          <w:sz w:val="28"/>
          <w:szCs w:val="28"/>
        </w:rPr>
      </w:pPr>
      <w:hyperlink w:anchor="_Toc98268535" w:history="1">
        <w:r w:rsidR="006A12E1" w:rsidRPr="009D0EC1">
          <w:rPr>
            <w:rStyle w:val="af9"/>
            <w:color w:val="auto"/>
          </w:rPr>
          <w:t>6.2. Перечень вопросов, заданий, тем для подготовки к текущему контролю</w:t>
        </w:r>
        <w:r w:rsidR="006A12E1" w:rsidRPr="009D0EC1">
          <w:rPr>
            <w:webHidden/>
          </w:rPr>
          <w:tab/>
        </w:r>
        <w:r w:rsidR="00BF6AD2" w:rsidRPr="009D0EC1">
          <w:rPr>
            <w:webHidden/>
          </w:rPr>
          <w:t>18</w:t>
        </w:r>
      </w:hyperlink>
    </w:p>
    <w:p w:rsidR="006A12E1" w:rsidRPr="009D0EC1" w:rsidRDefault="00255423" w:rsidP="006A12E1">
      <w:pPr>
        <w:pStyle w:val="12"/>
        <w:tabs>
          <w:tab w:val="right" w:leader="dot" w:pos="10195"/>
        </w:tabs>
        <w:spacing w:after="0"/>
        <w:rPr>
          <w:rFonts w:eastAsiaTheme="minorEastAsia"/>
          <w:b/>
          <w:bCs/>
          <w:noProof/>
          <w:sz w:val="28"/>
          <w:szCs w:val="28"/>
        </w:rPr>
      </w:pPr>
      <w:hyperlink w:anchor="_Toc98268536" w:history="1">
        <w:r w:rsidR="006A12E1" w:rsidRPr="009D0EC1">
          <w:rPr>
            <w:rStyle w:val="af9"/>
            <w:noProof/>
            <w:color w:val="auto"/>
            <w:sz w:val="24"/>
            <w:szCs w:val="24"/>
          </w:rPr>
          <w:t>7. Фонд оценочных средств для проведения промежуточной аттестации обучающихся по дисциплине</w:t>
        </w:r>
        <w:r w:rsidR="006A12E1" w:rsidRPr="009D0EC1">
          <w:rPr>
            <w:noProof/>
            <w:webHidden/>
            <w:sz w:val="24"/>
            <w:szCs w:val="24"/>
          </w:rPr>
          <w:tab/>
        </w:r>
        <w:r w:rsidR="001A1284" w:rsidRPr="009D0EC1">
          <w:rPr>
            <w:noProof/>
            <w:webHidden/>
            <w:sz w:val="24"/>
            <w:szCs w:val="24"/>
          </w:rPr>
          <w:t>2</w:t>
        </w:r>
        <w:r w:rsidR="00732251">
          <w:rPr>
            <w:noProof/>
            <w:webHidden/>
            <w:sz w:val="24"/>
            <w:szCs w:val="24"/>
          </w:rPr>
          <w:t>1</w:t>
        </w:r>
      </w:hyperlink>
    </w:p>
    <w:p w:rsidR="006A12E1" w:rsidRPr="009D0EC1" w:rsidRDefault="00255423" w:rsidP="006A12E1">
      <w:pPr>
        <w:pStyle w:val="12"/>
        <w:tabs>
          <w:tab w:val="right" w:leader="dot" w:pos="10195"/>
        </w:tabs>
        <w:spacing w:after="0"/>
        <w:rPr>
          <w:rFonts w:eastAsiaTheme="minorEastAsia"/>
          <w:b/>
          <w:bCs/>
          <w:noProof/>
          <w:sz w:val="28"/>
          <w:szCs w:val="28"/>
        </w:rPr>
      </w:pPr>
      <w:hyperlink w:anchor="_Toc98268540" w:history="1">
        <w:r w:rsidR="006A12E1" w:rsidRPr="009D0EC1">
          <w:rPr>
            <w:rStyle w:val="af9"/>
            <w:noProof/>
            <w:color w:val="auto"/>
            <w:sz w:val="24"/>
            <w:szCs w:val="24"/>
          </w:rPr>
          <w:t>8. Перечень основной и дополнительной учебной литературы, необходимой для освоения дисциплины</w:t>
        </w:r>
        <w:r w:rsidR="006A12E1" w:rsidRPr="009D0EC1">
          <w:rPr>
            <w:noProof/>
            <w:webHidden/>
            <w:sz w:val="24"/>
            <w:szCs w:val="24"/>
          </w:rPr>
          <w:tab/>
        </w:r>
        <w:r w:rsidR="00BF6AD2" w:rsidRPr="009D0EC1">
          <w:rPr>
            <w:noProof/>
            <w:webHidden/>
            <w:sz w:val="24"/>
            <w:szCs w:val="24"/>
          </w:rPr>
          <w:t>38</w:t>
        </w:r>
      </w:hyperlink>
    </w:p>
    <w:p w:rsidR="006A12E1" w:rsidRPr="009D0EC1" w:rsidRDefault="00255423" w:rsidP="006A12E1">
      <w:pPr>
        <w:pStyle w:val="12"/>
        <w:tabs>
          <w:tab w:val="right" w:leader="dot" w:pos="10195"/>
        </w:tabs>
        <w:spacing w:after="0"/>
        <w:rPr>
          <w:rFonts w:eastAsiaTheme="minorEastAsia"/>
          <w:b/>
          <w:bCs/>
          <w:noProof/>
          <w:sz w:val="28"/>
          <w:szCs w:val="28"/>
        </w:rPr>
      </w:pPr>
      <w:hyperlink w:anchor="_Toc98268541" w:history="1">
        <w:r w:rsidR="006A12E1" w:rsidRPr="009D0EC1">
          <w:rPr>
            <w:rStyle w:val="af9"/>
            <w:noProof/>
            <w:color w:val="auto"/>
            <w:sz w:val="24"/>
            <w:szCs w:val="24"/>
            <w:lang w:eastAsia="ar-SA"/>
          </w:rPr>
          <w:t xml:space="preserve">9. </w:t>
        </w:r>
        <w:r w:rsidR="006A12E1" w:rsidRPr="009D0EC1">
          <w:rPr>
            <w:rStyle w:val="af9"/>
            <w:noProof/>
            <w:color w:val="auto"/>
            <w:sz w:val="24"/>
            <w:szCs w:val="24"/>
          </w:rPr>
          <w:t>Перечень ресурсов информационно-телекоммуникационной сети «Интернет», необходимых для освоения дисциплины</w:t>
        </w:r>
        <w:r w:rsidR="006A12E1" w:rsidRPr="009D0EC1">
          <w:rPr>
            <w:noProof/>
            <w:webHidden/>
            <w:sz w:val="24"/>
            <w:szCs w:val="24"/>
          </w:rPr>
          <w:tab/>
        </w:r>
      </w:hyperlink>
      <w:r w:rsidR="00B502D6">
        <w:rPr>
          <w:noProof/>
          <w:sz w:val="24"/>
          <w:szCs w:val="24"/>
        </w:rPr>
        <w:t>41</w:t>
      </w:r>
    </w:p>
    <w:p w:rsidR="006A12E1" w:rsidRPr="009D0EC1" w:rsidRDefault="00255423" w:rsidP="006A12E1">
      <w:pPr>
        <w:pStyle w:val="12"/>
        <w:tabs>
          <w:tab w:val="right" w:leader="dot" w:pos="10195"/>
        </w:tabs>
        <w:spacing w:after="0"/>
        <w:rPr>
          <w:rFonts w:eastAsiaTheme="minorEastAsia"/>
          <w:b/>
          <w:bCs/>
          <w:noProof/>
          <w:sz w:val="28"/>
          <w:szCs w:val="28"/>
        </w:rPr>
      </w:pPr>
      <w:hyperlink w:anchor="_Toc98268542" w:history="1">
        <w:r w:rsidR="006A12E1" w:rsidRPr="009D0EC1">
          <w:rPr>
            <w:rStyle w:val="af9"/>
            <w:noProof/>
            <w:color w:val="auto"/>
            <w:sz w:val="24"/>
            <w:szCs w:val="24"/>
          </w:rPr>
          <w:t>10. Методические указания для обучающихся по освоению дисциплины</w:t>
        </w:r>
        <w:r w:rsidR="006A12E1" w:rsidRPr="009D0EC1">
          <w:rPr>
            <w:noProof/>
            <w:webHidden/>
            <w:sz w:val="24"/>
            <w:szCs w:val="24"/>
          </w:rPr>
          <w:tab/>
        </w:r>
      </w:hyperlink>
      <w:r w:rsidR="00B502D6">
        <w:rPr>
          <w:noProof/>
          <w:sz w:val="24"/>
          <w:szCs w:val="24"/>
        </w:rPr>
        <w:t>42</w:t>
      </w:r>
    </w:p>
    <w:p w:rsidR="006A12E1" w:rsidRPr="009D0EC1" w:rsidRDefault="00255423" w:rsidP="006A12E1">
      <w:pPr>
        <w:pStyle w:val="12"/>
        <w:tabs>
          <w:tab w:val="right" w:leader="dot" w:pos="10195"/>
        </w:tabs>
        <w:spacing w:after="0"/>
        <w:rPr>
          <w:rFonts w:eastAsiaTheme="minorEastAsia"/>
          <w:b/>
          <w:bCs/>
          <w:noProof/>
          <w:sz w:val="28"/>
          <w:szCs w:val="28"/>
        </w:rPr>
      </w:pPr>
      <w:hyperlink w:anchor="_Toc98268543" w:history="1">
        <w:r w:rsidR="006A12E1" w:rsidRPr="009D0EC1">
          <w:rPr>
            <w:rStyle w:val="af9"/>
            <w:noProof/>
            <w:color w:val="auto"/>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A12E1" w:rsidRPr="009D0EC1">
          <w:rPr>
            <w:noProof/>
            <w:webHidden/>
            <w:sz w:val="24"/>
            <w:szCs w:val="24"/>
          </w:rPr>
          <w:tab/>
        </w:r>
      </w:hyperlink>
      <w:r w:rsidR="00B502D6">
        <w:rPr>
          <w:noProof/>
          <w:sz w:val="24"/>
          <w:szCs w:val="24"/>
        </w:rPr>
        <w:t>44</w:t>
      </w:r>
    </w:p>
    <w:p w:rsidR="006A12E1" w:rsidRPr="009D0EC1" w:rsidRDefault="00255423" w:rsidP="006A12E1">
      <w:pPr>
        <w:pStyle w:val="12"/>
        <w:tabs>
          <w:tab w:val="right" w:leader="dot" w:pos="10195"/>
        </w:tabs>
        <w:spacing w:after="0"/>
        <w:rPr>
          <w:rFonts w:eastAsiaTheme="minorEastAsia"/>
          <w:b/>
          <w:bCs/>
          <w:noProof/>
          <w:sz w:val="28"/>
          <w:szCs w:val="28"/>
        </w:rPr>
      </w:pPr>
      <w:hyperlink w:anchor="_Toc98268547" w:history="1">
        <w:r w:rsidR="006A12E1" w:rsidRPr="009D0EC1">
          <w:rPr>
            <w:rStyle w:val="af9"/>
            <w:rFonts w:eastAsia="Calibri"/>
            <w:noProof/>
            <w:color w:val="auto"/>
            <w:sz w:val="24"/>
            <w:szCs w:val="24"/>
            <w:lang w:eastAsia="ar-SA"/>
          </w:rPr>
          <w:t>12. Описание материально-технической базы, необходимой для осуществления образовательного процесса по дисциплине</w:t>
        </w:r>
        <w:r w:rsidR="006A12E1" w:rsidRPr="009D0EC1">
          <w:rPr>
            <w:noProof/>
            <w:webHidden/>
            <w:sz w:val="24"/>
            <w:szCs w:val="24"/>
          </w:rPr>
          <w:tab/>
        </w:r>
      </w:hyperlink>
      <w:r w:rsidR="00B502D6">
        <w:rPr>
          <w:noProof/>
          <w:sz w:val="24"/>
          <w:szCs w:val="24"/>
        </w:rPr>
        <w:t>45</w:t>
      </w:r>
    </w:p>
    <w:p w:rsidR="00EC49A8" w:rsidRPr="009D0EC1" w:rsidRDefault="001C0125" w:rsidP="006A12E1">
      <w:pPr>
        <w:spacing w:line="360" w:lineRule="auto"/>
        <w:jc w:val="both"/>
        <w:rPr>
          <w:sz w:val="28"/>
          <w:szCs w:val="28"/>
        </w:rPr>
      </w:pPr>
      <w:r w:rsidRPr="009D0EC1">
        <w:rPr>
          <w:b/>
          <w:sz w:val="28"/>
          <w:szCs w:val="28"/>
        </w:rPr>
        <w:fldChar w:fldCharType="end"/>
      </w:r>
    </w:p>
    <w:p w:rsidR="00516084" w:rsidRPr="009D0EC1" w:rsidRDefault="00516084" w:rsidP="00516084">
      <w:pPr>
        <w:rPr>
          <w:rFonts w:asciiTheme="majorHAnsi" w:eastAsiaTheme="majorEastAsia" w:hAnsiTheme="majorHAnsi" w:cstheme="majorBidi"/>
          <w:sz w:val="32"/>
          <w:szCs w:val="32"/>
        </w:rPr>
      </w:pPr>
    </w:p>
    <w:p w:rsidR="00847472" w:rsidRPr="009D0EC1" w:rsidRDefault="00847472" w:rsidP="00516084">
      <w:pPr>
        <w:rPr>
          <w:rFonts w:asciiTheme="majorHAnsi" w:eastAsiaTheme="majorEastAsia" w:hAnsiTheme="majorHAnsi" w:cstheme="majorBidi"/>
          <w:sz w:val="32"/>
          <w:szCs w:val="32"/>
        </w:rPr>
      </w:pPr>
    </w:p>
    <w:p w:rsidR="00847472" w:rsidRPr="009D0EC1" w:rsidRDefault="00847472" w:rsidP="00516084">
      <w:pPr>
        <w:rPr>
          <w:rFonts w:asciiTheme="majorHAnsi" w:eastAsiaTheme="majorEastAsia" w:hAnsiTheme="majorHAnsi" w:cstheme="majorBidi"/>
          <w:sz w:val="32"/>
          <w:szCs w:val="32"/>
        </w:rPr>
      </w:pPr>
    </w:p>
    <w:p w:rsidR="00847472" w:rsidRPr="009D0EC1" w:rsidRDefault="00847472" w:rsidP="00516084">
      <w:pPr>
        <w:rPr>
          <w:rFonts w:asciiTheme="majorHAnsi" w:eastAsiaTheme="majorEastAsia" w:hAnsiTheme="majorHAnsi" w:cstheme="majorBidi"/>
          <w:sz w:val="32"/>
          <w:szCs w:val="32"/>
        </w:rPr>
      </w:pPr>
    </w:p>
    <w:p w:rsidR="00847472" w:rsidRPr="009D0EC1" w:rsidRDefault="00847472" w:rsidP="00516084">
      <w:pPr>
        <w:rPr>
          <w:rFonts w:asciiTheme="majorHAnsi" w:eastAsiaTheme="majorEastAsia" w:hAnsiTheme="majorHAnsi" w:cstheme="majorBidi"/>
          <w:sz w:val="32"/>
          <w:szCs w:val="32"/>
        </w:rPr>
      </w:pPr>
    </w:p>
    <w:p w:rsidR="00847472" w:rsidRPr="009D0EC1" w:rsidRDefault="00847472" w:rsidP="00516084">
      <w:pPr>
        <w:rPr>
          <w:rFonts w:asciiTheme="majorHAnsi" w:eastAsiaTheme="majorEastAsia" w:hAnsiTheme="majorHAnsi" w:cstheme="majorBidi"/>
          <w:sz w:val="32"/>
          <w:szCs w:val="32"/>
        </w:rPr>
      </w:pPr>
    </w:p>
    <w:p w:rsidR="00847472" w:rsidRPr="009D0EC1" w:rsidRDefault="00847472" w:rsidP="00516084">
      <w:pPr>
        <w:rPr>
          <w:rFonts w:asciiTheme="majorHAnsi" w:eastAsiaTheme="majorEastAsia" w:hAnsiTheme="majorHAnsi" w:cstheme="majorBidi"/>
          <w:sz w:val="32"/>
          <w:szCs w:val="32"/>
        </w:rPr>
      </w:pPr>
    </w:p>
    <w:p w:rsidR="00847472" w:rsidRPr="009D0EC1" w:rsidRDefault="00847472" w:rsidP="00516084">
      <w:pPr>
        <w:rPr>
          <w:rFonts w:asciiTheme="majorHAnsi" w:eastAsiaTheme="majorEastAsia" w:hAnsiTheme="majorHAnsi" w:cstheme="majorBidi"/>
          <w:sz w:val="32"/>
          <w:szCs w:val="32"/>
        </w:rPr>
      </w:pPr>
    </w:p>
    <w:p w:rsidR="00847472" w:rsidRPr="009D0EC1" w:rsidRDefault="00847472" w:rsidP="00516084">
      <w:pPr>
        <w:rPr>
          <w:rFonts w:asciiTheme="majorHAnsi" w:eastAsiaTheme="majorEastAsia" w:hAnsiTheme="majorHAnsi" w:cstheme="majorBidi"/>
          <w:sz w:val="32"/>
          <w:szCs w:val="32"/>
        </w:rPr>
      </w:pPr>
    </w:p>
    <w:p w:rsidR="00847472" w:rsidRPr="009D0EC1" w:rsidRDefault="00847472" w:rsidP="00516084">
      <w:pPr>
        <w:rPr>
          <w:rFonts w:asciiTheme="majorHAnsi" w:eastAsiaTheme="majorEastAsia" w:hAnsiTheme="majorHAnsi" w:cstheme="majorBidi"/>
          <w:sz w:val="32"/>
          <w:szCs w:val="32"/>
        </w:rPr>
      </w:pPr>
    </w:p>
    <w:p w:rsidR="00847472" w:rsidRDefault="00847472" w:rsidP="00516084">
      <w:pPr>
        <w:rPr>
          <w:rFonts w:asciiTheme="majorHAnsi" w:eastAsiaTheme="majorEastAsia" w:hAnsiTheme="majorHAnsi" w:cstheme="majorBidi"/>
          <w:sz w:val="32"/>
          <w:szCs w:val="32"/>
        </w:rPr>
      </w:pPr>
    </w:p>
    <w:p w:rsidR="00D25B9F" w:rsidRDefault="00D25B9F" w:rsidP="00516084">
      <w:pPr>
        <w:rPr>
          <w:rFonts w:asciiTheme="majorHAnsi" w:eastAsiaTheme="majorEastAsia" w:hAnsiTheme="majorHAnsi" w:cstheme="majorBidi"/>
          <w:sz w:val="32"/>
          <w:szCs w:val="32"/>
        </w:rPr>
      </w:pPr>
    </w:p>
    <w:p w:rsidR="00E63CBB" w:rsidRPr="009D0EC1" w:rsidRDefault="00E63CBB" w:rsidP="00516084">
      <w:pPr>
        <w:rPr>
          <w:rFonts w:asciiTheme="majorHAnsi" w:eastAsiaTheme="majorEastAsia" w:hAnsiTheme="majorHAnsi" w:cstheme="majorBidi"/>
          <w:sz w:val="32"/>
          <w:szCs w:val="32"/>
        </w:rPr>
      </w:pPr>
    </w:p>
    <w:p w:rsidR="002A481B" w:rsidRPr="009D0EC1" w:rsidRDefault="00C52F7B" w:rsidP="00283B13">
      <w:pPr>
        <w:spacing w:line="360" w:lineRule="auto"/>
        <w:ind w:firstLine="709"/>
      </w:pPr>
      <w:r w:rsidRPr="009D0EC1">
        <w:rPr>
          <w:b/>
          <w:sz w:val="28"/>
          <w:szCs w:val="28"/>
        </w:rPr>
        <w:lastRenderedPageBreak/>
        <w:t xml:space="preserve">1. Наименование </w:t>
      </w:r>
      <w:r w:rsidR="000C5D47" w:rsidRPr="009D0EC1">
        <w:rPr>
          <w:b/>
          <w:sz w:val="28"/>
          <w:szCs w:val="28"/>
        </w:rPr>
        <w:t>дисциплины</w:t>
      </w:r>
      <w:bookmarkEnd w:id="1"/>
    </w:p>
    <w:p w:rsidR="00C671F1" w:rsidRPr="009D0EC1" w:rsidRDefault="00C671F1" w:rsidP="00151380">
      <w:pPr>
        <w:spacing w:line="360" w:lineRule="auto"/>
        <w:ind w:firstLine="726"/>
        <w:jc w:val="both"/>
        <w:rPr>
          <w:sz w:val="28"/>
          <w:szCs w:val="28"/>
        </w:rPr>
      </w:pPr>
      <w:r w:rsidRPr="009D0EC1">
        <w:rPr>
          <w:sz w:val="28"/>
          <w:szCs w:val="28"/>
        </w:rPr>
        <w:t xml:space="preserve">Дисциплина «Финансы, деньги, кредит» </w:t>
      </w:r>
    </w:p>
    <w:p w:rsidR="00E025ED" w:rsidRPr="009D0EC1" w:rsidRDefault="00E025ED" w:rsidP="00E2717A">
      <w:pPr>
        <w:tabs>
          <w:tab w:val="left" w:pos="540"/>
        </w:tabs>
        <w:spacing w:line="360" w:lineRule="auto"/>
        <w:ind w:firstLine="709"/>
        <w:contextualSpacing/>
        <w:jc w:val="both"/>
        <w:outlineLvl w:val="0"/>
        <w:rPr>
          <w:b/>
          <w:sz w:val="28"/>
          <w:szCs w:val="28"/>
        </w:rPr>
      </w:pPr>
      <w:bookmarkStart w:id="2" w:name="_Toc531793794"/>
    </w:p>
    <w:p w:rsidR="0088321E" w:rsidRPr="009D0EC1" w:rsidRDefault="00C52F7B" w:rsidP="00E2717A">
      <w:pPr>
        <w:tabs>
          <w:tab w:val="left" w:pos="540"/>
        </w:tabs>
        <w:spacing w:line="360" w:lineRule="auto"/>
        <w:ind w:firstLine="709"/>
        <w:contextualSpacing/>
        <w:jc w:val="both"/>
        <w:outlineLvl w:val="0"/>
        <w:rPr>
          <w:b/>
          <w:sz w:val="28"/>
          <w:szCs w:val="28"/>
        </w:rPr>
      </w:pPr>
      <w:r w:rsidRPr="009D0EC1">
        <w:rPr>
          <w:b/>
          <w:sz w:val="28"/>
          <w:szCs w:val="28"/>
        </w:rPr>
        <w:t xml:space="preserve">2. </w:t>
      </w:r>
      <w:r w:rsidR="007F43B0" w:rsidRPr="009D0EC1">
        <w:rPr>
          <w:b/>
          <w:sz w:val="28"/>
          <w:szCs w:val="28"/>
        </w:rPr>
        <w:t>Перечень планируемых ре</w:t>
      </w:r>
      <w:r w:rsidR="00AF2B49" w:rsidRPr="009D0EC1">
        <w:rPr>
          <w:b/>
          <w:sz w:val="28"/>
          <w:szCs w:val="28"/>
        </w:rPr>
        <w:t>зультат</w:t>
      </w:r>
      <w:r w:rsidR="007F43B0" w:rsidRPr="009D0EC1">
        <w:rPr>
          <w:b/>
          <w:sz w:val="28"/>
          <w:szCs w:val="28"/>
        </w:rPr>
        <w:t xml:space="preserve">ов </w:t>
      </w:r>
      <w:r w:rsidR="002A2FB5" w:rsidRPr="009D0EC1">
        <w:rPr>
          <w:b/>
          <w:sz w:val="28"/>
          <w:szCs w:val="28"/>
        </w:rPr>
        <w:t>освоения образовательной программы (перечень компетенций)</w:t>
      </w:r>
      <w:r w:rsidR="007F43B0" w:rsidRPr="009D0EC1">
        <w:rPr>
          <w:b/>
          <w:sz w:val="28"/>
          <w:szCs w:val="28"/>
        </w:rPr>
        <w:t xml:space="preserve"> </w:t>
      </w:r>
      <w:r w:rsidR="006A12E1" w:rsidRPr="009D0EC1">
        <w:rPr>
          <w:b/>
          <w:sz w:val="28"/>
          <w:szCs w:val="28"/>
        </w:rPr>
        <w:t xml:space="preserve">с </w:t>
      </w:r>
      <w:r w:rsidR="005423CB" w:rsidRPr="009D0EC1">
        <w:rPr>
          <w:b/>
          <w:sz w:val="28"/>
          <w:szCs w:val="28"/>
        </w:rPr>
        <w:t>указанием индикаторов их достижения</w:t>
      </w:r>
      <w:r w:rsidR="00103D5A" w:rsidRPr="009D0EC1">
        <w:rPr>
          <w:b/>
          <w:sz w:val="28"/>
          <w:szCs w:val="28"/>
        </w:rPr>
        <w:t xml:space="preserve"> и планируемых результатов обучения</w:t>
      </w:r>
      <w:bookmarkEnd w:id="2"/>
      <w:r w:rsidR="006A12E1" w:rsidRPr="009D0EC1">
        <w:rPr>
          <w:b/>
          <w:sz w:val="28"/>
          <w:szCs w:val="28"/>
        </w:rPr>
        <w:t xml:space="preserve"> по дисциплине</w:t>
      </w:r>
      <w:r w:rsidR="00AF2B49" w:rsidRPr="009D0EC1">
        <w:rPr>
          <w:b/>
          <w:sz w:val="28"/>
          <w:szCs w:val="28"/>
        </w:rPr>
        <w:t xml:space="preserve"> </w:t>
      </w:r>
    </w:p>
    <w:p w:rsidR="00957AAB" w:rsidRPr="009D0EC1" w:rsidRDefault="00957AAB" w:rsidP="00250EF5">
      <w:pPr>
        <w:spacing w:line="360" w:lineRule="auto"/>
        <w:ind w:firstLine="709"/>
        <w:jc w:val="both"/>
        <w:rPr>
          <w:sz w:val="28"/>
          <w:szCs w:val="28"/>
        </w:rPr>
      </w:pPr>
      <w:r w:rsidRPr="009D0EC1">
        <w:rPr>
          <w:bCs/>
          <w:sz w:val="28"/>
        </w:rPr>
        <w:t>Д</w:t>
      </w:r>
      <w:r w:rsidR="008C1B23" w:rsidRPr="009D0EC1">
        <w:rPr>
          <w:bCs/>
          <w:sz w:val="28"/>
        </w:rPr>
        <w:t>исциплина «</w:t>
      </w:r>
      <w:r w:rsidR="008C1B23" w:rsidRPr="009D0EC1">
        <w:rPr>
          <w:sz w:val="28"/>
          <w:szCs w:val="28"/>
        </w:rPr>
        <w:t>Финансы, деньги, кредит» направлена на формирование</w:t>
      </w:r>
      <w:r w:rsidR="00E87820" w:rsidRPr="009D0EC1">
        <w:rPr>
          <w:sz w:val="28"/>
          <w:szCs w:val="28"/>
        </w:rPr>
        <w:t xml:space="preserve"> системы знаний о финансовых и</w:t>
      </w:r>
      <w:r w:rsidR="008C1B23" w:rsidRPr="009D0EC1">
        <w:rPr>
          <w:sz w:val="28"/>
          <w:szCs w:val="28"/>
        </w:rPr>
        <w:t xml:space="preserve"> денежно-кредитных отношениях в современной экономике, приобретение опыта использования </w:t>
      </w:r>
      <w:r w:rsidR="006D4EC6" w:rsidRPr="009D0EC1">
        <w:rPr>
          <w:sz w:val="28"/>
          <w:szCs w:val="28"/>
        </w:rPr>
        <w:t>кредитно-</w:t>
      </w:r>
      <w:r w:rsidR="00151380" w:rsidRPr="009D0EC1">
        <w:rPr>
          <w:sz w:val="28"/>
          <w:szCs w:val="28"/>
        </w:rPr>
        <w:t xml:space="preserve">финансовых инструментов и организации </w:t>
      </w:r>
      <w:r w:rsidR="006D4EC6" w:rsidRPr="009D0EC1">
        <w:rPr>
          <w:sz w:val="28"/>
          <w:szCs w:val="28"/>
        </w:rPr>
        <w:t>кредитно-</w:t>
      </w:r>
      <w:r w:rsidR="00151380" w:rsidRPr="009D0EC1">
        <w:rPr>
          <w:sz w:val="28"/>
          <w:szCs w:val="28"/>
        </w:rPr>
        <w:t>финансовых</w:t>
      </w:r>
      <w:r w:rsidR="008C1B23" w:rsidRPr="009D0EC1">
        <w:rPr>
          <w:sz w:val="28"/>
          <w:szCs w:val="28"/>
        </w:rPr>
        <w:t xml:space="preserve"> отношений в профессиональной деятельности. </w:t>
      </w:r>
    </w:p>
    <w:p w:rsidR="002A533B" w:rsidRPr="009D0EC1" w:rsidRDefault="008C1B23" w:rsidP="003A675C">
      <w:pPr>
        <w:spacing w:line="360" w:lineRule="auto"/>
        <w:ind w:firstLine="709"/>
        <w:jc w:val="both"/>
        <w:rPr>
          <w:sz w:val="28"/>
          <w:szCs w:val="28"/>
        </w:rPr>
      </w:pPr>
      <w:r w:rsidRPr="009D0EC1">
        <w:rPr>
          <w:sz w:val="28"/>
          <w:szCs w:val="28"/>
        </w:rPr>
        <w:t>В процессе изучения дисциплины «Финансы, деньги, кредит» студенты приобретают фундаментальные экономические знания в области, связанной с функционированием финансово</w:t>
      </w:r>
      <w:r w:rsidR="00151380" w:rsidRPr="009D0EC1">
        <w:rPr>
          <w:sz w:val="28"/>
          <w:szCs w:val="28"/>
        </w:rPr>
        <w:t>й и денежно</w:t>
      </w:r>
      <w:r w:rsidRPr="009D0EC1">
        <w:rPr>
          <w:sz w:val="28"/>
          <w:szCs w:val="28"/>
        </w:rPr>
        <w:t>-кредитной сферы, овладевают новейшими методами и современными приемами анализа и прогнозирования процессов в данн</w:t>
      </w:r>
      <w:r w:rsidR="00151380" w:rsidRPr="009D0EC1">
        <w:rPr>
          <w:sz w:val="28"/>
          <w:szCs w:val="28"/>
        </w:rPr>
        <w:t>ых</w:t>
      </w:r>
      <w:r w:rsidRPr="009D0EC1">
        <w:rPr>
          <w:sz w:val="28"/>
          <w:szCs w:val="28"/>
        </w:rPr>
        <w:t xml:space="preserve"> сфер</w:t>
      </w:r>
      <w:r w:rsidR="00151380" w:rsidRPr="009D0EC1">
        <w:rPr>
          <w:sz w:val="28"/>
          <w:szCs w:val="28"/>
        </w:rPr>
        <w:t>ах,</w:t>
      </w:r>
      <w:r w:rsidRPr="009D0EC1">
        <w:rPr>
          <w:sz w:val="28"/>
          <w:szCs w:val="28"/>
        </w:rPr>
        <w:t xml:space="preserve"> </w:t>
      </w:r>
      <w:r w:rsidR="00D82BC8" w:rsidRPr="009D0EC1">
        <w:rPr>
          <w:sz w:val="28"/>
          <w:szCs w:val="28"/>
        </w:rPr>
        <w:t xml:space="preserve">умениями </w:t>
      </w:r>
      <w:r w:rsidRPr="009D0EC1">
        <w:rPr>
          <w:sz w:val="28"/>
          <w:szCs w:val="28"/>
        </w:rPr>
        <w:t>использования полученных знаний на практике.</w:t>
      </w:r>
    </w:p>
    <w:tbl>
      <w:tblPr>
        <w:tblStyle w:val="a8"/>
        <w:tblW w:w="10348" w:type="dxa"/>
        <w:tblInd w:w="-5" w:type="dxa"/>
        <w:tblLayout w:type="fixed"/>
        <w:tblLook w:val="04A0" w:firstRow="1" w:lastRow="0" w:firstColumn="1" w:lastColumn="0" w:noHBand="0" w:noVBand="1"/>
      </w:tblPr>
      <w:tblGrid>
        <w:gridCol w:w="993"/>
        <w:gridCol w:w="2013"/>
        <w:gridCol w:w="2664"/>
        <w:gridCol w:w="4678"/>
      </w:tblGrid>
      <w:tr w:rsidR="009D0EC1" w:rsidRPr="009D0EC1" w:rsidTr="00E57414">
        <w:tc>
          <w:tcPr>
            <w:tcW w:w="993" w:type="dxa"/>
          </w:tcPr>
          <w:p w:rsidR="006B5B4D" w:rsidRPr="009D0EC1" w:rsidRDefault="006B5B4D" w:rsidP="00E57414">
            <w:pPr>
              <w:tabs>
                <w:tab w:val="left" w:pos="540"/>
              </w:tabs>
              <w:contextualSpacing/>
              <w:jc w:val="center"/>
              <w:rPr>
                <w:sz w:val="22"/>
                <w:szCs w:val="22"/>
              </w:rPr>
            </w:pPr>
            <w:r w:rsidRPr="009D0EC1">
              <w:rPr>
                <w:sz w:val="22"/>
                <w:szCs w:val="22"/>
              </w:rPr>
              <w:t>Код компетенции</w:t>
            </w:r>
          </w:p>
        </w:tc>
        <w:tc>
          <w:tcPr>
            <w:tcW w:w="2013" w:type="dxa"/>
          </w:tcPr>
          <w:p w:rsidR="006B5B4D" w:rsidRPr="009D0EC1" w:rsidRDefault="006B5B4D" w:rsidP="00566593">
            <w:pPr>
              <w:tabs>
                <w:tab w:val="left" w:pos="540"/>
              </w:tabs>
              <w:contextualSpacing/>
              <w:jc w:val="center"/>
              <w:rPr>
                <w:sz w:val="22"/>
                <w:szCs w:val="22"/>
              </w:rPr>
            </w:pPr>
            <w:r w:rsidRPr="009D0EC1">
              <w:rPr>
                <w:sz w:val="22"/>
                <w:szCs w:val="22"/>
              </w:rPr>
              <w:t>Наименование компетенции</w:t>
            </w:r>
          </w:p>
        </w:tc>
        <w:tc>
          <w:tcPr>
            <w:tcW w:w="2664" w:type="dxa"/>
          </w:tcPr>
          <w:p w:rsidR="006B5B4D" w:rsidRPr="009D0EC1" w:rsidRDefault="006B5B4D" w:rsidP="00566593">
            <w:pPr>
              <w:tabs>
                <w:tab w:val="left" w:pos="540"/>
              </w:tabs>
              <w:contextualSpacing/>
              <w:jc w:val="center"/>
              <w:rPr>
                <w:sz w:val="22"/>
                <w:szCs w:val="22"/>
              </w:rPr>
            </w:pPr>
            <w:r w:rsidRPr="009D0EC1">
              <w:rPr>
                <w:sz w:val="22"/>
                <w:szCs w:val="22"/>
              </w:rPr>
              <w:t>Индикаторы достижения компетенции</w:t>
            </w:r>
          </w:p>
        </w:tc>
        <w:tc>
          <w:tcPr>
            <w:tcW w:w="4678" w:type="dxa"/>
          </w:tcPr>
          <w:p w:rsidR="006B5B4D" w:rsidRPr="009D0EC1" w:rsidRDefault="006B5B4D" w:rsidP="00566593">
            <w:pPr>
              <w:tabs>
                <w:tab w:val="left" w:pos="540"/>
              </w:tabs>
              <w:contextualSpacing/>
              <w:jc w:val="center"/>
              <w:rPr>
                <w:sz w:val="22"/>
                <w:szCs w:val="22"/>
              </w:rPr>
            </w:pPr>
            <w:r w:rsidRPr="009D0EC1">
              <w:rPr>
                <w:sz w:val="22"/>
                <w:szCs w:val="22"/>
              </w:rPr>
              <w:t>Результаты обучения (умения</w:t>
            </w:r>
            <w:r w:rsidR="00FC38B2" w:rsidRPr="009D0EC1">
              <w:rPr>
                <w:sz w:val="22"/>
                <w:szCs w:val="22"/>
              </w:rPr>
              <w:t xml:space="preserve"> и знания</w:t>
            </w:r>
            <w:r w:rsidRPr="009D0EC1">
              <w:rPr>
                <w:sz w:val="22"/>
                <w:szCs w:val="22"/>
              </w:rPr>
              <w:t>), соотнесенные с индикаторами достижения компетенции</w:t>
            </w:r>
          </w:p>
        </w:tc>
      </w:tr>
      <w:tr w:rsidR="009D0EC1" w:rsidRPr="009D0EC1" w:rsidTr="00E57414">
        <w:tc>
          <w:tcPr>
            <w:tcW w:w="10348" w:type="dxa"/>
            <w:gridSpan w:val="4"/>
          </w:tcPr>
          <w:p w:rsidR="00027709" w:rsidRPr="009D0EC1" w:rsidRDefault="00552985" w:rsidP="005439C4">
            <w:pPr>
              <w:tabs>
                <w:tab w:val="left" w:pos="540"/>
              </w:tabs>
              <w:contextualSpacing/>
              <w:jc w:val="both"/>
              <w:rPr>
                <w:b/>
                <w:sz w:val="22"/>
                <w:szCs w:val="22"/>
              </w:rPr>
            </w:pPr>
            <w:r w:rsidRPr="009D0EC1">
              <w:rPr>
                <w:b/>
                <w:sz w:val="22"/>
                <w:szCs w:val="22"/>
              </w:rPr>
              <w:t xml:space="preserve">Направление подготовки: 39.03.01 «Социология», </w:t>
            </w:r>
            <w:r w:rsidR="00151380" w:rsidRPr="009D0EC1">
              <w:rPr>
                <w:b/>
                <w:sz w:val="22"/>
                <w:szCs w:val="22"/>
              </w:rPr>
              <w:t xml:space="preserve">ОП «Экономическая социология» </w:t>
            </w:r>
            <w:r w:rsidR="002A533B" w:rsidRPr="009D0EC1">
              <w:rPr>
                <w:b/>
                <w:sz w:val="22"/>
                <w:szCs w:val="22"/>
              </w:rPr>
              <w:t>2021</w:t>
            </w:r>
            <w:r w:rsidR="00687602">
              <w:rPr>
                <w:b/>
                <w:sz w:val="22"/>
                <w:szCs w:val="22"/>
              </w:rPr>
              <w:t xml:space="preserve"> </w:t>
            </w:r>
            <w:r w:rsidRPr="009D0EC1">
              <w:rPr>
                <w:b/>
                <w:sz w:val="22"/>
                <w:szCs w:val="22"/>
              </w:rPr>
              <w:t>г</w:t>
            </w:r>
            <w:r w:rsidR="00BB3E64" w:rsidRPr="009D0EC1">
              <w:rPr>
                <w:b/>
                <w:sz w:val="22"/>
                <w:szCs w:val="22"/>
              </w:rPr>
              <w:t>ода</w:t>
            </w:r>
            <w:r w:rsidRPr="009D0EC1">
              <w:rPr>
                <w:b/>
                <w:sz w:val="22"/>
                <w:szCs w:val="22"/>
              </w:rPr>
              <w:t xml:space="preserve"> </w:t>
            </w:r>
            <w:r w:rsidR="00BB3E64" w:rsidRPr="009D0EC1">
              <w:rPr>
                <w:b/>
                <w:sz w:val="22"/>
                <w:szCs w:val="22"/>
              </w:rPr>
              <w:t>п</w:t>
            </w:r>
            <w:r w:rsidRPr="009D0EC1">
              <w:rPr>
                <w:b/>
                <w:sz w:val="22"/>
                <w:szCs w:val="22"/>
              </w:rPr>
              <w:t>риема</w:t>
            </w:r>
            <w:r w:rsidR="00BB3E64" w:rsidRPr="009D0EC1">
              <w:rPr>
                <w:b/>
                <w:sz w:val="22"/>
                <w:szCs w:val="22"/>
              </w:rPr>
              <w:t xml:space="preserve"> и далее</w:t>
            </w:r>
          </w:p>
        </w:tc>
      </w:tr>
      <w:tr w:rsidR="009D0EC1" w:rsidRPr="009D0EC1" w:rsidTr="00E57414">
        <w:tc>
          <w:tcPr>
            <w:tcW w:w="993" w:type="dxa"/>
            <w:tcBorders>
              <w:bottom w:val="nil"/>
            </w:tcBorders>
          </w:tcPr>
          <w:p w:rsidR="004E7CAC" w:rsidRPr="009D0EC1" w:rsidRDefault="004E7CAC" w:rsidP="006278BB">
            <w:pPr>
              <w:tabs>
                <w:tab w:val="left" w:pos="540"/>
              </w:tabs>
              <w:contextualSpacing/>
              <w:jc w:val="both"/>
              <w:rPr>
                <w:sz w:val="22"/>
                <w:szCs w:val="22"/>
              </w:rPr>
            </w:pPr>
            <w:r w:rsidRPr="009D0EC1">
              <w:rPr>
                <w:sz w:val="22"/>
                <w:szCs w:val="22"/>
              </w:rPr>
              <w:t>ПКН-3</w:t>
            </w:r>
          </w:p>
        </w:tc>
        <w:tc>
          <w:tcPr>
            <w:tcW w:w="2013" w:type="dxa"/>
            <w:vMerge w:val="restart"/>
          </w:tcPr>
          <w:p w:rsidR="004E7CAC" w:rsidRPr="009D0EC1" w:rsidRDefault="004E7CAC" w:rsidP="00F4012A">
            <w:pPr>
              <w:tabs>
                <w:tab w:val="left" w:pos="540"/>
              </w:tabs>
              <w:contextualSpacing/>
              <w:jc w:val="both"/>
              <w:rPr>
                <w:sz w:val="22"/>
                <w:szCs w:val="22"/>
              </w:rPr>
            </w:pPr>
            <w:r w:rsidRPr="009D0EC1">
              <w:rPr>
                <w:sz w:val="22"/>
                <w:szCs w:val="22"/>
              </w:rPr>
              <w:t>Способен применять основные научные понятия и категориальный аппарат экономической, управленческой, политической</w:t>
            </w:r>
            <w:r w:rsidR="00317E6F" w:rsidRPr="009D0EC1">
              <w:rPr>
                <w:sz w:val="22"/>
                <w:szCs w:val="22"/>
              </w:rPr>
              <w:t>,</w:t>
            </w:r>
            <w:r w:rsidRPr="009D0EC1">
              <w:rPr>
                <w:sz w:val="22"/>
                <w:szCs w:val="22"/>
              </w:rPr>
              <w:t xml:space="preserve"> демографической и психологической теорий для решения профессиональных задач</w:t>
            </w:r>
          </w:p>
        </w:tc>
        <w:tc>
          <w:tcPr>
            <w:tcW w:w="2664" w:type="dxa"/>
          </w:tcPr>
          <w:p w:rsidR="004E7CAC" w:rsidRPr="009D0EC1" w:rsidRDefault="004E7CAC" w:rsidP="00F4012A">
            <w:pPr>
              <w:jc w:val="both"/>
              <w:rPr>
                <w:sz w:val="22"/>
                <w:szCs w:val="22"/>
              </w:rPr>
            </w:pPr>
            <w:r w:rsidRPr="009D0EC1">
              <w:rPr>
                <w:sz w:val="22"/>
                <w:szCs w:val="22"/>
              </w:rPr>
              <w:t>1. Применяет современный математический анализ и моделирование для решения социально-экономических задач</w:t>
            </w:r>
          </w:p>
          <w:p w:rsidR="004E7CAC" w:rsidRPr="009D0EC1" w:rsidRDefault="004E7CAC" w:rsidP="006278BB">
            <w:pPr>
              <w:pStyle w:val="a6"/>
              <w:ind w:left="720"/>
              <w:rPr>
                <w:sz w:val="22"/>
                <w:szCs w:val="22"/>
              </w:rPr>
            </w:pPr>
          </w:p>
        </w:tc>
        <w:tc>
          <w:tcPr>
            <w:tcW w:w="4678" w:type="dxa"/>
            <w:tcBorders>
              <w:bottom w:val="single" w:sz="4" w:space="0" w:color="auto"/>
            </w:tcBorders>
          </w:tcPr>
          <w:p w:rsidR="004E7CAC" w:rsidRPr="009D0EC1" w:rsidRDefault="004E7CAC" w:rsidP="00F4012A">
            <w:pPr>
              <w:jc w:val="both"/>
              <w:rPr>
                <w:sz w:val="22"/>
                <w:szCs w:val="22"/>
              </w:rPr>
            </w:pPr>
            <w:r w:rsidRPr="009D0EC1">
              <w:rPr>
                <w:i/>
                <w:iCs/>
                <w:sz w:val="22"/>
                <w:szCs w:val="22"/>
              </w:rPr>
              <w:t>Знание</w:t>
            </w:r>
            <w:r w:rsidRPr="009D0EC1">
              <w:rPr>
                <w:sz w:val="22"/>
                <w:szCs w:val="22"/>
              </w:rPr>
              <w:t xml:space="preserve"> аппарата математического анализа, способов и методов моделирования для решения социально-экономических задач в сфере денежно-кредитных и финансовых отношений</w:t>
            </w:r>
          </w:p>
          <w:p w:rsidR="004E7CAC" w:rsidRPr="009D0EC1" w:rsidRDefault="004E7CAC" w:rsidP="00453169">
            <w:pPr>
              <w:rPr>
                <w:sz w:val="22"/>
                <w:szCs w:val="22"/>
              </w:rPr>
            </w:pPr>
          </w:p>
          <w:p w:rsidR="004E7CAC" w:rsidRPr="009D0EC1" w:rsidRDefault="004E7CAC" w:rsidP="00F4012A">
            <w:pPr>
              <w:jc w:val="both"/>
              <w:rPr>
                <w:sz w:val="22"/>
                <w:szCs w:val="22"/>
              </w:rPr>
            </w:pPr>
            <w:r w:rsidRPr="009D0EC1">
              <w:rPr>
                <w:i/>
                <w:iCs/>
                <w:sz w:val="22"/>
                <w:szCs w:val="22"/>
              </w:rPr>
              <w:t>Умение</w:t>
            </w:r>
            <w:r w:rsidRPr="009D0EC1">
              <w:rPr>
                <w:i/>
                <w:sz w:val="22"/>
                <w:szCs w:val="22"/>
              </w:rPr>
              <w:t xml:space="preserve"> </w:t>
            </w:r>
            <w:r w:rsidRPr="009D0EC1">
              <w:rPr>
                <w:sz w:val="22"/>
                <w:szCs w:val="22"/>
              </w:rPr>
              <w:t xml:space="preserve">использовать математический анализ </w:t>
            </w:r>
            <w:r w:rsidR="00283B13" w:rsidRPr="009D0EC1">
              <w:rPr>
                <w:sz w:val="22"/>
                <w:szCs w:val="22"/>
              </w:rPr>
              <w:t xml:space="preserve">и моделирование </w:t>
            </w:r>
            <w:r w:rsidRPr="009D0EC1">
              <w:rPr>
                <w:sz w:val="22"/>
                <w:szCs w:val="22"/>
              </w:rPr>
              <w:t>для решения социально-экономических задач в сфере денежно-кредитных и финансовых отношений</w:t>
            </w:r>
          </w:p>
        </w:tc>
      </w:tr>
      <w:tr w:rsidR="009D0EC1" w:rsidRPr="009D0EC1" w:rsidTr="00E57414">
        <w:tc>
          <w:tcPr>
            <w:tcW w:w="993" w:type="dxa"/>
            <w:tcBorders>
              <w:top w:val="nil"/>
              <w:left w:val="single" w:sz="4" w:space="0" w:color="auto"/>
              <w:bottom w:val="nil"/>
            </w:tcBorders>
            <w:hideMark/>
          </w:tcPr>
          <w:p w:rsidR="004E7CAC" w:rsidRPr="009D0EC1" w:rsidRDefault="004E7CAC" w:rsidP="006278BB">
            <w:pPr>
              <w:tabs>
                <w:tab w:val="left" w:pos="540"/>
              </w:tabs>
              <w:jc w:val="both"/>
              <w:rPr>
                <w:sz w:val="22"/>
                <w:szCs w:val="22"/>
                <w:lang w:eastAsia="en-US"/>
              </w:rPr>
            </w:pPr>
          </w:p>
        </w:tc>
        <w:tc>
          <w:tcPr>
            <w:tcW w:w="2013" w:type="dxa"/>
            <w:vMerge/>
            <w:tcBorders>
              <w:bottom w:val="nil"/>
            </w:tcBorders>
            <w:hideMark/>
          </w:tcPr>
          <w:p w:rsidR="004E7CAC" w:rsidRPr="009D0EC1" w:rsidRDefault="004E7CAC" w:rsidP="006278BB">
            <w:pPr>
              <w:tabs>
                <w:tab w:val="left" w:pos="540"/>
              </w:tabs>
              <w:jc w:val="both"/>
              <w:rPr>
                <w:sz w:val="22"/>
                <w:szCs w:val="22"/>
                <w:lang w:eastAsia="en-US"/>
              </w:rPr>
            </w:pPr>
          </w:p>
        </w:tc>
        <w:tc>
          <w:tcPr>
            <w:tcW w:w="2664" w:type="dxa"/>
            <w:tcBorders>
              <w:top w:val="single" w:sz="4" w:space="0" w:color="auto"/>
              <w:bottom w:val="single" w:sz="4" w:space="0" w:color="auto"/>
              <w:right w:val="single" w:sz="4" w:space="0" w:color="auto"/>
            </w:tcBorders>
            <w:hideMark/>
          </w:tcPr>
          <w:p w:rsidR="004E7CAC" w:rsidRPr="009D0EC1" w:rsidRDefault="004E7CAC" w:rsidP="00F4012A">
            <w:pPr>
              <w:jc w:val="both"/>
              <w:rPr>
                <w:sz w:val="22"/>
                <w:szCs w:val="22"/>
              </w:rPr>
            </w:pPr>
            <w:r w:rsidRPr="009D0EC1">
              <w:rPr>
                <w:sz w:val="22"/>
                <w:szCs w:val="22"/>
              </w:rPr>
              <w:t>2. Использует инструменты статистики, вероятностные и статистические методы для анализа социальных явлений и процессов</w:t>
            </w:r>
          </w:p>
        </w:tc>
        <w:tc>
          <w:tcPr>
            <w:tcW w:w="4678" w:type="dxa"/>
            <w:tcBorders>
              <w:top w:val="single" w:sz="4" w:space="0" w:color="auto"/>
              <w:left w:val="single" w:sz="4" w:space="0" w:color="auto"/>
              <w:bottom w:val="single" w:sz="4" w:space="0" w:color="auto"/>
              <w:right w:val="single" w:sz="4" w:space="0" w:color="auto"/>
            </w:tcBorders>
            <w:hideMark/>
          </w:tcPr>
          <w:p w:rsidR="004E7CAC" w:rsidRPr="009D0EC1" w:rsidRDefault="004E7CAC" w:rsidP="006278BB">
            <w:pPr>
              <w:overflowPunct w:val="0"/>
              <w:jc w:val="both"/>
              <w:textAlignment w:val="baseline"/>
              <w:rPr>
                <w:sz w:val="22"/>
                <w:szCs w:val="22"/>
              </w:rPr>
            </w:pPr>
            <w:r w:rsidRPr="009D0EC1">
              <w:rPr>
                <w:i/>
                <w:sz w:val="22"/>
                <w:szCs w:val="22"/>
                <w:lang w:eastAsia="en-US"/>
              </w:rPr>
              <w:t>Знание</w:t>
            </w:r>
            <w:r w:rsidRPr="009D0EC1">
              <w:rPr>
                <w:sz w:val="22"/>
                <w:szCs w:val="22"/>
              </w:rPr>
              <w:t xml:space="preserve"> статистических методов для анализа функционирования денежно-кредитной и финансовой систем</w:t>
            </w:r>
          </w:p>
          <w:p w:rsidR="004E7CAC" w:rsidRPr="009D0EC1" w:rsidRDefault="004E7CAC" w:rsidP="006278BB">
            <w:pPr>
              <w:tabs>
                <w:tab w:val="right" w:pos="1418"/>
              </w:tabs>
              <w:jc w:val="both"/>
              <w:rPr>
                <w:i/>
                <w:sz w:val="22"/>
                <w:szCs w:val="22"/>
                <w:lang w:eastAsia="en-US"/>
              </w:rPr>
            </w:pPr>
          </w:p>
          <w:p w:rsidR="00F4012A" w:rsidRPr="009D0EC1" w:rsidRDefault="004E7CAC" w:rsidP="00E44F75">
            <w:pPr>
              <w:overflowPunct w:val="0"/>
              <w:jc w:val="both"/>
              <w:textAlignment w:val="baseline"/>
              <w:rPr>
                <w:sz w:val="22"/>
                <w:szCs w:val="22"/>
              </w:rPr>
            </w:pPr>
            <w:r w:rsidRPr="009D0EC1">
              <w:rPr>
                <w:i/>
                <w:sz w:val="22"/>
                <w:szCs w:val="22"/>
                <w:lang w:eastAsia="en-US"/>
              </w:rPr>
              <w:t>Умение</w:t>
            </w:r>
            <w:r w:rsidRPr="009D0EC1">
              <w:rPr>
                <w:sz w:val="22"/>
                <w:szCs w:val="22"/>
              </w:rPr>
              <w:t xml:space="preserve"> использовать инструменты статистического анализа </w:t>
            </w:r>
            <w:r w:rsidR="00E44F75" w:rsidRPr="009D0EC1">
              <w:rPr>
                <w:sz w:val="22"/>
                <w:szCs w:val="22"/>
              </w:rPr>
              <w:t xml:space="preserve">при исследовании </w:t>
            </w:r>
            <w:r w:rsidRPr="009D0EC1">
              <w:rPr>
                <w:sz w:val="22"/>
                <w:szCs w:val="22"/>
              </w:rPr>
              <w:t>функционирования денежно-кредитной и финансовой систем</w:t>
            </w:r>
            <w:r w:rsidR="00E44F75" w:rsidRPr="009D0EC1">
              <w:rPr>
                <w:sz w:val="22"/>
                <w:szCs w:val="22"/>
              </w:rPr>
              <w:t xml:space="preserve"> и </w:t>
            </w:r>
            <w:r w:rsidRPr="009D0EC1">
              <w:rPr>
                <w:sz w:val="22"/>
                <w:szCs w:val="22"/>
              </w:rPr>
              <w:t>приняти</w:t>
            </w:r>
            <w:r w:rsidR="00E44F75" w:rsidRPr="009D0EC1">
              <w:rPr>
                <w:sz w:val="22"/>
                <w:szCs w:val="22"/>
              </w:rPr>
              <w:t>и</w:t>
            </w:r>
            <w:r w:rsidRPr="009D0EC1">
              <w:rPr>
                <w:sz w:val="22"/>
                <w:szCs w:val="22"/>
              </w:rPr>
              <w:t xml:space="preserve"> эффективных управленческих решений </w:t>
            </w:r>
          </w:p>
        </w:tc>
      </w:tr>
      <w:tr w:rsidR="009D0EC1" w:rsidRPr="009D0EC1" w:rsidTr="00E57414">
        <w:tc>
          <w:tcPr>
            <w:tcW w:w="993" w:type="dxa"/>
            <w:tcBorders>
              <w:top w:val="nil"/>
              <w:left w:val="single" w:sz="4" w:space="0" w:color="auto"/>
              <w:bottom w:val="nil"/>
              <w:right w:val="single" w:sz="4" w:space="0" w:color="auto"/>
            </w:tcBorders>
            <w:hideMark/>
          </w:tcPr>
          <w:p w:rsidR="006278BB" w:rsidRPr="009D0EC1" w:rsidRDefault="006278BB" w:rsidP="006278BB">
            <w:pPr>
              <w:tabs>
                <w:tab w:val="left" w:pos="540"/>
              </w:tabs>
              <w:jc w:val="both"/>
              <w:rPr>
                <w:sz w:val="22"/>
                <w:szCs w:val="22"/>
                <w:lang w:eastAsia="en-US"/>
              </w:rPr>
            </w:pPr>
          </w:p>
        </w:tc>
        <w:tc>
          <w:tcPr>
            <w:tcW w:w="2013" w:type="dxa"/>
            <w:tcBorders>
              <w:top w:val="nil"/>
              <w:left w:val="single" w:sz="4" w:space="0" w:color="auto"/>
              <w:bottom w:val="nil"/>
              <w:right w:val="single" w:sz="4" w:space="0" w:color="auto"/>
            </w:tcBorders>
            <w:hideMark/>
          </w:tcPr>
          <w:p w:rsidR="006278BB" w:rsidRPr="009D0EC1" w:rsidRDefault="006278BB" w:rsidP="006278BB">
            <w:pPr>
              <w:tabs>
                <w:tab w:val="left" w:pos="540"/>
              </w:tabs>
              <w:jc w:val="both"/>
              <w:rPr>
                <w:sz w:val="22"/>
                <w:szCs w:val="22"/>
                <w:lang w:eastAsia="en-US"/>
              </w:rPr>
            </w:pPr>
          </w:p>
        </w:tc>
        <w:tc>
          <w:tcPr>
            <w:tcW w:w="2664" w:type="dxa"/>
            <w:tcBorders>
              <w:top w:val="single" w:sz="4" w:space="0" w:color="auto"/>
              <w:left w:val="single" w:sz="4" w:space="0" w:color="auto"/>
              <w:bottom w:val="single" w:sz="4" w:space="0" w:color="auto"/>
              <w:right w:val="single" w:sz="4" w:space="0" w:color="auto"/>
            </w:tcBorders>
            <w:hideMark/>
          </w:tcPr>
          <w:p w:rsidR="006278BB" w:rsidRPr="009D0EC1" w:rsidRDefault="006278BB" w:rsidP="00E44F75">
            <w:pPr>
              <w:rPr>
                <w:sz w:val="22"/>
                <w:szCs w:val="22"/>
              </w:rPr>
            </w:pPr>
            <w:r w:rsidRPr="009D0EC1">
              <w:rPr>
                <w:sz w:val="22"/>
                <w:szCs w:val="22"/>
              </w:rPr>
              <w:t>3. Анализирует основные этапы и закономерност</w:t>
            </w:r>
            <w:r w:rsidR="00F4012A" w:rsidRPr="009D0EC1">
              <w:rPr>
                <w:sz w:val="22"/>
                <w:szCs w:val="22"/>
              </w:rPr>
              <w:t>и</w:t>
            </w:r>
            <w:r w:rsidRPr="009D0EC1">
              <w:rPr>
                <w:sz w:val="22"/>
                <w:szCs w:val="22"/>
              </w:rPr>
              <w:t xml:space="preserve"> </w:t>
            </w:r>
            <w:r w:rsidRPr="009D0EC1">
              <w:rPr>
                <w:sz w:val="22"/>
                <w:szCs w:val="22"/>
              </w:rPr>
              <w:lastRenderedPageBreak/>
              <w:t>исторического развития общества и науки</w:t>
            </w:r>
          </w:p>
        </w:tc>
        <w:tc>
          <w:tcPr>
            <w:tcW w:w="4678" w:type="dxa"/>
            <w:tcBorders>
              <w:top w:val="single" w:sz="4" w:space="0" w:color="auto"/>
              <w:left w:val="single" w:sz="4" w:space="0" w:color="auto"/>
              <w:bottom w:val="single" w:sz="4" w:space="0" w:color="auto"/>
              <w:right w:val="single" w:sz="4" w:space="0" w:color="auto"/>
            </w:tcBorders>
            <w:hideMark/>
          </w:tcPr>
          <w:p w:rsidR="006278BB" w:rsidRPr="009D0EC1" w:rsidRDefault="00453169" w:rsidP="006278BB">
            <w:pPr>
              <w:tabs>
                <w:tab w:val="right" w:pos="1418"/>
              </w:tabs>
              <w:jc w:val="both"/>
              <w:rPr>
                <w:sz w:val="22"/>
                <w:szCs w:val="22"/>
              </w:rPr>
            </w:pPr>
            <w:r w:rsidRPr="009D0EC1">
              <w:rPr>
                <w:i/>
                <w:sz w:val="22"/>
                <w:szCs w:val="22"/>
                <w:lang w:eastAsia="en-US"/>
              </w:rPr>
              <w:lastRenderedPageBreak/>
              <w:t>Знание</w:t>
            </w:r>
            <w:r w:rsidRPr="009D0EC1">
              <w:rPr>
                <w:sz w:val="22"/>
                <w:szCs w:val="22"/>
                <w:lang w:eastAsia="en-US"/>
              </w:rPr>
              <w:t xml:space="preserve"> </w:t>
            </w:r>
            <w:r w:rsidR="00E44F75" w:rsidRPr="009D0EC1">
              <w:rPr>
                <w:sz w:val="22"/>
                <w:szCs w:val="22"/>
                <w:lang w:eastAsia="en-US"/>
              </w:rPr>
              <w:t xml:space="preserve">этапов и </w:t>
            </w:r>
            <w:r w:rsidRPr="009D0EC1">
              <w:rPr>
                <w:sz w:val="22"/>
                <w:szCs w:val="22"/>
              </w:rPr>
              <w:t>закономерностей</w:t>
            </w:r>
            <w:r w:rsidR="006278BB" w:rsidRPr="009D0EC1">
              <w:rPr>
                <w:sz w:val="22"/>
                <w:szCs w:val="22"/>
              </w:rPr>
              <w:t xml:space="preserve"> функционирования денежно-кредитной </w:t>
            </w:r>
            <w:r w:rsidR="006278BB" w:rsidRPr="009D0EC1">
              <w:rPr>
                <w:sz w:val="22"/>
                <w:szCs w:val="22"/>
              </w:rPr>
              <w:lastRenderedPageBreak/>
              <w:t>системы в историческом контексте</w:t>
            </w:r>
            <w:r w:rsidR="00E44F75" w:rsidRPr="009D0EC1">
              <w:rPr>
                <w:sz w:val="22"/>
                <w:szCs w:val="22"/>
              </w:rPr>
              <w:t>, эволюции научных представлений о сущности финансов</w:t>
            </w:r>
            <w:r w:rsidR="00B941A4" w:rsidRPr="009D0EC1">
              <w:rPr>
                <w:sz w:val="22"/>
                <w:szCs w:val="22"/>
              </w:rPr>
              <w:t>, закономерностей расширения границ финансовых отношений</w:t>
            </w:r>
          </w:p>
          <w:p w:rsidR="006278BB" w:rsidRPr="009D0EC1" w:rsidRDefault="006278BB" w:rsidP="006278BB">
            <w:pPr>
              <w:tabs>
                <w:tab w:val="right" w:pos="1418"/>
              </w:tabs>
              <w:jc w:val="both"/>
              <w:rPr>
                <w:sz w:val="22"/>
                <w:szCs w:val="22"/>
                <w:lang w:eastAsia="en-US"/>
              </w:rPr>
            </w:pPr>
          </w:p>
          <w:p w:rsidR="006278BB" w:rsidRPr="009D0EC1" w:rsidRDefault="006278BB" w:rsidP="006278BB">
            <w:pPr>
              <w:tabs>
                <w:tab w:val="right" w:pos="1418"/>
              </w:tabs>
              <w:jc w:val="both"/>
              <w:rPr>
                <w:sz w:val="22"/>
                <w:szCs w:val="22"/>
                <w:lang w:eastAsia="en-US"/>
              </w:rPr>
            </w:pPr>
            <w:r w:rsidRPr="009D0EC1">
              <w:rPr>
                <w:i/>
                <w:sz w:val="22"/>
                <w:szCs w:val="22"/>
                <w:lang w:eastAsia="en-US"/>
              </w:rPr>
              <w:t>Уме</w:t>
            </w:r>
            <w:r w:rsidR="00E44F75" w:rsidRPr="009D0EC1">
              <w:rPr>
                <w:i/>
                <w:sz w:val="22"/>
                <w:szCs w:val="22"/>
                <w:lang w:eastAsia="en-US"/>
              </w:rPr>
              <w:t>ние</w:t>
            </w:r>
            <w:r w:rsidRPr="009D0EC1">
              <w:rPr>
                <w:sz w:val="22"/>
                <w:szCs w:val="22"/>
                <w:lang w:eastAsia="en-US"/>
              </w:rPr>
              <w:t xml:space="preserve"> </w:t>
            </w:r>
            <w:r w:rsidR="00E44F75" w:rsidRPr="009D0EC1">
              <w:rPr>
                <w:sz w:val="22"/>
                <w:szCs w:val="22"/>
              </w:rPr>
              <w:t>собирать, обрабатывать и интерпретировать</w:t>
            </w:r>
            <w:r w:rsidRPr="009D0EC1">
              <w:rPr>
                <w:sz w:val="22"/>
                <w:szCs w:val="22"/>
              </w:rPr>
              <w:t xml:space="preserve"> информаци</w:t>
            </w:r>
            <w:r w:rsidR="00E44F75" w:rsidRPr="009D0EC1">
              <w:rPr>
                <w:sz w:val="22"/>
                <w:szCs w:val="22"/>
              </w:rPr>
              <w:t>ю</w:t>
            </w:r>
            <w:r w:rsidRPr="009D0EC1">
              <w:rPr>
                <w:sz w:val="22"/>
                <w:szCs w:val="22"/>
              </w:rPr>
              <w:t xml:space="preserve"> для выявления закономерностей</w:t>
            </w:r>
            <w:r w:rsidR="00B941A4" w:rsidRPr="009D0EC1">
              <w:rPr>
                <w:sz w:val="22"/>
                <w:szCs w:val="22"/>
              </w:rPr>
              <w:t xml:space="preserve"> изменения финансовых отношений,</w:t>
            </w:r>
            <w:r w:rsidRPr="009D0EC1">
              <w:rPr>
                <w:sz w:val="22"/>
                <w:szCs w:val="22"/>
              </w:rPr>
              <w:t xml:space="preserve"> </w:t>
            </w:r>
            <w:r w:rsidR="00B941A4" w:rsidRPr="009D0EC1">
              <w:rPr>
                <w:sz w:val="22"/>
                <w:szCs w:val="22"/>
              </w:rPr>
              <w:t xml:space="preserve">закономерностей </w:t>
            </w:r>
            <w:r w:rsidRPr="009D0EC1">
              <w:rPr>
                <w:sz w:val="22"/>
                <w:szCs w:val="22"/>
              </w:rPr>
              <w:t>функционирования экономических субъектов</w:t>
            </w:r>
            <w:r w:rsidRPr="009D0EC1">
              <w:rPr>
                <w:sz w:val="22"/>
                <w:szCs w:val="22"/>
                <w:lang w:eastAsia="en-US"/>
              </w:rPr>
              <w:t xml:space="preserve"> в денежн</w:t>
            </w:r>
            <w:r w:rsidR="00453169" w:rsidRPr="009D0EC1">
              <w:rPr>
                <w:sz w:val="22"/>
                <w:szCs w:val="22"/>
                <w:lang w:eastAsia="en-US"/>
              </w:rPr>
              <w:t>о-кредитной сфере</w:t>
            </w:r>
          </w:p>
        </w:tc>
      </w:tr>
      <w:tr w:rsidR="009D0EC1" w:rsidRPr="009D0EC1" w:rsidTr="00E57414">
        <w:tc>
          <w:tcPr>
            <w:tcW w:w="993" w:type="dxa"/>
            <w:tcBorders>
              <w:top w:val="nil"/>
              <w:left w:val="single" w:sz="4" w:space="0" w:color="auto"/>
              <w:bottom w:val="nil"/>
              <w:right w:val="single" w:sz="4" w:space="0" w:color="auto"/>
            </w:tcBorders>
            <w:hideMark/>
          </w:tcPr>
          <w:p w:rsidR="006278BB" w:rsidRPr="009D0EC1" w:rsidRDefault="006278BB" w:rsidP="006278BB">
            <w:pPr>
              <w:tabs>
                <w:tab w:val="left" w:pos="540"/>
              </w:tabs>
              <w:jc w:val="both"/>
              <w:rPr>
                <w:sz w:val="22"/>
                <w:szCs w:val="22"/>
                <w:lang w:eastAsia="en-US"/>
              </w:rPr>
            </w:pPr>
          </w:p>
        </w:tc>
        <w:tc>
          <w:tcPr>
            <w:tcW w:w="2013" w:type="dxa"/>
            <w:tcBorders>
              <w:top w:val="nil"/>
              <w:left w:val="single" w:sz="4" w:space="0" w:color="auto"/>
              <w:bottom w:val="nil"/>
              <w:right w:val="single" w:sz="4" w:space="0" w:color="auto"/>
            </w:tcBorders>
            <w:hideMark/>
          </w:tcPr>
          <w:p w:rsidR="006278BB" w:rsidRPr="009D0EC1" w:rsidRDefault="006278BB" w:rsidP="006278BB">
            <w:pPr>
              <w:tabs>
                <w:tab w:val="left" w:pos="540"/>
              </w:tabs>
              <w:jc w:val="both"/>
              <w:rPr>
                <w:sz w:val="22"/>
                <w:szCs w:val="22"/>
                <w:lang w:eastAsia="en-US"/>
              </w:rPr>
            </w:pPr>
          </w:p>
        </w:tc>
        <w:tc>
          <w:tcPr>
            <w:tcW w:w="2664" w:type="dxa"/>
            <w:tcBorders>
              <w:top w:val="single" w:sz="4" w:space="0" w:color="auto"/>
              <w:left w:val="single" w:sz="4" w:space="0" w:color="auto"/>
              <w:bottom w:val="single" w:sz="4" w:space="0" w:color="auto"/>
              <w:right w:val="single" w:sz="4" w:space="0" w:color="auto"/>
            </w:tcBorders>
            <w:hideMark/>
          </w:tcPr>
          <w:p w:rsidR="006278BB" w:rsidRPr="009D0EC1" w:rsidRDefault="006278BB" w:rsidP="00F4012A">
            <w:pPr>
              <w:jc w:val="both"/>
              <w:rPr>
                <w:sz w:val="22"/>
                <w:szCs w:val="22"/>
              </w:rPr>
            </w:pPr>
            <w:r w:rsidRPr="009D0EC1">
              <w:rPr>
                <w:sz w:val="22"/>
                <w:szCs w:val="22"/>
              </w:rPr>
              <w:t>4. Использует знания в области экономики и финансов, управления, политики и международных отношений для их профессиональной оценки, и дальнейшего анализа</w:t>
            </w:r>
          </w:p>
        </w:tc>
        <w:tc>
          <w:tcPr>
            <w:tcW w:w="4678" w:type="dxa"/>
            <w:tcBorders>
              <w:top w:val="single" w:sz="4" w:space="0" w:color="auto"/>
              <w:left w:val="single" w:sz="4" w:space="0" w:color="auto"/>
              <w:bottom w:val="single" w:sz="4" w:space="0" w:color="auto"/>
              <w:right w:val="single" w:sz="4" w:space="0" w:color="auto"/>
            </w:tcBorders>
            <w:hideMark/>
          </w:tcPr>
          <w:p w:rsidR="00B133BE" w:rsidRPr="009D0EC1" w:rsidRDefault="00B133BE" w:rsidP="00B133BE">
            <w:pPr>
              <w:tabs>
                <w:tab w:val="right" w:pos="1418"/>
              </w:tabs>
              <w:jc w:val="both"/>
              <w:rPr>
                <w:i/>
                <w:sz w:val="22"/>
                <w:szCs w:val="22"/>
                <w:lang w:eastAsia="en-US"/>
              </w:rPr>
            </w:pPr>
            <w:r w:rsidRPr="009D0EC1">
              <w:rPr>
                <w:i/>
                <w:sz w:val="22"/>
                <w:szCs w:val="22"/>
                <w:lang w:eastAsia="en-US"/>
              </w:rPr>
              <w:t>Знание</w:t>
            </w:r>
            <w:r w:rsidRPr="009D0EC1">
              <w:rPr>
                <w:sz w:val="22"/>
                <w:szCs w:val="22"/>
              </w:rPr>
              <w:t xml:space="preserve"> теории денежного обращения, управления финансами, состояния денежной сферы, банковской и финансовой системы</w:t>
            </w:r>
          </w:p>
          <w:p w:rsidR="00B133BE" w:rsidRPr="009D0EC1" w:rsidRDefault="00B133BE" w:rsidP="00B133BE">
            <w:pPr>
              <w:tabs>
                <w:tab w:val="right" w:pos="1418"/>
              </w:tabs>
              <w:jc w:val="both"/>
              <w:rPr>
                <w:i/>
                <w:sz w:val="22"/>
                <w:szCs w:val="22"/>
                <w:lang w:eastAsia="en-US"/>
              </w:rPr>
            </w:pPr>
          </w:p>
          <w:p w:rsidR="006278BB" w:rsidRPr="009D0EC1" w:rsidRDefault="00B133BE" w:rsidP="00B133BE">
            <w:pPr>
              <w:tabs>
                <w:tab w:val="right" w:pos="1418"/>
              </w:tabs>
              <w:jc w:val="both"/>
              <w:rPr>
                <w:sz w:val="22"/>
                <w:szCs w:val="22"/>
              </w:rPr>
            </w:pPr>
            <w:r w:rsidRPr="009D0EC1">
              <w:rPr>
                <w:i/>
                <w:sz w:val="22"/>
                <w:szCs w:val="22"/>
                <w:lang w:eastAsia="en-US"/>
              </w:rPr>
              <w:t>Умение</w:t>
            </w:r>
            <w:r w:rsidRPr="009D0EC1">
              <w:rPr>
                <w:sz w:val="22"/>
                <w:szCs w:val="22"/>
              </w:rPr>
              <w:t xml:space="preserve"> использовать знания в области денежного обращения, управления финансами, состояния денежной сферы, банковской и финансовой системы в целях их профессиональной оценки и дальнейшего анализа</w:t>
            </w:r>
          </w:p>
        </w:tc>
      </w:tr>
      <w:tr w:rsidR="009D0EC1" w:rsidRPr="009D0EC1" w:rsidTr="00E57414">
        <w:tc>
          <w:tcPr>
            <w:tcW w:w="993" w:type="dxa"/>
            <w:tcBorders>
              <w:top w:val="nil"/>
              <w:left w:val="single" w:sz="4" w:space="0" w:color="auto"/>
              <w:bottom w:val="nil"/>
              <w:right w:val="single" w:sz="4" w:space="0" w:color="auto"/>
            </w:tcBorders>
            <w:hideMark/>
          </w:tcPr>
          <w:p w:rsidR="006278BB" w:rsidRPr="009D0EC1" w:rsidRDefault="006278BB" w:rsidP="006278BB">
            <w:pPr>
              <w:tabs>
                <w:tab w:val="left" w:pos="540"/>
              </w:tabs>
              <w:jc w:val="both"/>
              <w:rPr>
                <w:sz w:val="22"/>
                <w:szCs w:val="22"/>
                <w:lang w:eastAsia="en-US"/>
              </w:rPr>
            </w:pPr>
          </w:p>
        </w:tc>
        <w:tc>
          <w:tcPr>
            <w:tcW w:w="2013" w:type="dxa"/>
            <w:tcBorders>
              <w:top w:val="nil"/>
              <w:left w:val="single" w:sz="4" w:space="0" w:color="auto"/>
              <w:bottom w:val="nil"/>
              <w:right w:val="single" w:sz="4" w:space="0" w:color="auto"/>
            </w:tcBorders>
            <w:hideMark/>
          </w:tcPr>
          <w:p w:rsidR="006278BB" w:rsidRPr="009D0EC1" w:rsidRDefault="006278BB" w:rsidP="006278BB">
            <w:pPr>
              <w:tabs>
                <w:tab w:val="left" w:pos="540"/>
              </w:tabs>
              <w:jc w:val="both"/>
              <w:rPr>
                <w:sz w:val="22"/>
                <w:szCs w:val="22"/>
                <w:lang w:eastAsia="en-US"/>
              </w:rPr>
            </w:pPr>
          </w:p>
        </w:tc>
        <w:tc>
          <w:tcPr>
            <w:tcW w:w="2664" w:type="dxa"/>
            <w:tcBorders>
              <w:top w:val="single" w:sz="4" w:space="0" w:color="auto"/>
              <w:left w:val="single" w:sz="4" w:space="0" w:color="auto"/>
              <w:bottom w:val="single" w:sz="4" w:space="0" w:color="auto"/>
              <w:right w:val="single" w:sz="4" w:space="0" w:color="auto"/>
            </w:tcBorders>
            <w:hideMark/>
          </w:tcPr>
          <w:p w:rsidR="006278BB" w:rsidRPr="009D0EC1" w:rsidRDefault="006278BB" w:rsidP="00F4012A">
            <w:pPr>
              <w:jc w:val="both"/>
              <w:rPr>
                <w:sz w:val="22"/>
                <w:szCs w:val="22"/>
              </w:rPr>
            </w:pPr>
            <w:r w:rsidRPr="009D0EC1">
              <w:rPr>
                <w:sz w:val="22"/>
                <w:szCs w:val="22"/>
              </w:rPr>
              <w:t>5. Применяет навыки системного мышления к анализу явлений в различных сферах жизнедеятельности</w:t>
            </w:r>
          </w:p>
        </w:tc>
        <w:tc>
          <w:tcPr>
            <w:tcW w:w="4678" w:type="dxa"/>
            <w:tcBorders>
              <w:top w:val="single" w:sz="4" w:space="0" w:color="auto"/>
              <w:left w:val="single" w:sz="4" w:space="0" w:color="auto"/>
              <w:bottom w:val="single" w:sz="4" w:space="0" w:color="auto"/>
              <w:right w:val="single" w:sz="4" w:space="0" w:color="auto"/>
            </w:tcBorders>
            <w:hideMark/>
          </w:tcPr>
          <w:p w:rsidR="006278BB" w:rsidRPr="009D0EC1" w:rsidRDefault="00453169" w:rsidP="006278BB">
            <w:pPr>
              <w:overflowPunct w:val="0"/>
              <w:ind w:left="24"/>
              <w:jc w:val="both"/>
              <w:textAlignment w:val="baseline"/>
              <w:rPr>
                <w:sz w:val="22"/>
                <w:szCs w:val="22"/>
              </w:rPr>
            </w:pPr>
            <w:r w:rsidRPr="009D0EC1">
              <w:rPr>
                <w:i/>
                <w:sz w:val="22"/>
                <w:szCs w:val="22"/>
                <w:lang w:eastAsia="en-US"/>
              </w:rPr>
              <w:t>Знание</w:t>
            </w:r>
            <w:r w:rsidRPr="009D0EC1">
              <w:rPr>
                <w:sz w:val="22"/>
                <w:szCs w:val="22"/>
              </w:rPr>
              <w:t xml:space="preserve"> способов</w:t>
            </w:r>
            <w:r w:rsidR="006278BB" w:rsidRPr="009D0EC1">
              <w:rPr>
                <w:sz w:val="22"/>
                <w:szCs w:val="22"/>
              </w:rPr>
              <w:t xml:space="preserve"> и </w:t>
            </w:r>
            <w:r w:rsidRPr="009D0EC1">
              <w:rPr>
                <w:sz w:val="22"/>
                <w:szCs w:val="22"/>
              </w:rPr>
              <w:t>методов</w:t>
            </w:r>
            <w:r w:rsidR="006278BB" w:rsidRPr="009D0EC1">
              <w:rPr>
                <w:sz w:val="22"/>
                <w:szCs w:val="22"/>
              </w:rPr>
              <w:t xml:space="preserve"> системного мышления в различных областях денежно-кредитной </w:t>
            </w:r>
            <w:r w:rsidR="00F4012A" w:rsidRPr="009D0EC1">
              <w:rPr>
                <w:sz w:val="22"/>
                <w:szCs w:val="22"/>
              </w:rPr>
              <w:t xml:space="preserve">и финансовой сферы </w:t>
            </w:r>
            <w:r w:rsidR="006278BB" w:rsidRPr="009D0EC1">
              <w:rPr>
                <w:sz w:val="22"/>
                <w:szCs w:val="22"/>
              </w:rPr>
              <w:t>для регулирования социально-экономических процессов</w:t>
            </w:r>
            <w:r w:rsidR="00C311F2" w:rsidRPr="009D0EC1">
              <w:rPr>
                <w:sz w:val="22"/>
                <w:szCs w:val="22"/>
              </w:rPr>
              <w:t>,</w:t>
            </w:r>
            <w:r w:rsidR="00977E39" w:rsidRPr="009D0EC1">
              <w:rPr>
                <w:sz w:val="22"/>
                <w:szCs w:val="22"/>
              </w:rPr>
              <w:t xml:space="preserve"> </w:t>
            </w:r>
            <w:r w:rsidR="00F4012A" w:rsidRPr="009D0EC1">
              <w:rPr>
                <w:sz w:val="22"/>
                <w:szCs w:val="22"/>
              </w:rPr>
              <w:t>совершенствования</w:t>
            </w:r>
            <w:r w:rsidR="00977E39" w:rsidRPr="009D0EC1">
              <w:rPr>
                <w:sz w:val="22"/>
                <w:szCs w:val="22"/>
              </w:rPr>
              <w:t xml:space="preserve"> направлений реализации</w:t>
            </w:r>
            <w:r w:rsidR="00F4012A" w:rsidRPr="009D0EC1">
              <w:rPr>
                <w:sz w:val="22"/>
                <w:szCs w:val="22"/>
              </w:rPr>
              <w:t xml:space="preserve"> финансовой политики</w:t>
            </w:r>
          </w:p>
          <w:p w:rsidR="006278BB" w:rsidRPr="009D0EC1" w:rsidRDefault="006278BB" w:rsidP="006278BB">
            <w:pPr>
              <w:tabs>
                <w:tab w:val="right" w:pos="1418"/>
              </w:tabs>
              <w:jc w:val="both"/>
              <w:rPr>
                <w:i/>
                <w:sz w:val="22"/>
                <w:szCs w:val="22"/>
                <w:lang w:eastAsia="en-US"/>
              </w:rPr>
            </w:pPr>
          </w:p>
          <w:p w:rsidR="006278BB" w:rsidRPr="009D0EC1" w:rsidRDefault="006278BB" w:rsidP="00453169">
            <w:pPr>
              <w:overflowPunct w:val="0"/>
              <w:ind w:left="24"/>
              <w:jc w:val="both"/>
              <w:textAlignment w:val="baseline"/>
              <w:rPr>
                <w:sz w:val="22"/>
                <w:szCs w:val="22"/>
              </w:rPr>
            </w:pPr>
            <w:r w:rsidRPr="009D0EC1">
              <w:rPr>
                <w:i/>
                <w:sz w:val="22"/>
                <w:szCs w:val="22"/>
                <w:lang w:eastAsia="en-US"/>
              </w:rPr>
              <w:t>Уме</w:t>
            </w:r>
            <w:r w:rsidR="00977E39" w:rsidRPr="009D0EC1">
              <w:rPr>
                <w:i/>
                <w:sz w:val="22"/>
                <w:szCs w:val="22"/>
                <w:lang w:eastAsia="en-US"/>
              </w:rPr>
              <w:t>ние</w:t>
            </w:r>
            <w:r w:rsidRPr="009D0EC1">
              <w:rPr>
                <w:sz w:val="22"/>
                <w:szCs w:val="22"/>
              </w:rPr>
              <w:t xml:space="preserve"> применять навыки системного мышления к анализу </w:t>
            </w:r>
            <w:r w:rsidR="00977E39" w:rsidRPr="009D0EC1">
              <w:rPr>
                <w:sz w:val="22"/>
                <w:szCs w:val="22"/>
              </w:rPr>
              <w:t xml:space="preserve">финансовой политики, </w:t>
            </w:r>
            <w:r w:rsidRPr="009D0EC1">
              <w:rPr>
                <w:sz w:val="22"/>
                <w:szCs w:val="22"/>
              </w:rPr>
              <w:t>явлений в различных областях денежно-кредитной сферы</w:t>
            </w:r>
            <w:r w:rsidR="00977E39" w:rsidRPr="009D0EC1">
              <w:rPr>
                <w:sz w:val="22"/>
                <w:szCs w:val="22"/>
              </w:rPr>
              <w:t xml:space="preserve"> </w:t>
            </w:r>
            <w:r w:rsidRPr="009D0EC1">
              <w:rPr>
                <w:sz w:val="22"/>
                <w:szCs w:val="22"/>
              </w:rPr>
              <w:t>для регулирования со</w:t>
            </w:r>
            <w:r w:rsidR="00453169" w:rsidRPr="009D0EC1">
              <w:rPr>
                <w:sz w:val="22"/>
                <w:szCs w:val="22"/>
              </w:rPr>
              <w:t>циально-экономических процессов на разных уровнях экономической системы</w:t>
            </w:r>
          </w:p>
        </w:tc>
      </w:tr>
      <w:tr w:rsidR="009D0EC1" w:rsidRPr="009D0EC1" w:rsidTr="00E57414">
        <w:tc>
          <w:tcPr>
            <w:tcW w:w="993" w:type="dxa"/>
            <w:tcBorders>
              <w:top w:val="nil"/>
              <w:left w:val="single" w:sz="4" w:space="0" w:color="auto"/>
              <w:bottom w:val="nil"/>
              <w:right w:val="single" w:sz="4" w:space="0" w:color="auto"/>
            </w:tcBorders>
            <w:hideMark/>
          </w:tcPr>
          <w:p w:rsidR="006278BB" w:rsidRPr="009D0EC1" w:rsidRDefault="006278BB" w:rsidP="006278BB">
            <w:pPr>
              <w:tabs>
                <w:tab w:val="left" w:pos="540"/>
              </w:tabs>
              <w:jc w:val="both"/>
              <w:rPr>
                <w:sz w:val="22"/>
                <w:szCs w:val="22"/>
                <w:lang w:eastAsia="en-US"/>
              </w:rPr>
            </w:pPr>
          </w:p>
        </w:tc>
        <w:tc>
          <w:tcPr>
            <w:tcW w:w="2013" w:type="dxa"/>
            <w:tcBorders>
              <w:top w:val="nil"/>
              <w:left w:val="single" w:sz="4" w:space="0" w:color="auto"/>
              <w:bottom w:val="nil"/>
              <w:right w:val="single" w:sz="4" w:space="0" w:color="auto"/>
            </w:tcBorders>
            <w:hideMark/>
          </w:tcPr>
          <w:p w:rsidR="006278BB" w:rsidRPr="009D0EC1" w:rsidRDefault="006278BB" w:rsidP="006278BB">
            <w:pPr>
              <w:tabs>
                <w:tab w:val="left" w:pos="540"/>
              </w:tabs>
              <w:jc w:val="both"/>
              <w:rPr>
                <w:sz w:val="22"/>
                <w:szCs w:val="22"/>
                <w:lang w:eastAsia="en-US"/>
              </w:rPr>
            </w:pPr>
          </w:p>
          <w:p w:rsidR="006278BB" w:rsidRPr="009D0EC1" w:rsidRDefault="006278BB" w:rsidP="006278BB">
            <w:pPr>
              <w:rPr>
                <w:sz w:val="22"/>
                <w:szCs w:val="22"/>
                <w:lang w:eastAsia="en-US"/>
              </w:rPr>
            </w:pPr>
          </w:p>
        </w:tc>
        <w:tc>
          <w:tcPr>
            <w:tcW w:w="2664" w:type="dxa"/>
            <w:tcBorders>
              <w:top w:val="single" w:sz="4" w:space="0" w:color="auto"/>
              <w:left w:val="single" w:sz="4" w:space="0" w:color="auto"/>
              <w:bottom w:val="single" w:sz="4" w:space="0" w:color="auto"/>
              <w:right w:val="single" w:sz="4" w:space="0" w:color="auto"/>
            </w:tcBorders>
            <w:hideMark/>
          </w:tcPr>
          <w:p w:rsidR="006278BB" w:rsidRPr="009D0EC1" w:rsidRDefault="006278BB" w:rsidP="00C311F2">
            <w:pPr>
              <w:jc w:val="both"/>
              <w:rPr>
                <w:sz w:val="22"/>
                <w:szCs w:val="22"/>
              </w:rPr>
            </w:pPr>
            <w:r w:rsidRPr="009D0EC1">
              <w:rPr>
                <w:sz w:val="22"/>
                <w:szCs w:val="22"/>
              </w:rPr>
              <w:t>6. Осуществляет анализ и объяснение различных социальных явлений и процессов во всех областях жизнедеятельности общества, выявляет тенденции закономерности их развития и прогнозирует социальные последствия и риски</w:t>
            </w:r>
          </w:p>
        </w:tc>
        <w:tc>
          <w:tcPr>
            <w:tcW w:w="4678" w:type="dxa"/>
            <w:tcBorders>
              <w:top w:val="single" w:sz="4" w:space="0" w:color="auto"/>
              <w:left w:val="single" w:sz="4" w:space="0" w:color="auto"/>
              <w:bottom w:val="single" w:sz="4" w:space="0" w:color="auto"/>
              <w:right w:val="single" w:sz="4" w:space="0" w:color="auto"/>
            </w:tcBorders>
            <w:hideMark/>
          </w:tcPr>
          <w:p w:rsidR="006278BB" w:rsidRPr="009D0EC1" w:rsidRDefault="00A47571" w:rsidP="00A47571">
            <w:pPr>
              <w:overflowPunct w:val="0"/>
              <w:ind w:left="24"/>
              <w:jc w:val="both"/>
              <w:textAlignment w:val="baseline"/>
              <w:rPr>
                <w:sz w:val="22"/>
                <w:szCs w:val="22"/>
              </w:rPr>
            </w:pPr>
            <w:r w:rsidRPr="009D0EC1">
              <w:rPr>
                <w:i/>
                <w:sz w:val="22"/>
                <w:szCs w:val="22"/>
                <w:lang w:eastAsia="en-US"/>
              </w:rPr>
              <w:t>Знание</w:t>
            </w:r>
            <w:r w:rsidRPr="009D0EC1">
              <w:rPr>
                <w:sz w:val="22"/>
                <w:szCs w:val="22"/>
              </w:rPr>
              <w:t xml:space="preserve"> способов и методов</w:t>
            </w:r>
            <w:r w:rsidR="006278BB" w:rsidRPr="009D0EC1">
              <w:rPr>
                <w:sz w:val="22"/>
                <w:szCs w:val="22"/>
              </w:rPr>
              <w:t xml:space="preserve"> осуществления анализа и объяснения различных социальных явлений и процессов во всех областях денежно-креди</w:t>
            </w:r>
            <w:r w:rsidRPr="009D0EC1">
              <w:rPr>
                <w:sz w:val="22"/>
                <w:szCs w:val="22"/>
              </w:rPr>
              <w:t xml:space="preserve">тной </w:t>
            </w:r>
            <w:r w:rsidR="00C311F2" w:rsidRPr="009D0EC1">
              <w:rPr>
                <w:sz w:val="22"/>
                <w:szCs w:val="22"/>
              </w:rPr>
              <w:t xml:space="preserve">и финансовой </w:t>
            </w:r>
            <w:r w:rsidRPr="009D0EC1">
              <w:rPr>
                <w:sz w:val="22"/>
                <w:szCs w:val="22"/>
              </w:rPr>
              <w:t>сферы; выявления тенденций, закономерностей</w:t>
            </w:r>
            <w:r w:rsidR="006278BB" w:rsidRPr="009D0EC1">
              <w:rPr>
                <w:sz w:val="22"/>
                <w:szCs w:val="22"/>
              </w:rPr>
              <w:t xml:space="preserve"> их развития</w:t>
            </w:r>
            <w:r w:rsidRPr="009D0EC1">
              <w:rPr>
                <w:sz w:val="22"/>
                <w:szCs w:val="22"/>
              </w:rPr>
              <w:t>; а также прогнозирования социальных последствий и рисков</w:t>
            </w:r>
            <w:r w:rsidR="006278BB" w:rsidRPr="009D0EC1">
              <w:rPr>
                <w:sz w:val="22"/>
                <w:szCs w:val="22"/>
              </w:rPr>
              <w:t xml:space="preserve"> </w:t>
            </w:r>
            <w:r w:rsidRPr="009D0EC1">
              <w:rPr>
                <w:sz w:val="22"/>
                <w:szCs w:val="22"/>
              </w:rPr>
              <w:t xml:space="preserve">функционирования </w:t>
            </w:r>
            <w:r w:rsidR="006278BB" w:rsidRPr="009D0EC1">
              <w:rPr>
                <w:sz w:val="22"/>
                <w:szCs w:val="22"/>
              </w:rPr>
              <w:t>денежно-кредитной сферы</w:t>
            </w:r>
          </w:p>
          <w:p w:rsidR="006278BB" w:rsidRPr="009D0EC1" w:rsidRDefault="006278BB" w:rsidP="006278BB">
            <w:pPr>
              <w:tabs>
                <w:tab w:val="right" w:pos="1418"/>
              </w:tabs>
              <w:jc w:val="both"/>
              <w:rPr>
                <w:i/>
                <w:sz w:val="22"/>
                <w:szCs w:val="22"/>
                <w:lang w:eastAsia="en-US"/>
              </w:rPr>
            </w:pPr>
          </w:p>
          <w:p w:rsidR="006278BB" w:rsidRPr="009D0EC1" w:rsidRDefault="006278BB" w:rsidP="00A47571">
            <w:pPr>
              <w:overflowPunct w:val="0"/>
              <w:ind w:left="24"/>
              <w:jc w:val="both"/>
              <w:textAlignment w:val="baseline"/>
              <w:rPr>
                <w:sz w:val="22"/>
                <w:szCs w:val="22"/>
              </w:rPr>
            </w:pPr>
            <w:r w:rsidRPr="009D0EC1">
              <w:rPr>
                <w:i/>
                <w:sz w:val="22"/>
                <w:szCs w:val="22"/>
                <w:lang w:eastAsia="en-US"/>
              </w:rPr>
              <w:t>Уме</w:t>
            </w:r>
            <w:r w:rsidR="00A60175" w:rsidRPr="009D0EC1">
              <w:rPr>
                <w:i/>
                <w:sz w:val="22"/>
                <w:szCs w:val="22"/>
                <w:lang w:eastAsia="en-US"/>
              </w:rPr>
              <w:t xml:space="preserve">ние </w:t>
            </w:r>
            <w:r w:rsidRPr="009D0EC1">
              <w:rPr>
                <w:sz w:val="22"/>
                <w:szCs w:val="22"/>
              </w:rPr>
              <w:t>осуществлять анализ и объясн</w:t>
            </w:r>
            <w:r w:rsidR="00C311F2" w:rsidRPr="009D0EC1">
              <w:rPr>
                <w:sz w:val="22"/>
                <w:szCs w:val="22"/>
              </w:rPr>
              <w:t>ять</w:t>
            </w:r>
            <w:r w:rsidRPr="009D0EC1">
              <w:rPr>
                <w:sz w:val="22"/>
                <w:szCs w:val="22"/>
              </w:rPr>
              <w:t xml:space="preserve"> различны</w:t>
            </w:r>
            <w:r w:rsidR="00C311F2" w:rsidRPr="009D0EC1">
              <w:rPr>
                <w:sz w:val="22"/>
                <w:szCs w:val="22"/>
              </w:rPr>
              <w:t>е</w:t>
            </w:r>
            <w:r w:rsidRPr="009D0EC1">
              <w:rPr>
                <w:sz w:val="22"/>
                <w:szCs w:val="22"/>
              </w:rPr>
              <w:t xml:space="preserve"> социальны</w:t>
            </w:r>
            <w:r w:rsidR="00C311F2" w:rsidRPr="009D0EC1">
              <w:rPr>
                <w:sz w:val="22"/>
                <w:szCs w:val="22"/>
              </w:rPr>
              <w:t>е</w:t>
            </w:r>
            <w:r w:rsidRPr="009D0EC1">
              <w:rPr>
                <w:sz w:val="22"/>
                <w:szCs w:val="22"/>
              </w:rPr>
              <w:t xml:space="preserve"> явлени</w:t>
            </w:r>
            <w:r w:rsidR="00C311F2" w:rsidRPr="009D0EC1">
              <w:rPr>
                <w:sz w:val="22"/>
                <w:szCs w:val="22"/>
              </w:rPr>
              <w:t>я</w:t>
            </w:r>
            <w:r w:rsidRPr="009D0EC1">
              <w:rPr>
                <w:sz w:val="22"/>
                <w:szCs w:val="22"/>
              </w:rPr>
              <w:t xml:space="preserve"> и процесс</w:t>
            </w:r>
            <w:r w:rsidR="00C311F2" w:rsidRPr="009D0EC1">
              <w:rPr>
                <w:sz w:val="22"/>
                <w:szCs w:val="22"/>
              </w:rPr>
              <w:t>ы</w:t>
            </w:r>
            <w:r w:rsidRPr="009D0EC1">
              <w:rPr>
                <w:sz w:val="22"/>
                <w:szCs w:val="22"/>
              </w:rPr>
              <w:t xml:space="preserve"> во всех областях денежно-креди</w:t>
            </w:r>
            <w:r w:rsidR="00A47571" w:rsidRPr="009D0EC1">
              <w:rPr>
                <w:sz w:val="22"/>
                <w:szCs w:val="22"/>
              </w:rPr>
              <w:t xml:space="preserve">тной </w:t>
            </w:r>
            <w:r w:rsidR="00C311F2" w:rsidRPr="009D0EC1">
              <w:rPr>
                <w:sz w:val="22"/>
                <w:szCs w:val="22"/>
              </w:rPr>
              <w:t xml:space="preserve">и финансовой </w:t>
            </w:r>
            <w:r w:rsidR="00A47571" w:rsidRPr="009D0EC1">
              <w:rPr>
                <w:sz w:val="22"/>
                <w:szCs w:val="22"/>
              </w:rPr>
              <w:t xml:space="preserve">сферы; </w:t>
            </w:r>
            <w:r w:rsidRPr="009D0EC1">
              <w:rPr>
                <w:sz w:val="22"/>
                <w:szCs w:val="22"/>
              </w:rPr>
              <w:t>выявлять тенденции, закономерности их развития и прогнозировать социальные последствия и риски денежно-кредитной сферы</w:t>
            </w:r>
            <w:r w:rsidR="00A60175" w:rsidRPr="009D0EC1">
              <w:rPr>
                <w:sz w:val="22"/>
                <w:szCs w:val="22"/>
              </w:rPr>
              <w:t xml:space="preserve"> </w:t>
            </w:r>
            <w:r w:rsidRPr="009D0EC1">
              <w:rPr>
                <w:sz w:val="22"/>
                <w:szCs w:val="22"/>
              </w:rPr>
              <w:t>для регулирования социально-экономических процессов</w:t>
            </w:r>
            <w:r w:rsidR="00A47571" w:rsidRPr="009D0EC1">
              <w:rPr>
                <w:sz w:val="22"/>
                <w:szCs w:val="22"/>
              </w:rPr>
              <w:t xml:space="preserve"> для прогнозирования развития денежно-кредитной и финансовой сфер деятельности</w:t>
            </w:r>
          </w:p>
        </w:tc>
      </w:tr>
      <w:tr w:rsidR="009D0EC1" w:rsidRPr="009D0EC1" w:rsidTr="00E57414">
        <w:tc>
          <w:tcPr>
            <w:tcW w:w="993" w:type="dxa"/>
            <w:tcBorders>
              <w:top w:val="nil"/>
              <w:left w:val="single" w:sz="4" w:space="0" w:color="auto"/>
              <w:bottom w:val="single" w:sz="4" w:space="0" w:color="auto"/>
              <w:right w:val="single" w:sz="4" w:space="0" w:color="auto"/>
            </w:tcBorders>
            <w:hideMark/>
          </w:tcPr>
          <w:p w:rsidR="006278BB" w:rsidRPr="009D0EC1" w:rsidRDefault="006278BB" w:rsidP="006278BB">
            <w:pPr>
              <w:tabs>
                <w:tab w:val="left" w:pos="540"/>
              </w:tabs>
              <w:jc w:val="both"/>
              <w:rPr>
                <w:sz w:val="22"/>
                <w:szCs w:val="22"/>
                <w:lang w:eastAsia="en-US"/>
              </w:rPr>
            </w:pPr>
          </w:p>
        </w:tc>
        <w:tc>
          <w:tcPr>
            <w:tcW w:w="2013" w:type="dxa"/>
            <w:tcBorders>
              <w:top w:val="nil"/>
              <w:left w:val="single" w:sz="4" w:space="0" w:color="auto"/>
              <w:bottom w:val="single" w:sz="4" w:space="0" w:color="auto"/>
              <w:right w:val="single" w:sz="4" w:space="0" w:color="auto"/>
            </w:tcBorders>
            <w:hideMark/>
          </w:tcPr>
          <w:p w:rsidR="006278BB" w:rsidRPr="009D0EC1" w:rsidRDefault="006278BB" w:rsidP="006278BB">
            <w:pPr>
              <w:tabs>
                <w:tab w:val="left" w:pos="540"/>
              </w:tabs>
              <w:jc w:val="both"/>
              <w:rPr>
                <w:sz w:val="22"/>
                <w:szCs w:val="22"/>
                <w:lang w:eastAsia="en-US"/>
              </w:rPr>
            </w:pPr>
          </w:p>
        </w:tc>
        <w:tc>
          <w:tcPr>
            <w:tcW w:w="2664" w:type="dxa"/>
            <w:tcBorders>
              <w:top w:val="single" w:sz="4" w:space="0" w:color="auto"/>
              <w:left w:val="single" w:sz="4" w:space="0" w:color="auto"/>
              <w:bottom w:val="single" w:sz="4" w:space="0" w:color="auto"/>
              <w:right w:val="single" w:sz="4" w:space="0" w:color="auto"/>
            </w:tcBorders>
            <w:hideMark/>
          </w:tcPr>
          <w:p w:rsidR="006278BB" w:rsidRPr="009D0EC1" w:rsidRDefault="006278BB" w:rsidP="00C311F2">
            <w:pPr>
              <w:tabs>
                <w:tab w:val="left" w:pos="540"/>
              </w:tabs>
              <w:jc w:val="both"/>
              <w:rPr>
                <w:sz w:val="22"/>
                <w:szCs w:val="22"/>
                <w:lang w:eastAsia="en-US"/>
              </w:rPr>
            </w:pPr>
            <w:r w:rsidRPr="009D0EC1">
              <w:rPr>
                <w:sz w:val="22"/>
                <w:szCs w:val="22"/>
              </w:rPr>
              <w:t xml:space="preserve">7.Формулирует исследовательские задачи для выявления путей решения социально </w:t>
            </w:r>
            <w:r w:rsidRPr="009D0EC1">
              <w:rPr>
                <w:sz w:val="22"/>
                <w:szCs w:val="22"/>
              </w:rPr>
              <w:lastRenderedPageBreak/>
              <w:t>значимых проблем</w:t>
            </w:r>
          </w:p>
        </w:tc>
        <w:tc>
          <w:tcPr>
            <w:tcW w:w="4678" w:type="dxa"/>
            <w:tcBorders>
              <w:top w:val="single" w:sz="4" w:space="0" w:color="auto"/>
              <w:left w:val="single" w:sz="4" w:space="0" w:color="auto"/>
              <w:bottom w:val="single" w:sz="4" w:space="0" w:color="auto"/>
              <w:right w:val="single" w:sz="4" w:space="0" w:color="auto"/>
            </w:tcBorders>
            <w:hideMark/>
          </w:tcPr>
          <w:p w:rsidR="00B113FA" w:rsidRPr="009D0EC1" w:rsidRDefault="00B113FA" w:rsidP="00B113FA">
            <w:pPr>
              <w:tabs>
                <w:tab w:val="right" w:pos="1418"/>
              </w:tabs>
              <w:jc w:val="both"/>
              <w:rPr>
                <w:sz w:val="22"/>
                <w:szCs w:val="22"/>
                <w:lang w:eastAsia="en-US"/>
              </w:rPr>
            </w:pPr>
            <w:r w:rsidRPr="009D0EC1">
              <w:rPr>
                <w:i/>
                <w:sz w:val="22"/>
                <w:szCs w:val="22"/>
                <w:lang w:eastAsia="en-US"/>
              </w:rPr>
              <w:lastRenderedPageBreak/>
              <w:t xml:space="preserve">Знание </w:t>
            </w:r>
            <w:r w:rsidRPr="009D0EC1">
              <w:rPr>
                <w:sz w:val="22"/>
                <w:szCs w:val="22"/>
                <w:lang w:eastAsia="en-US"/>
              </w:rPr>
              <w:t>методов формулирования</w:t>
            </w:r>
            <w:r w:rsidRPr="009D0EC1">
              <w:rPr>
                <w:i/>
                <w:sz w:val="22"/>
                <w:szCs w:val="22"/>
                <w:lang w:eastAsia="en-US"/>
              </w:rPr>
              <w:t xml:space="preserve"> </w:t>
            </w:r>
            <w:r w:rsidRPr="009D0EC1">
              <w:rPr>
                <w:sz w:val="22"/>
                <w:szCs w:val="22"/>
              </w:rPr>
              <w:t>исследовательских задач в области финансов и их применения для решения социально значимых проблем</w:t>
            </w:r>
            <w:r w:rsidRPr="009D0EC1">
              <w:rPr>
                <w:sz w:val="22"/>
                <w:szCs w:val="22"/>
                <w:lang w:eastAsia="en-US"/>
              </w:rPr>
              <w:t xml:space="preserve"> в процессе реализации </w:t>
            </w:r>
            <w:r w:rsidRPr="009D0EC1">
              <w:rPr>
                <w:sz w:val="22"/>
                <w:szCs w:val="22"/>
                <w:lang w:eastAsia="en-US"/>
              </w:rPr>
              <w:lastRenderedPageBreak/>
              <w:t>денежно-кредитной и финансовой политики</w:t>
            </w:r>
          </w:p>
          <w:p w:rsidR="00B113FA" w:rsidRPr="009D0EC1" w:rsidRDefault="00B113FA" w:rsidP="00B113FA">
            <w:pPr>
              <w:tabs>
                <w:tab w:val="right" w:pos="1418"/>
              </w:tabs>
              <w:jc w:val="both"/>
              <w:rPr>
                <w:i/>
                <w:sz w:val="22"/>
                <w:szCs w:val="22"/>
                <w:lang w:eastAsia="en-US"/>
              </w:rPr>
            </w:pPr>
          </w:p>
          <w:p w:rsidR="006278BB" w:rsidRPr="009D0EC1" w:rsidRDefault="00B113FA" w:rsidP="00B113FA">
            <w:pPr>
              <w:tabs>
                <w:tab w:val="right" w:pos="1418"/>
              </w:tabs>
              <w:jc w:val="both"/>
              <w:rPr>
                <w:i/>
                <w:sz w:val="22"/>
                <w:szCs w:val="22"/>
                <w:lang w:eastAsia="en-US"/>
              </w:rPr>
            </w:pPr>
            <w:r w:rsidRPr="009D0EC1">
              <w:rPr>
                <w:i/>
                <w:sz w:val="22"/>
                <w:szCs w:val="22"/>
                <w:lang w:eastAsia="en-US"/>
              </w:rPr>
              <w:t>Умение</w:t>
            </w:r>
            <w:r w:rsidRPr="009D0EC1">
              <w:rPr>
                <w:sz w:val="22"/>
                <w:szCs w:val="22"/>
              </w:rPr>
              <w:t xml:space="preserve"> формулировать исследовательские задачи для выявления путей решения социально значимых проблем</w:t>
            </w:r>
            <w:r w:rsidRPr="009D0EC1">
              <w:rPr>
                <w:sz w:val="22"/>
                <w:szCs w:val="22"/>
                <w:lang w:eastAsia="en-US"/>
              </w:rPr>
              <w:t xml:space="preserve"> посредством реализации денежно-кредитной и финансовой политики</w:t>
            </w:r>
          </w:p>
        </w:tc>
      </w:tr>
      <w:tr w:rsidR="009D0EC1" w:rsidRPr="009D0EC1" w:rsidTr="00E57414">
        <w:tc>
          <w:tcPr>
            <w:tcW w:w="993" w:type="dxa"/>
            <w:tcBorders>
              <w:bottom w:val="nil"/>
            </w:tcBorders>
          </w:tcPr>
          <w:p w:rsidR="00524881" w:rsidRPr="009D0EC1" w:rsidRDefault="002A533B" w:rsidP="00524881">
            <w:pPr>
              <w:tabs>
                <w:tab w:val="left" w:pos="540"/>
              </w:tabs>
              <w:contextualSpacing/>
              <w:jc w:val="both"/>
              <w:rPr>
                <w:sz w:val="22"/>
                <w:szCs w:val="22"/>
              </w:rPr>
            </w:pPr>
            <w:r w:rsidRPr="009D0EC1">
              <w:rPr>
                <w:sz w:val="22"/>
                <w:szCs w:val="22"/>
              </w:rPr>
              <w:lastRenderedPageBreak/>
              <w:t>УК-11</w:t>
            </w:r>
            <w:r w:rsidR="00524881" w:rsidRPr="009D0EC1">
              <w:rPr>
                <w:sz w:val="22"/>
                <w:szCs w:val="22"/>
              </w:rPr>
              <w:t xml:space="preserve"> </w:t>
            </w:r>
          </w:p>
        </w:tc>
        <w:tc>
          <w:tcPr>
            <w:tcW w:w="2013" w:type="dxa"/>
            <w:tcBorders>
              <w:bottom w:val="nil"/>
            </w:tcBorders>
          </w:tcPr>
          <w:p w:rsidR="00524881" w:rsidRPr="009D0EC1" w:rsidRDefault="00B64CF5" w:rsidP="00C311F2">
            <w:pPr>
              <w:tabs>
                <w:tab w:val="left" w:pos="540"/>
              </w:tabs>
              <w:contextualSpacing/>
              <w:jc w:val="both"/>
              <w:rPr>
                <w:sz w:val="22"/>
                <w:szCs w:val="22"/>
              </w:rPr>
            </w:pPr>
            <w:r w:rsidRPr="009D0EC1">
              <w:rPr>
                <w:sz w:val="22"/>
                <w:szCs w:val="22"/>
              </w:rPr>
              <w:t>С</w:t>
            </w:r>
            <w:r w:rsidR="002A533B" w:rsidRPr="009D0EC1">
              <w:rPr>
                <w:sz w:val="22"/>
                <w:szCs w:val="22"/>
              </w:rPr>
              <w:t>пособность к постановке целей и задач исследований, выбору оптимальных путей и методов их достижения</w:t>
            </w:r>
          </w:p>
        </w:tc>
        <w:tc>
          <w:tcPr>
            <w:tcW w:w="2664" w:type="dxa"/>
          </w:tcPr>
          <w:p w:rsidR="002A533B" w:rsidRPr="009D0EC1" w:rsidRDefault="00534BF1" w:rsidP="00C311F2">
            <w:pPr>
              <w:jc w:val="both"/>
              <w:rPr>
                <w:sz w:val="22"/>
                <w:szCs w:val="22"/>
              </w:rPr>
            </w:pPr>
            <w:r w:rsidRPr="009D0EC1">
              <w:rPr>
                <w:sz w:val="22"/>
                <w:szCs w:val="22"/>
              </w:rPr>
              <w:t>1. А</w:t>
            </w:r>
            <w:r w:rsidR="002A533B" w:rsidRPr="009D0EC1">
              <w:rPr>
                <w:sz w:val="22"/>
                <w:szCs w:val="22"/>
              </w:rPr>
              <w:t>ргументировано переходит от первоначальной субъективной формулировки проблемы к целостному структурированному описанию проблемной ситуации</w:t>
            </w:r>
          </w:p>
          <w:p w:rsidR="00524881" w:rsidRPr="009D0EC1" w:rsidRDefault="00524881" w:rsidP="00524881">
            <w:pPr>
              <w:jc w:val="center"/>
              <w:rPr>
                <w:sz w:val="22"/>
                <w:szCs w:val="22"/>
              </w:rPr>
            </w:pPr>
          </w:p>
        </w:tc>
        <w:tc>
          <w:tcPr>
            <w:tcW w:w="4678" w:type="dxa"/>
            <w:tcBorders>
              <w:bottom w:val="single" w:sz="4" w:space="0" w:color="auto"/>
            </w:tcBorders>
          </w:tcPr>
          <w:p w:rsidR="00524881" w:rsidRPr="009D0EC1" w:rsidRDefault="00F15250" w:rsidP="00524881">
            <w:pPr>
              <w:overflowPunct w:val="0"/>
              <w:ind w:left="24"/>
              <w:jc w:val="both"/>
              <w:textAlignment w:val="baseline"/>
              <w:rPr>
                <w:sz w:val="22"/>
                <w:szCs w:val="22"/>
              </w:rPr>
            </w:pPr>
            <w:r w:rsidRPr="009D0EC1">
              <w:rPr>
                <w:i/>
                <w:sz w:val="22"/>
                <w:szCs w:val="22"/>
              </w:rPr>
              <w:t xml:space="preserve">Знание </w:t>
            </w:r>
            <w:r w:rsidR="00524881" w:rsidRPr="009D0EC1">
              <w:rPr>
                <w:sz w:val="22"/>
                <w:szCs w:val="22"/>
              </w:rPr>
              <w:t>специфики денежно-кредитных и финансовых отношений</w:t>
            </w:r>
            <w:r w:rsidRPr="009D0EC1">
              <w:rPr>
                <w:sz w:val="22"/>
                <w:szCs w:val="22"/>
              </w:rPr>
              <w:t xml:space="preserve">; </w:t>
            </w:r>
            <w:r w:rsidR="00524881" w:rsidRPr="009D0EC1">
              <w:rPr>
                <w:sz w:val="22"/>
                <w:szCs w:val="22"/>
              </w:rPr>
              <w:t xml:space="preserve">законодательства, нормативных </w:t>
            </w:r>
            <w:r w:rsidR="00B64CF5" w:rsidRPr="009D0EC1">
              <w:rPr>
                <w:sz w:val="22"/>
                <w:szCs w:val="22"/>
              </w:rPr>
              <w:t xml:space="preserve">правовых </w:t>
            </w:r>
            <w:r w:rsidR="00524881" w:rsidRPr="009D0EC1">
              <w:rPr>
                <w:sz w:val="22"/>
                <w:szCs w:val="22"/>
              </w:rPr>
              <w:t xml:space="preserve">документов, регулирующих денежный оборот, платежную систему, кредитные отношения, деятельность участников финансового рынка, </w:t>
            </w:r>
            <w:r w:rsidR="00F76C0F" w:rsidRPr="009D0EC1">
              <w:rPr>
                <w:sz w:val="22"/>
                <w:szCs w:val="22"/>
              </w:rPr>
              <w:t>кредитных организаций</w:t>
            </w:r>
            <w:r w:rsidR="00DC5148" w:rsidRPr="009D0EC1">
              <w:rPr>
                <w:sz w:val="22"/>
                <w:szCs w:val="22"/>
              </w:rPr>
              <w:t>, субъектов финансовых отношений</w:t>
            </w:r>
          </w:p>
          <w:p w:rsidR="001D5992" w:rsidRPr="009D0EC1" w:rsidRDefault="001D5992" w:rsidP="00524881">
            <w:pPr>
              <w:overflowPunct w:val="0"/>
              <w:ind w:left="24"/>
              <w:jc w:val="both"/>
              <w:textAlignment w:val="baseline"/>
              <w:rPr>
                <w:sz w:val="22"/>
                <w:szCs w:val="22"/>
              </w:rPr>
            </w:pPr>
          </w:p>
          <w:p w:rsidR="00524881" w:rsidRPr="009D0EC1" w:rsidRDefault="00534BF1" w:rsidP="00F15250">
            <w:pPr>
              <w:overflowPunct w:val="0"/>
              <w:ind w:left="24"/>
              <w:jc w:val="both"/>
              <w:textAlignment w:val="baseline"/>
              <w:rPr>
                <w:sz w:val="22"/>
                <w:szCs w:val="22"/>
              </w:rPr>
            </w:pPr>
            <w:r w:rsidRPr="009D0EC1">
              <w:rPr>
                <w:i/>
                <w:sz w:val="22"/>
                <w:szCs w:val="22"/>
              </w:rPr>
              <w:t>Ум</w:t>
            </w:r>
            <w:r w:rsidR="00B64CF5" w:rsidRPr="009D0EC1">
              <w:rPr>
                <w:i/>
                <w:sz w:val="22"/>
                <w:szCs w:val="22"/>
              </w:rPr>
              <w:t>ение</w:t>
            </w:r>
            <w:r w:rsidR="00524881" w:rsidRPr="009D0EC1">
              <w:rPr>
                <w:sz w:val="22"/>
                <w:szCs w:val="22"/>
              </w:rPr>
              <w:t xml:space="preserve"> </w:t>
            </w:r>
            <w:r w:rsidRPr="009D0EC1">
              <w:rPr>
                <w:sz w:val="22"/>
                <w:szCs w:val="22"/>
              </w:rPr>
              <w:t xml:space="preserve">системно и структурированно описать проблему, </w:t>
            </w:r>
            <w:r w:rsidR="00524881" w:rsidRPr="009D0EC1">
              <w:rPr>
                <w:sz w:val="22"/>
                <w:szCs w:val="22"/>
              </w:rPr>
              <w:t xml:space="preserve">находить и обобщать информацию по денежному обращению, расчетам, состоянию денежной сферы, банковской системы, </w:t>
            </w:r>
            <w:r w:rsidR="00B64CF5" w:rsidRPr="009D0EC1">
              <w:rPr>
                <w:sz w:val="22"/>
                <w:szCs w:val="22"/>
              </w:rPr>
              <w:t>субъектов финансовых отношений</w:t>
            </w:r>
            <w:r w:rsidR="00524881" w:rsidRPr="009D0EC1">
              <w:rPr>
                <w:sz w:val="22"/>
                <w:szCs w:val="22"/>
              </w:rPr>
              <w:t>, монетарных процессов в современной э</w:t>
            </w:r>
            <w:r w:rsidR="00E715D8" w:rsidRPr="009D0EC1">
              <w:rPr>
                <w:sz w:val="22"/>
                <w:szCs w:val="22"/>
              </w:rPr>
              <w:t>кономике</w:t>
            </w:r>
          </w:p>
        </w:tc>
      </w:tr>
      <w:tr w:rsidR="009D0EC1" w:rsidRPr="009D0EC1" w:rsidTr="00E57414">
        <w:tc>
          <w:tcPr>
            <w:tcW w:w="993" w:type="dxa"/>
            <w:tcBorders>
              <w:top w:val="nil"/>
              <w:left w:val="single" w:sz="4" w:space="0" w:color="auto"/>
              <w:bottom w:val="nil"/>
              <w:right w:val="single" w:sz="4" w:space="0" w:color="auto"/>
            </w:tcBorders>
            <w:hideMark/>
          </w:tcPr>
          <w:p w:rsidR="00534BF1" w:rsidRPr="009D0EC1" w:rsidRDefault="00534BF1" w:rsidP="00D77AFC">
            <w:pPr>
              <w:tabs>
                <w:tab w:val="left" w:pos="540"/>
              </w:tabs>
              <w:jc w:val="both"/>
              <w:rPr>
                <w:sz w:val="22"/>
                <w:szCs w:val="22"/>
                <w:lang w:eastAsia="en-US"/>
              </w:rPr>
            </w:pPr>
          </w:p>
        </w:tc>
        <w:tc>
          <w:tcPr>
            <w:tcW w:w="2013" w:type="dxa"/>
            <w:tcBorders>
              <w:top w:val="nil"/>
              <w:left w:val="single" w:sz="4" w:space="0" w:color="auto"/>
              <w:bottom w:val="nil"/>
              <w:right w:val="single" w:sz="4" w:space="0" w:color="auto"/>
            </w:tcBorders>
            <w:hideMark/>
          </w:tcPr>
          <w:p w:rsidR="00534BF1" w:rsidRPr="009D0EC1" w:rsidRDefault="00534BF1" w:rsidP="00D77AFC">
            <w:pPr>
              <w:tabs>
                <w:tab w:val="left" w:pos="540"/>
              </w:tabs>
              <w:jc w:val="both"/>
              <w:rPr>
                <w:sz w:val="22"/>
                <w:szCs w:val="22"/>
                <w:lang w:eastAsia="en-US"/>
              </w:rPr>
            </w:pPr>
          </w:p>
        </w:tc>
        <w:tc>
          <w:tcPr>
            <w:tcW w:w="2664" w:type="dxa"/>
            <w:tcBorders>
              <w:top w:val="single" w:sz="4" w:space="0" w:color="auto"/>
              <w:left w:val="single" w:sz="4" w:space="0" w:color="auto"/>
              <w:bottom w:val="single" w:sz="4" w:space="0" w:color="auto"/>
              <w:right w:val="single" w:sz="4" w:space="0" w:color="auto"/>
            </w:tcBorders>
            <w:hideMark/>
          </w:tcPr>
          <w:p w:rsidR="00534BF1" w:rsidRPr="009D0EC1" w:rsidRDefault="00534BF1" w:rsidP="00C311F2">
            <w:pPr>
              <w:jc w:val="both"/>
              <w:rPr>
                <w:sz w:val="22"/>
                <w:szCs w:val="22"/>
              </w:rPr>
            </w:pPr>
            <w:r w:rsidRPr="009D0EC1">
              <w:rPr>
                <w:sz w:val="22"/>
                <w:szCs w:val="22"/>
              </w:rPr>
              <w:t>2</w:t>
            </w:r>
            <w:r w:rsidR="0099117E" w:rsidRPr="009D0EC1">
              <w:rPr>
                <w:sz w:val="22"/>
                <w:szCs w:val="22"/>
              </w:rPr>
              <w:t>. О</w:t>
            </w:r>
            <w:r w:rsidRPr="009D0EC1">
              <w:rPr>
                <w:sz w:val="22"/>
                <w:szCs w:val="22"/>
              </w:rPr>
              <w:t>босновывает системную формулировку цели</w:t>
            </w:r>
            <w:r w:rsidR="0099117E" w:rsidRPr="009D0EC1">
              <w:rPr>
                <w:sz w:val="22"/>
                <w:szCs w:val="22"/>
              </w:rPr>
              <w:t xml:space="preserve"> и постановку задачи управления</w:t>
            </w:r>
          </w:p>
        </w:tc>
        <w:tc>
          <w:tcPr>
            <w:tcW w:w="4678" w:type="dxa"/>
            <w:tcBorders>
              <w:top w:val="single" w:sz="4" w:space="0" w:color="auto"/>
              <w:left w:val="single" w:sz="4" w:space="0" w:color="auto"/>
              <w:bottom w:val="single" w:sz="4" w:space="0" w:color="auto"/>
              <w:right w:val="single" w:sz="4" w:space="0" w:color="auto"/>
            </w:tcBorders>
            <w:hideMark/>
          </w:tcPr>
          <w:p w:rsidR="00534BF1" w:rsidRPr="009D0EC1" w:rsidRDefault="00F15250" w:rsidP="00D77AFC">
            <w:pPr>
              <w:tabs>
                <w:tab w:val="right" w:pos="1418"/>
              </w:tabs>
              <w:jc w:val="both"/>
              <w:rPr>
                <w:sz w:val="22"/>
                <w:szCs w:val="22"/>
                <w:lang w:eastAsia="en-US"/>
              </w:rPr>
            </w:pPr>
            <w:r w:rsidRPr="009D0EC1">
              <w:rPr>
                <w:i/>
                <w:sz w:val="22"/>
                <w:szCs w:val="22"/>
                <w:lang w:eastAsia="en-US"/>
              </w:rPr>
              <w:t xml:space="preserve">Знание </w:t>
            </w:r>
            <w:r w:rsidR="0099117E" w:rsidRPr="009D0EC1">
              <w:rPr>
                <w:sz w:val="22"/>
                <w:szCs w:val="22"/>
                <w:lang w:eastAsia="en-US"/>
              </w:rPr>
              <w:t>цел</w:t>
            </w:r>
            <w:r w:rsidR="00F74AF4" w:rsidRPr="009D0EC1">
              <w:rPr>
                <w:sz w:val="22"/>
                <w:szCs w:val="22"/>
                <w:lang w:eastAsia="en-US"/>
              </w:rPr>
              <w:t>ей</w:t>
            </w:r>
            <w:r w:rsidR="0099117E" w:rsidRPr="009D0EC1">
              <w:rPr>
                <w:sz w:val="22"/>
                <w:szCs w:val="22"/>
                <w:lang w:eastAsia="en-US"/>
              </w:rPr>
              <w:t xml:space="preserve"> и задач </w:t>
            </w:r>
            <w:r w:rsidRPr="009D0EC1">
              <w:rPr>
                <w:sz w:val="22"/>
                <w:szCs w:val="22"/>
                <w:lang w:eastAsia="en-US"/>
              </w:rPr>
              <w:t>управления в денежно-кредитной сфер</w:t>
            </w:r>
            <w:r w:rsidR="00F74AF4" w:rsidRPr="009D0EC1">
              <w:rPr>
                <w:sz w:val="22"/>
                <w:szCs w:val="22"/>
                <w:lang w:eastAsia="en-US"/>
              </w:rPr>
              <w:t>е</w:t>
            </w:r>
            <w:r w:rsidR="00DC5148" w:rsidRPr="009D0EC1">
              <w:rPr>
                <w:sz w:val="22"/>
                <w:szCs w:val="22"/>
                <w:lang w:eastAsia="en-US"/>
              </w:rPr>
              <w:t>;</w:t>
            </w:r>
            <w:r w:rsidR="00F74AF4" w:rsidRPr="009D0EC1">
              <w:rPr>
                <w:sz w:val="22"/>
                <w:szCs w:val="22"/>
                <w:lang w:eastAsia="en-US"/>
              </w:rPr>
              <w:t xml:space="preserve"> управления финансами экономических субъектов.</w:t>
            </w:r>
          </w:p>
          <w:p w:rsidR="00F74AF4" w:rsidRPr="009D0EC1" w:rsidRDefault="00F74AF4" w:rsidP="00F15250">
            <w:pPr>
              <w:tabs>
                <w:tab w:val="right" w:pos="1418"/>
              </w:tabs>
              <w:jc w:val="both"/>
              <w:rPr>
                <w:i/>
                <w:sz w:val="22"/>
                <w:szCs w:val="22"/>
                <w:lang w:eastAsia="en-US"/>
              </w:rPr>
            </w:pPr>
          </w:p>
          <w:p w:rsidR="0099117E" w:rsidRPr="009D0EC1" w:rsidRDefault="0099117E" w:rsidP="00F15250">
            <w:pPr>
              <w:tabs>
                <w:tab w:val="right" w:pos="1418"/>
              </w:tabs>
              <w:jc w:val="both"/>
              <w:rPr>
                <w:sz w:val="22"/>
                <w:szCs w:val="22"/>
                <w:lang w:eastAsia="en-US"/>
              </w:rPr>
            </w:pPr>
            <w:r w:rsidRPr="009D0EC1">
              <w:rPr>
                <w:i/>
                <w:sz w:val="22"/>
                <w:szCs w:val="22"/>
                <w:lang w:eastAsia="en-US"/>
              </w:rPr>
              <w:t>Уме</w:t>
            </w:r>
            <w:r w:rsidR="00C311F2" w:rsidRPr="009D0EC1">
              <w:rPr>
                <w:i/>
                <w:sz w:val="22"/>
                <w:szCs w:val="22"/>
                <w:lang w:eastAsia="en-US"/>
              </w:rPr>
              <w:t xml:space="preserve">ние </w:t>
            </w:r>
            <w:r w:rsidRPr="009D0EC1">
              <w:rPr>
                <w:sz w:val="22"/>
                <w:szCs w:val="22"/>
                <w:lang w:eastAsia="en-US"/>
              </w:rPr>
              <w:t>обосновать цель и задачи управления</w:t>
            </w:r>
            <w:r w:rsidR="00D557A1" w:rsidRPr="009D0EC1">
              <w:rPr>
                <w:sz w:val="22"/>
                <w:szCs w:val="22"/>
                <w:lang w:eastAsia="en-US"/>
              </w:rPr>
              <w:t xml:space="preserve"> финансами,</w:t>
            </w:r>
            <w:r w:rsidR="00F15250" w:rsidRPr="009D0EC1">
              <w:rPr>
                <w:sz w:val="22"/>
                <w:szCs w:val="22"/>
                <w:lang w:eastAsia="en-US"/>
              </w:rPr>
              <w:t xml:space="preserve"> </w:t>
            </w:r>
            <w:r w:rsidRPr="009D0EC1">
              <w:rPr>
                <w:sz w:val="22"/>
                <w:szCs w:val="22"/>
              </w:rPr>
              <w:t>современной денежно</w:t>
            </w:r>
            <w:r w:rsidR="00F15250" w:rsidRPr="009D0EC1">
              <w:rPr>
                <w:sz w:val="22"/>
                <w:szCs w:val="22"/>
              </w:rPr>
              <w:t>-кредитной политикой</w:t>
            </w:r>
            <w:r w:rsidRPr="009D0EC1">
              <w:rPr>
                <w:sz w:val="22"/>
                <w:szCs w:val="22"/>
              </w:rPr>
              <w:t xml:space="preserve"> с учетом действующего </w:t>
            </w:r>
            <w:r w:rsidR="00DC5148" w:rsidRPr="009D0EC1">
              <w:rPr>
                <w:sz w:val="22"/>
                <w:szCs w:val="22"/>
              </w:rPr>
              <w:t>з</w:t>
            </w:r>
            <w:r w:rsidRPr="009D0EC1">
              <w:rPr>
                <w:sz w:val="22"/>
                <w:szCs w:val="22"/>
              </w:rPr>
              <w:t>аконодательства, нормативных документов, регулирующих денежный оборот, платежную систему, кредитные отношения, деятельность участников финансового рынка, деятельность кредитных</w:t>
            </w:r>
            <w:r w:rsidR="00D557A1" w:rsidRPr="009D0EC1">
              <w:rPr>
                <w:sz w:val="22"/>
                <w:szCs w:val="22"/>
              </w:rPr>
              <w:t xml:space="preserve">, </w:t>
            </w:r>
            <w:r w:rsidR="00DC5148" w:rsidRPr="009D0EC1">
              <w:rPr>
                <w:sz w:val="22"/>
                <w:szCs w:val="22"/>
              </w:rPr>
              <w:t xml:space="preserve">финансовых </w:t>
            </w:r>
            <w:r w:rsidRPr="009D0EC1">
              <w:rPr>
                <w:sz w:val="22"/>
                <w:szCs w:val="22"/>
              </w:rPr>
              <w:t>организаций и т.д.</w:t>
            </w:r>
          </w:p>
        </w:tc>
      </w:tr>
      <w:tr w:rsidR="009D0EC1" w:rsidRPr="009D0EC1" w:rsidTr="00E57414">
        <w:tc>
          <w:tcPr>
            <w:tcW w:w="993" w:type="dxa"/>
            <w:tcBorders>
              <w:top w:val="nil"/>
              <w:left w:val="single" w:sz="4" w:space="0" w:color="auto"/>
              <w:bottom w:val="nil"/>
              <w:right w:val="single" w:sz="4" w:space="0" w:color="auto"/>
            </w:tcBorders>
            <w:hideMark/>
          </w:tcPr>
          <w:p w:rsidR="00534BF1" w:rsidRPr="009D0EC1" w:rsidRDefault="00534BF1" w:rsidP="00D77AFC">
            <w:pPr>
              <w:tabs>
                <w:tab w:val="left" w:pos="540"/>
              </w:tabs>
              <w:jc w:val="both"/>
              <w:rPr>
                <w:sz w:val="22"/>
                <w:szCs w:val="22"/>
                <w:lang w:eastAsia="en-US"/>
              </w:rPr>
            </w:pPr>
          </w:p>
        </w:tc>
        <w:tc>
          <w:tcPr>
            <w:tcW w:w="2013" w:type="dxa"/>
            <w:tcBorders>
              <w:top w:val="nil"/>
              <w:left w:val="single" w:sz="4" w:space="0" w:color="auto"/>
              <w:bottom w:val="nil"/>
              <w:right w:val="single" w:sz="4" w:space="0" w:color="auto"/>
            </w:tcBorders>
            <w:hideMark/>
          </w:tcPr>
          <w:p w:rsidR="00534BF1" w:rsidRPr="009D0EC1" w:rsidRDefault="00534BF1" w:rsidP="00D77AFC">
            <w:pPr>
              <w:tabs>
                <w:tab w:val="left" w:pos="540"/>
              </w:tabs>
              <w:jc w:val="both"/>
              <w:rPr>
                <w:sz w:val="22"/>
                <w:szCs w:val="22"/>
                <w:lang w:eastAsia="en-US"/>
              </w:rPr>
            </w:pPr>
          </w:p>
        </w:tc>
        <w:tc>
          <w:tcPr>
            <w:tcW w:w="2664" w:type="dxa"/>
            <w:tcBorders>
              <w:top w:val="single" w:sz="4" w:space="0" w:color="auto"/>
              <w:left w:val="single" w:sz="4" w:space="0" w:color="auto"/>
              <w:bottom w:val="single" w:sz="4" w:space="0" w:color="auto"/>
              <w:right w:val="single" w:sz="4" w:space="0" w:color="auto"/>
            </w:tcBorders>
            <w:hideMark/>
          </w:tcPr>
          <w:p w:rsidR="00534BF1" w:rsidRPr="009D0EC1" w:rsidRDefault="00534BF1" w:rsidP="00C311F2">
            <w:pPr>
              <w:jc w:val="both"/>
              <w:rPr>
                <w:sz w:val="22"/>
                <w:szCs w:val="22"/>
              </w:rPr>
            </w:pPr>
            <w:r w:rsidRPr="009D0EC1">
              <w:rPr>
                <w:sz w:val="22"/>
                <w:szCs w:val="22"/>
              </w:rPr>
              <w:t>3</w:t>
            </w:r>
            <w:r w:rsidR="00F76C0F" w:rsidRPr="009D0EC1">
              <w:rPr>
                <w:sz w:val="22"/>
                <w:szCs w:val="22"/>
              </w:rPr>
              <w:t>. В</w:t>
            </w:r>
            <w:r w:rsidRPr="009D0EC1">
              <w:rPr>
                <w:sz w:val="22"/>
                <w:szCs w:val="22"/>
              </w:rPr>
              <w:t>звешенно и системно подходит к анализу ситуации, формулировке критериев и условий выбора</w:t>
            </w:r>
          </w:p>
          <w:p w:rsidR="00534BF1" w:rsidRPr="009D0EC1" w:rsidRDefault="00534BF1" w:rsidP="00D77AFC">
            <w:pPr>
              <w:tabs>
                <w:tab w:val="left" w:pos="540"/>
              </w:tabs>
              <w:jc w:val="center"/>
              <w:rPr>
                <w:sz w:val="22"/>
                <w:szCs w:val="22"/>
                <w:lang w:eastAsia="en-US"/>
              </w:rPr>
            </w:pPr>
          </w:p>
        </w:tc>
        <w:tc>
          <w:tcPr>
            <w:tcW w:w="4678" w:type="dxa"/>
            <w:tcBorders>
              <w:top w:val="single" w:sz="4" w:space="0" w:color="auto"/>
              <w:left w:val="single" w:sz="4" w:space="0" w:color="auto"/>
              <w:bottom w:val="single" w:sz="4" w:space="0" w:color="auto"/>
              <w:right w:val="single" w:sz="4" w:space="0" w:color="auto"/>
            </w:tcBorders>
            <w:hideMark/>
          </w:tcPr>
          <w:p w:rsidR="00556773" w:rsidRPr="009D0EC1" w:rsidRDefault="00F33AED" w:rsidP="00F33AED">
            <w:pPr>
              <w:overflowPunct w:val="0"/>
              <w:ind w:left="24"/>
              <w:jc w:val="both"/>
              <w:textAlignment w:val="baseline"/>
              <w:rPr>
                <w:sz w:val="22"/>
                <w:szCs w:val="22"/>
              </w:rPr>
            </w:pPr>
            <w:r w:rsidRPr="009D0EC1">
              <w:rPr>
                <w:i/>
                <w:sz w:val="22"/>
                <w:szCs w:val="22"/>
              </w:rPr>
              <w:t>Знание</w:t>
            </w:r>
            <w:r w:rsidRPr="009D0EC1">
              <w:rPr>
                <w:sz w:val="22"/>
                <w:szCs w:val="22"/>
              </w:rPr>
              <w:t xml:space="preserve"> способов и методов научного анализа; системы</w:t>
            </w:r>
            <w:r w:rsidR="00556773" w:rsidRPr="009D0EC1">
              <w:rPr>
                <w:sz w:val="22"/>
                <w:szCs w:val="22"/>
              </w:rPr>
              <w:t xml:space="preserve"> показателей, характеризующих состояние и тенденции развития денежного оборота, платежей, кредитования, состояние и тенденции развития денежной, кредитной, </w:t>
            </w:r>
            <w:r w:rsidRPr="009D0EC1">
              <w:rPr>
                <w:sz w:val="22"/>
                <w:szCs w:val="22"/>
              </w:rPr>
              <w:t>банковской и финансовой систем; приемов и методов</w:t>
            </w:r>
            <w:r w:rsidR="00556773" w:rsidRPr="009D0EC1">
              <w:rPr>
                <w:sz w:val="22"/>
                <w:szCs w:val="22"/>
              </w:rPr>
              <w:t xml:space="preserve"> обработки данных, которые формируют основу современного анализа денежно-кредитных и финансовых отношений</w:t>
            </w:r>
          </w:p>
          <w:p w:rsidR="00F76C0F" w:rsidRPr="009D0EC1" w:rsidRDefault="00F76C0F" w:rsidP="00D77AFC">
            <w:pPr>
              <w:tabs>
                <w:tab w:val="right" w:pos="1418"/>
              </w:tabs>
              <w:jc w:val="both"/>
              <w:rPr>
                <w:sz w:val="22"/>
                <w:szCs w:val="22"/>
                <w:lang w:eastAsia="en-US"/>
              </w:rPr>
            </w:pPr>
          </w:p>
          <w:p w:rsidR="00531A6E" w:rsidRPr="009D0EC1" w:rsidRDefault="00556773" w:rsidP="00F33AED">
            <w:pPr>
              <w:tabs>
                <w:tab w:val="right" w:pos="1418"/>
              </w:tabs>
              <w:jc w:val="both"/>
              <w:rPr>
                <w:sz w:val="22"/>
                <w:szCs w:val="22"/>
              </w:rPr>
            </w:pPr>
            <w:r w:rsidRPr="009D0EC1">
              <w:rPr>
                <w:i/>
                <w:sz w:val="22"/>
                <w:szCs w:val="22"/>
                <w:lang w:eastAsia="en-US"/>
              </w:rPr>
              <w:t>Уме</w:t>
            </w:r>
            <w:r w:rsidR="00D557A1" w:rsidRPr="009D0EC1">
              <w:rPr>
                <w:i/>
                <w:sz w:val="22"/>
                <w:szCs w:val="22"/>
                <w:lang w:eastAsia="en-US"/>
              </w:rPr>
              <w:t>ние</w:t>
            </w:r>
            <w:r w:rsidR="00F76C0F" w:rsidRPr="009D0EC1">
              <w:rPr>
                <w:sz w:val="22"/>
                <w:szCs w:val="22"/>
                <w:lang w:eastAsia="en-US"/>
              </w:rPr>
              <w:t xml:space="preserve"> ф</w:t>
            </w:r>
            <w:r w:rsidR="00F33AED" w:rsidRPr="009D0EC1">
              <w:rPr>
                <w:sz w:val="22"/>
                <w:szCs w:val="22"/>
                <w:lang w:eastAsia="en-US"/>
              </w:rPr>
              <w:t xml:space="preserve">ормировать критерии и условия выбора для обоснования оптимального решения; </w:t>
            </w:r>
            <w:r w:rsidRPr="009D0EC1">
              <w:rPr>
                <w:sz w:val="22"/>
                <w:szCs w:val="22"/>
              </w:rPr>
              <w:t>анализировать и интерпретировать данные отечественной и зарубежной статистики о процессах, протекающих в денежно-кредитной и финансовой сферах</w:t>
            </w:r>
          </w:p>
        </w:tc>
      </w:tr>
      <w:tr w:rsidR="009D0EC1" w:rsidRPr="009D0EC1" w:rsidTr="00E57414">
        <w:tc>
          <w:tcPr>
            <w:tcW w:w="993" w:type="dxa"/>
            <w:tcBorders>
              <w:top w:val="nil"/>
              <w:left w:val="single" w:sz="4" w:space="0" w:color="auto"/>
              <w:bottom w:val="nil"/>
              <w:right w:val="single" w:sz="4" w:space="0" w:color="auto"/>
            </w:tcBorders>
            <w:hideMark/>
          </w:tcPr>
          <w:p w:rsidR="00534BF1" w:rsidRPr="009D0EC1" w:rsidRDefault="00534BF1" w:rsidP="00D77AFC">
            <w:pPr>
              <w:tabs>
                <w:tab w:val="left" w:pos="540"/>
              </w:tabs>
              <w:jc w:val="both"/>
              <w:rPr>
                <w:sz w:val="22"/>
                <w:szCs w:val="22"/>
                <w:lang w:eastAsia="en-US"/>
              </w:rPr>
            </w:pPr>
          </w:p>
        </w:tc>
        <w:tc>
          <w:tcPr>
            <w:tcW w:w="2013" w:type="dxa"/>
            <w:tcBorders>
              <w:top w:val="nil"/>
              <w:left w:val="single" w:sz="4" w:space="0" w:color="auto"/>
              <w:bottom w:val="nil"/>
              <w:right w:val="single" w:sz="4" w:space="0" w:color="auto"/>
            </w:tcBorders>
            <w:hideMark/>
          </w:tcPr>
          <w:p w:rsidR="00534BF1" w:rsidRPr="009D0EC1" w:rsidRDefault="00534BF1" w:rsidP="00D77AFC">
            <w:pPr>
              <w:tabs>
                <w:tab w:val="left" w:pos="540"/>
              </w:tabs>
              <w:jc w:val="both"/>
              <w:rPr>
                <w:sz w:val="22"/>
                <w:szCs w:val="22"/>
                <w:lang w:eastAsia="en-US"/>
              </w:rPr>
            </w:pPr>
          </w:p>
        </w:tc>
        <w:tc>
          <w:tcPr>
            <w:tcW w:w="2664" w:type="dxa"/>
            <w:tcBorders>
              <w:top w:val="single" w:sz="4" w:space="0" w:color="auto"/>
              <w:left w:val="single" w:sz="4" w:space="0" w:color="auto"/>
              <w:bottom w:val="single" w:sz="4" w:space="0" w:color="auto"/>
              <w:right w:val="single" w:sz="4" w:space="0" w:color="auto"/>
            </w:tcBorders>
            <w:hideMark/>
          </w:tcPr>
          <w:p w:rsidR="00534BF1" w:rsidRPr="009D0EC1" w:rsidRDefault="00534BF1" w:rsidP="00531A6E">
            <w:pPr>
              <w:jc w:val="both"/>
              <w:rPr>
                <w:sz w:val="22"/>
                <w:szCs w:val="22"/>
              </w:rPr>
            </w:pPr>
            <w:r w:rsidRPr="009D0EC1">
              <w:rPr>
                <w:sz w:val="22"/>
                <w:szCs w:val="22"/>
              </w:rPr>
              <w:t>4</w:t>
            </w:r>
            <w:r w:rsidR="00F76C0F" w:rsidRPr="009D0EC1">
              <w:rPr>
                <w:sz w:val="22"/>
                <w:szCs w:val="22"/>
              </w:rPr>
              <w:t>. К</w:t>
            </w:r>
            <w:r w:rsidRPr="009D0EC1">
              <w:rPr>
                <w:sz w:val="22"/>
                <w:szCs w:val="22"/>
              </w:rPr>
              <w:t>ритически переосмысливает свой выбор</w:t>
            </w:r>
            <w:r w:rsidR="00F76C0F" w:rsidRPr="009D0EC1">
              <w:rPr>
                <w:sz w:val="22"/>
                <w:szCs w:val="22"/>
              </w:rPr>
              <w:t>,</w:t>
            </w:r>
            <w:r w:rsidRPr="009D0EC1">
              <w:rPr>
                <w:sz w:val="22"/>
                <w:szCs w:val="22"/>
              </w:rPr>
              <w:t xml:space="preserve"> сопоставляя с альтернативными</w:t>
            </w:r>
            <w:r w:rsidR="00F76C0F" w:rsidRPr="009D0EC1">
              <w:rPr>
                <w:sz w:val="22"/>
                <w:szCs w:val="22"/>
              </w:rPr>
              <w:t xml:space="preserve"> </w:t>
            </w:r>
            <w:r w:rsidR="00556773" w:rsidRPr="009D0EC1">
              <w:rPr>
                <w:sz w:val="22"/>
                <w:szCs w:val="22"/>
              </w:rPr>
              <w:t>подходами</w:t>
            </w:r>
            <w:r w:rsidR="00317E6F" w:rsidRPr="009D0EC1">
              <w:rPr>
                <w:sz w:val="22"/>
                <w:szCs w:val="22"/>
              </w:rPr>
              <w:t>.</w:t>
            </w:r>
            <w:r w:rsidRPr="009D0EC1">
              <w:rPr>
                <w:sz w:val="22"/>
                <w:szCs w:val="22"/>
              </w:rPr>
              <w:t xml:space="preserve"> </w:t>
            </w:r>
            <w:r w:rsidR="00317E6F" w:rsidRPr="009D0EC1">
              <w:rPr>
                <w:sz w:val="22"/>
                <w:szCs w:val="22"/>
              </w:rPr>
              <w:t>О</w:t>
            </w:r>
            <w:r w:rsidRPr="009D0EC1">
              <w:rPr>
                <w:sz w:val="22"/>
                <w:szCs w:val="22"/>
              </w:rPr>
              <w:t xml:space="preserve">ценивает последствия </w:t>
            </w:r>
            <w:r w:rsidRPr="009D0EC1">
              <w:rPr>
                <w:sz w:val="22"/>
                <w:szCs w:val="22"/>
              </w:rPr>
              <w:lastRenderedPageBreak/>
              <w:t>принимаемых решений</w:t>
            </w:r>
            <w:r w:rsidR="00317E6F" w:rsidRPr="009D0EC1">
              <w:rPr>
                <w:sz w:val="22"/>
                <w:szCs w:val="22"/>
              </w:rPr>
              <w:t>,</w:t>
            </w:r>
            <w:r w:rsidRPr="009D0EC1">
              <w:rPr>
                <w:sz w:val="22"/>
                <w:szCs w:val="22"/>
              </w:rPr>
              <w:t xml:space="preserve"> учитыва</w:t>
            </w:r>
            <w:r w:rsidR="00135A56" w:rsidRPr="009D0EC1">
              <w:rPr>
                <w:sz w:val="22"/>
                <w:szCs w:val="22"/>
              </w:rPr>
              <w:t>я</w:t>
            </w:r>
            <w:r w:rsidRPr="009D0EC1">
              <w:rPr>
                <w:sz w:val="22"/>
                <w:szCs w:val="22"/>
              </w:rPr>
              <w:t xml:space="preserve"> неочевидные цепочки </w:t>
            </w:r>
            <w:r w:rsidR="00556773" w:rsidRPr="009D0EC1">
              <w:rPr>
                <w:sz w:val="22"/>
                <w:szCs w:val="22"/>
              </w:rPr>
              <w:t>«</w:t>
            </w:r>
            <w:r w:rsidRPr="009D0EC1">
              <w:rPr>
                <w:sz w:val="22"/>
                <w:szCs w:val="22"/>
              </w:rPr>
              <w:t>последствия последствий</w:t>
            </w:r>
            <w:r w:rsidR="00556773" w:rsidRPr="009D0EC1">
              <w:rPr>
                <w:sz w:val="22"/>
                <w:szCs w:val="22"/>
              </w:rPr>
              <w:t>»,</w:t>
            </w:r>
            <w:r w:rsidRPr="009D0EC1">
              <w:rPr>
                <w:sz w:val="22"/>
                <w:szCs w:val="22"/>
              </w:rPr>
              <w:t xml:space="preserve"> </w:t>
            </w:r>
            <w:r w:rsidR="00556773" w:rsidRPr="009D0EC1">
              <w:rPr>
                <w:sz w:val="22"/>
                <w:szCs w:val="22"/>
              </w:rPr>
              <w:t>«</w:t>
            </w:r>
            <w:r w:rsidRPr="009D0EC1">
              <w:rPr>
                <w:sz w:val="22"/>
                <w:szCs w:val="22"/>
              </w:rPr>
              <w:t>причины причин</w:t>
            </w:r>
            <w:r w:rsidR="00556773" w:rsidRPr="009D0EC1">
              <w:rPr>
                <w:sz w:val="22"/>
                <w:szCs w:val="22"/>
              </w:rPr>
              <w:t>»</w:t>
            </w:r>
            <w:r w:rsidRPr="009D0EC1">
              <w:rPr>
                <w:sz w:val="22"/>
                <w:szCs w:val="22"/>
              </w:rPr>
              <w:t xml:space="preserve"> и конт</w:t>
            </w:r>
            <w:r w:rsidR="00556773" w:rsidRPr="009D0EC1">
              <w:rPr>
                <w:sz w:val="22"/>
                <w:szCs w:val="22"/>
              </w:rPr>
              <w:t>урные связи</w:t>
            </w:r>
          </w:p>
        </w:tc>
        <w:tc>
          <w:tcPr>
            <w:tcW w:w="4678" w:type="dxa"/>
            <w:tcBorders>
              <w:top w:val="single" w:sz="4" w:space="0" w:color="auto"/>
              <w:left w:val="single" w:sz="4" w:space="0" w:color="auto"/>
              <w:bottom w:val="single" w:sz="4" w:space="0" w:color="auto"/>
              <w:right w:val="single" w:sz="4" w:space="0" w:color="auto"/>
            </w:tcBorders>
            <w:hideMark/>
          </w:tcPr>
          <w:p w:rsidR="00443E62" w:rsidRPr="009D0EC1" w:rsidRDefault="00443E62" w:rsidP="00443E62">
            <w:pPr>
              <w:tabs>
                <w:tab w:val="right" w:pos="1418"/>
              </w:tabs>
              <w:jc w:val="both"/>
              <w:rPr>
                <w:sz w:val="22"/>
                <w:szCs w:val="22"/>
                <w:lang w:eastAsia="en-US"/>
              </w:rPr>
            </w:pPr>
            <w:r w:rsidRPr="009D0EC1">
              <w:rPr>
                <w:i/>
                <w:sz w:val="22"/>
                <w:szCs w:val="22"/>
                <w:lang w:eastAsia="en-US"/>
              </w:rPr>
              <w:lastRenderedPageBreak/>
              <w:t xml:space="preserve">Знание </w:t>
            </w:r>
            <w:r w:rsidRPr="009D0EC1">
              <w:rPr>
                <w:sz w:val="22"/>
                <w:szCs w:val="22"/>
                <w:lang w:eastAsia="en-US"/>
              </w:rPr>
              <w:t>критериев и алгоритмов выбора</w:t>
            </w:r>
            <w:r w:rsidRPr="009D0EC1">
              <w:rPr>
                <w:i/>
                <w:sz w:val="22"/>
                <w:szCs w:val="22"/>
                <w:lang w:eastAsia="en-US"/>
              </w:rPr>
              <w:t xml:space="preserve"> </w:t>
            </w:r>
            <w:r w:rsidRPr="009D0EC1">
              <w:rPr>
                <w:sz w:val="22"/>
                <w:szCs w:val="22"/>
                <w:lang w:eastAsia="en-US"/>
              </w:rPr>
              <w:t>оптимальных решений из альтернативных вариантов</w:t>
            </w:r>
          </w:p>
          <w:p w:rsidR="00443E62" w:rsidRPr="009D0EC1" w:rsidRDefault="00443E62" w:rsidP="00443E62">
            <w:pPr>
              <w:tabs>
                <w:tab w:val="right" w:pos="1418"/>
              </w:tabs>
              <w:jc w:val="both"/>
              <w:rPr>
                <w:i/>
                <w:sz w:val="22"/>
                <w:szCs w:val="22"/>
                <w:lang w:eastAsia="en-US"/>
              </w:rPr>
            </w:pPr>
          </w:p>
          <w:p w:rsidR="00F76C0F" w:rsidRPr="009D0EC1" w:rsidRDefault="00443E62" w:rsidP="00443E62">
            <w:pPr>
              <w:tabs>
                <w:tab w:val="right" w:pos="1418"/>
              </w:tabs>
              <w:jc w:val="both"/>
              <w:rPr>
                <w:sz w:val="22"/>
                <w:szCs w:val="22"/>
                <w:lang w:eastAsia="en-US"/>
              </w:rPr>
            </w:pPr>
            <w:r w:rsidRPr="009D0EC1">
              <w:rPr>
                <w:i/>
                <w:sz w:val="22"/>
                <w:szCs w:val="22"/>
                <w:lang w:eastAsia="en-US"/>
              </w:rPr>
              <w:t>Умение</w:t>
            </w:r>
            <w:r w:rsidRPr="009D0EC1">
              <w:rPr>
                <w:sz w:val="22"/>
                <w:szCs w:val="22"/>
                <w:lang w:eastAsia="en-US"/>
              </w:rPr>
              <w:t xml:space="preserve"> критически </w:t>
            </w:r>
            <w:r w:rsidR="00531A6E" w:rsidRPr="009D0EC1">
              <w:rPr>
                <w:sz w:val="22"/>
                <w:szCs w:val="22"/>
                <w:lang w:eastAsia="en-US"/>
              </w:rPr>
              <w:t xml:space="preserve">оценивать </w:t>
            </w:r>
            <w:r w:rsidRPr="009D0EC1">
              <w:rPr>
                <w:sz w:val="22"/>
                <w:szCs w:val="22"/>
                <w:lang w:eastAsia="en-US"/>
              </w:rPr>
              <w:t xml:space="preserve">последствия принимаемых решений на основе </w:t>
            </w:r>
            <w:r w:rsidRPr="009D0EC1">
              <w:rPr>
                <w:sz w:val="22"/>
                <w:szCs w:val="22"/>
                <w:lang w:eastAsia="en-US"/>
              </w:rPr>
              <w:lastRenderedPageBreak/>
              <w:t>использования алгоритмов и методов поиска альтернативных и оптимальных решений</w:t>
            </w:r>
            <w:r w:rsidR="00531A6E" w:rsidRPr="009D0EC1">
              <w:rPr>
                <w:sz w:val="22"/>
                <w:szCs w:val="22"/>
                <w:lang w:eastAsia="en-US"/>
              </w:rPr>
              <w:t xml:space="preserve">, </w:t>
            </w:r>
            <w:r w:rsidRPr="009D0EC1">
              <w:rPr>
                <w:sz w:val="22"/>
                <w:szCs w:val="22"/>
                <w:lang w:eastAsia="en-US"/>
              </w:rPr>
              <w:t>в сфере денежно-кредитных и финансовых отношений</w:t>
            </w:r>
          </w:p>
        </w:tc>
      </w:tr>
      <w:tr w:rsidR="002C2C19" w:rsidRPr="009D0EC1" w:rsidTr="00E57414">
        <w:tc>
          <w:tcPr>
            <w:tcW w:w="993" w:type="dxa"/>
            <w:tcBorders>
              <w:top w:val="nil"/>
              <w:left w:val="single" w:sz="4" w:space="0" w:color="auto"/>
              <w:bottom w:val="nil"/>
              <w:right w:val="single" w:sz="4" w:space="0" w:color="auto"/>
            </w:tcBorders>
            <w:hideMark/>
          </w:tcPr>
          <w:p w:rsidR="002C2C19" w:rsidRPr="009D0EC1" w:rsidRDefault="002C2C19" w:rsidP="002C2C19">
            <w:pPr>
              <w:tabs>
                <w:tab w:val="left" w:pos="540"/>
              </w:tabs>
              <w:jc w:val="both"/>
              <w:rPr>
                <w:sz w:val="22"/>
                <w:szCs w:val="22"/>
                <w:lang w:eastAsia="en-US"/>
              </w:rPr>
            </w:pPr>
          </w:p>
        </w:tc>
        <w:tc>
          <w:tcPr>
            <w:tcW w:w="2013" w:type="dxa"/>
            <w:tcBorders>
              <w:top w:val="nil"/>
              <w:left w:val="single" w:sz="4" w:space="0" w:color="auto"/>
              <w:bottom w:val="nil"/>
              <w:right w:val="single" w:sz="4" w:space="0" w:color="auto"/>
            </w:tcBorders>
            <w:hideMark/>
          </w:tcPr>
          <w:p w:rsidR="002C2C19" w:rsidRPr="009D0EC1" w:rsidRDefault="002C2C19" w:rsidP="002C2C19">
            <w:pPr>
              <w:tabs>
                <w:tab w:val="left" w:pos="540"/>
              </w:tabs>
              <w:jc w:val="both"/>
              <w:rPr>
                <w:sz w:val="22"/>
                <w:szCs w:val="22"/>
                <w:lang w:eastAsia="en-US"/>
              </w:rPr>
            </w:pPr>
          </w:p>
        </w:tc>
        <w:tc>
          <w:tcPr>
            <w:tcW w:w="2664" w:type="dxa"/>
            <w:tcBorders>
              <w:top w:val="single" w:sz="4" w:space="0" w:color="auto"/>
              <w:left w:val="single" w:sz="4" w:space="0" w:color="auto"/>
              <w:bottom w:val="single" w:sz="4" w:space="0" w:color="auto"/>
              <w:right w:val="single" w:sz="4" w:space="0" w:color="auto"/>
            </w:tcBorders>
            <w:hideMark/>
          </w:tcPr>
          <w:p w:rsidR="002C2C19" w:rsidRPr="009D0EC1" w:rsidRDefault="002C2C19" w:rsidP="002C2C19">
            <w:pPr>
              <w:tabs>
                <w:tab w:val="left" w:pos="540"/>
              </w:tabs>
              <w:jc w:val="both"/>
              <w:rPr>
                <w:sz w:val="22"/>
                <w:szCs w:val="22"/>
                <w:lang w:eastAsia="en-US"/>
              </w:rPr>
            </w:pPr>
            <w:r w:rsidRPr="009D0EC1">
              <w:rPr>
                <w:sz w:val="22"/>
                <w:szCs w:val="22"/>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подготовки аналитических отчетов</w:t>
            </w:r>
          </w:p>
        </w:tc>
        <w:tc>
          <w:tcPr>
            <w:tcW w:w="4678" w:type="dxa"/>
            <w:tcBorders>
              <w:top w:val="single" w:sz="4" w:space="0" w:color="auto"/>
              <w:left w:val="single" w:sz="4" w:space="0" w:color="auto"/>
              <w:bottom w:val="single" w:sz="4" w:space="0" w:color="auto"/>
              <w:right w:val="single" w:sz="4" w:space="0" w:color="auto"/>
            </w:tcBorders>
            <w:hideMark/>
          </w:tcPr>
          <w:p w:rsidR="002C2C19" w:rsidRPr="009D0EC1" w:rsidRDefault="002C2C19" w:rsidP="002C2C19">
            <w:pPr>
              <w:tabs>
                <w:tab w:val="right" w:pos="1418"/>
              </w:tabs>
              <w:jc w:val="both"/>
              <w:rPr>
                <w:sz w:val="22"/>
                <w:szCs w:val="22"/>
                <w:lang w:eastAsia="en-US"/>
              </w:rPr>
            </w:pPr>
            <w:r w:rsidRPr="009D0EC1">
              <w:rPr>
                <w:i/>
                <w:sz w:val="22"/>
                <w:szCs w:val="22"/>
                <w:lang w:eastAsia="en-US"/>
              </w:rPr>
              <w:t>Знание</w:t>
            </w:r>
            <w:r w:rsidRPr="009D0EC1">
              <w:rPr>
                <w:sz w:val="22"/>
                <w:szCs w:val="22"/>
                <w:lang w:eastAsia="en-US"/>
              </w:rPr>
              <w:t xml:space="preserve"> приемов целеполагания, индукции и дедукции, анализа и синтеза, декомпозиции и агрегирования.</w:t>
            </w:r>
          </w:p>
          <w:p w:rsidR="002C2C19" w:rsidRPr="009D0EC1" w:rsidRDefault="002C2C19" w:rsidP="002C2C19">
            <w:pPr>
              <w:tabs>
                <w:tab w:val="right" w:pos="1418"/>
              </w:tabs>
              <w:jc w:val="both"/>
              <w:rPr>
                <w:sz w:val="22"/>
                <w:szCs w:val="22"/>
                <w:lang w:eastAsia="en-US"/>
              </w:rPr>
            </w:pPr>
          </w:p>
          <w:p w:rsidR="002C2C19" w:rsidRPr="009D0EC1" w:rsidRDefault="002C2C19" w:rsidP="002C2C19">
            <w:pPr>
              <w:tabs>
                <w:tab w:val="right" w:pos="1418"/>
              </w:tabs>
              <w:jc w:val="both"/>
              <w:rPr>
                <w:sz w:val="22"/>
                <w:szCs w:val="22"/>
                <w:lang w:eastAsia="en-US"/>
              </w:rPr>
            </w:pPr>
            <w:r w:rsidRPr="002C2C19">
              <w:rPr>
                <w:i/>
                <w:sz w:val="22"/>
                <w:szCs w:val="22"/>
                <w:lang w:eastAsia="en-US"/>
              </w:rPr>
              <w:t>Умение</w:t>
            </w:r>
            <w:r w:rsidRPr="002C2C19">
              <w:rPr>
                <w:sz w:val="22"/>
                <w:szCs w:val="22"/>
                <w:lang w:eastAsia="en-US"/>
              </w:rPr>
              <w:t xml:space="preserve"> применять приемы целеполагания, индукции и дедукции, анализа и синтеза, декомпозиции и агрегирования при решении практических задач в области финансов, денежного обращения и кредита; готовить аналитические отчеты в сфере денежно-кредитных и финансовых отношений</w:t>
            </w:r>
          </w:p>
        </w:tc>
      </w:tr>
      <w:tr w:rsidR="002C2C19" w:rsidRPr="009D0EC1" w:rsidTr="00E57414">
        <w:tc>
          <w:tcPr>
            <w:tcW w:w="993" w:type="dxa"/>
            <w:tcBorders>
              <w:top w:val="nil"/>
              <w:left w:val="single" w:sz="4" w:space="0" w:color="auto"/>
              <w:bottom w:val="nil"/>
              <w:right w:val="single" w:sz="4" w:space="0" w:color="auto"/>
            </w:tcBorders>
            <w:hideMark/>
          </w:tcPr>
          <w:p w:rsidR="002C2C19" w:rsidRPr="009D0EC1" w:rsidRDefault="002C2C19" w:rsidP="002C2C19">
            <w:pPr>
              <w:tabs>
                <w:tab w:val="left" w:pos="540"/>
              </w:tabs>
              <w:jc w:val="both"/>
              <w:rPr>
                <w:sz w:val="22"/>
                <w:szCs w:val="22"/>
                <w:lang w:eastAsia="en-US"/>
              </w:rPr>
            </w:pPr>
          </w:p>
        </w:tc>
        <w:tc>
          <w:tcPr>
            <w:tcW w:w="2013" w:type="dxa"/>
            <w:tcBorders>
              <w:top w:val="nil"/>
              <w:left w:val="single" w:sz="4" w:space="0" w:color="auto"/>
              <w:bottom w:val="nil"/>
              <w:right w:val="single" w:sz="4" w:space="0" w:color="auto"/>
            </w:tcBorders>
            <w:hideMark/>
          </w:tcPr>
          <w:p w:rsidR="002C2C19" w:rsidRPr="009D0EC1" w:rsidRDefault="002C2C19" w:rsidP="002C2C19">
            <w:pPr>
              <w:tabs>
                <w:tab w:val="left" w:pos="540"/>
              </w:tabs>
              <w:jc w:val="both"/>
              <w:rPr>
                <w:sz w:val="22"/>
                <w:szCs w:val="22"/>
                <w:lang w:eastAsia="en-US"/>
              </w:rPr>
            </w:pPr>
          </w:p>
        </w:tc>
        <w:tc>
          <w:tcPr>
            <w:tcW w:w="2664" w:type="dxa"/>
            <w:tcBorders>
              <w:top w:val="single" w:sz="4" w:space="0" w:color="auto"/>
              <w:left w:val="single" w:sz="4" w:space="0" w:color="auto"/>
              <w:bottom w:val="single" w:sz="4" w:space="0" w:color="auto"/>
              <w:right w:val="single" w:sz="4" w:space="0" w:color="auto"/>
            </w:tcBorders>
            <w:hideMark/>
          </w:tcPr>
          <w:p w:rsidR="002C2C19" w:rsidRPr="009D0EC1" w:rsidRDefault="002C2C19" w:rsidP="002C2C19">
            <w:pPr>
              <w:tabs>
                <w:tab w:val="left" w:pos="540"/>
              </w:tabs>
              <w:jc w:val="both"/>
              <w:rPr>
                <w:sz w:val="22"/>
                <w:szCs w:val="22"/>
                <w:lang w:eastAsia="en-US"/>
              </w:rPr>
            </w:pPr>
            <w:r w:rsidRPr="009D0EC1">
              <w:rPr>
                <w:sz w:val="22"/>
                <w:szCs w:val="22"/>
              </w:rPr>
              <w:t>6. Логично последовательно и убедительно излагает в отчете цели задачи теорию и методологию исследования результаты и выводы</w:t>
            </w:r>
          </w:p>
        </w:tc>
        <w:tc>
          <w:tcPr>
            <w:tcW w:w="4678" w:type="dxa"/>
            <w:tcBorders>
              <w:top w:val="single" w:sz="4" w:space="0" w:color="auto"/>
              <w:left w:val="single" w:sz="4" w:space="0" w:color="auto"/>
              <w:bottom w:val="single" w:sz="4" w:space="0" w:color="auto"/>
              <w:right w:val="single" w:sz="4" w:space="0" w:color="auto"/>
            </w:tcBorders>
            <w:hideMark/>
          </w:tcPr>
          <w:p w:rsidR="002C2C19" w:rsidRPr="009D0EC1" w:rsidRDefault="002C2C19" w:rsidP="002C2C19">
            <w:pPr>
              <w:tabs>
                <w:tab w:val="right" w:pos="1418"/>
              </w:tabs>
              <w:jc w:val="both"/>
              <w:rPr>
                <w:sz w:val="22"/>
                <w:szCs w:val="22"/>
                <w:lang w:eastAsia="en-US"/>
              </w:rPr>
            </w:pPr>
            <w:r w:rsidRPr="009D0EC1">
              <w:rPr>
                <w:i/>
                <w:sz w:val="22"/>
                <w:szCs w:val="22"/>
                <w:lang w:eastAsia="en-US"/>
              </w:rPr>
              <w:t>Знание</w:t>
            </w:r>
            <w:r w:rsidRPr="009D0EC1">
              <w:rPr>
                <w:sz w:val="22"/>
                <w:szCs w:val="22"/>
                <w:lang w:eastAsia="en-US"/>
              </w:rPr>
              <w:t xml:space="preserve"> логики и последовательности проведения исследования в сфере денежно-кредитных и финансовых отношений</w:t>
            </w:r>
          </w:p>
          <w:p w:rsidR="002C2C19" w:rsidRPr="009D0EC1" w:rsidRDefault="002C2C19" w:rsidP="002C2C19">
            <w:pPr>
              <w:tabs>
                <w:tab w:val="right" w:pos="1418"/>
              </w:tabs>
              <w:jc w:val="both"/>
              <w:rPr>
                <w:sz w:val="22"/>
                <w:szCs w:val="22"/>
                <w:lang w:eastAsia="en-US"/>
              </w:rPr>
            </w:pPr>
          </w:p>
          <w:p w:rsidR="002C2C19" w:rsidRPr="009D0EC1" w:rsidRDefault="002C2C19" w:rsidP="002C2C19">
            <w:pPr>
              <w:tabs>
                <w:tab w:val="right" w:pos="1418"/>
              </w:tabs>
              <w:jc w:val="both"/>
              <w:rPr>
                <w:sz w:val="22"/>
                <w:szCs w:val="22"/>
                <w:lang w:eastAsia="en-US"/>
              </w:rPr>
            </w:pPr>
            <w:r w:rsidRPr="009D0EC1">
              <w:rPr>
                <w:i/>
                <w:sz w:val="22"/>
                <w:szCs w:val="22"/>
                <w:lang w:eastAsia="en-US"/>
              </w:rPr>
              <w:t xml:space="preserve">Умение </w:t>
            </w:r>
            <w:r w:rsidRPr="009D0EC1">
              <w:rPr>
                <w:sz w:val="22"/>
                <w:szCs w:val="22"/>
                <w:lang w:eastAsia="en-US"/>
              </w:rPr>
              <w:t>аргументированно излагать цель, задачи, теорию, методологию исследования, формулировать выводы в целях принятия эффективных управленческих решений в денежно-кредитной и финансовой сферах</w:t>
            </w:r>
          </w:p>
        </w:tc>
      </w:tr>
      <w:tr w:rsidR="002C2C19" w:rsidRPr="009D0EC1" w:rsidTr="00E57414">
        <w:trPr>
          <w:trHeight w:val="3213"/>
        </w:trPr>
        <w:tc>
          <w:tcPr>
            <w:tcW w:w="993" w:type="dxa"/>
            <w:tcBorders>
              <w:bottom w:val="nil"/>
            </w:tcBorders>
          </w:tcPr>
          <w:p w:rsidR="002C2C19" w:rsidRPr="009D0EC1" w:rsidRDefault="002C2C19" w:rsidP="002C2C19">
            <w:pPr>
              <w:tabs>
                <w:tab w:val="left" w:pos="540"/>
              </w:tabs>
              <w:contextualSpacing/>
              <w:jc w:val="both"/>
              <w:rPr>
                <w:sz w:val="22"/>
                <w:szCs w:val="22"/>
              </w:rPr>
            </w:pPr>
            <w:r w:rsidRPr="009D0EC1">
              <w:rPr>
                <w:sz w:val="22"/>
                <w:szCs w:val="22"/>
              </w:rPr>
              <w:t>УК-13</w:t>
            </w:r>
          </w:p>
        </w:tc>
        <w:tc>
          <w:tcPr>
            <w:tcW w:w="2013" w:type="dxa"/>
            <w:vMerge w:val="restart"/>
          </w:tcPr>
          <w:p w:rsidR="002C2C19" w:rsidRPr="009D0EC1" w:rsidRDefault="002C2C19" w:rsidP="002C2C19">
            <w:pPr>
              <w:tabs>
                <w:tab w:val="left" w:pos="540"/>
              </w:tabs>
              <w:contextualSpacing/>
              <w:jc w:val="both"/>
              <w:rPr>
                <w:sz w:val="22"/>
                <w:szCs w:val="22"/>
              </w:rPr>
            </w:pPr>
            <w:r w:rsidRPr="009D0EC1">
              <w:rPr>
                <w:sz w:val="22"/>
                <w:szCs w:val="22"/>
              </w:rPr>
              <w:t xml:space="preserve">Способность принимать обоснованные экономические решения в различных областях жизнедеятельности </w:t>
            </w:r>
          </w:p>
          <w:p w:rsidR="002C2C19" w:rsidRPr="009D0EC1" w:rsidRDefault="002C2C19" w:rsidP="002C2C19">
            <w:pPr>
              <w:tabs>
                <w:tab w:val="left" w:pos="540"/>
              </w:tabs>
              <w:contextualSpacing/>
              <w:jc w:val="both"/>
              <w:rPr>
                <w:sz w:val="22"/>
                <w:szCs w:val="22"/>
              </w:rPr>
            </w:pPr>
          </w:p>
          <w:p w:rsidR="002C2C19" w:rsidRPr="009D0EC1" w:rsidRDefault="002C2C19" w:rsidP="002C2C19">
            <w:pPr>
              <w:tabs>
                <w:tab w:val="left" w:pos="540"/>
              </w:tabs>
              <w:contextualSpacing/>
              <w:jc w:val="both"/>
              <w:rPr>
                <w:sz w:val="22"/>
                <w:szCs w:val="22"/>
              </w:rPr>
            </w:pPr>
          </w:p>
          <w:p w:rsidR="002C2C19" w:rsidRPr="009D0EC1" w:rsidRDefault="002C2C19" w:rsidP="002C2C19">
            <w:pPr>
              <w:tabs>
                <w:tab w:val="left" w:pos="540"/>
              </w:tabs>
              <w:contextualSpacing/>
              <w:jc w:val="both"/>
              <w:rPr>
                <w:sz w:val="22"/>
                <w:szCs w:val="22"/>
              </w:rPr>
            </w:pPr>
          </w:p>
          <w:p w:rsidR="002C2C19" w:rsidRPr="009D0EC1" w:rsidRDefault="002C2C19" w:rsidP="002C2C19">
            <w:pPr>
              <w:tabs>
                <w:tab w:val="left" w:pos="540"/>
              </w:tabs>
              <w:contextualSpacing/>
              <w:jc w:val="both"/>
              <w:rPr>
                <w:sz w:val="22"/>
                <w:szCs w:val="22"/>
              </w:rPr>
            </w:pPr>
          </w:p>
          <w:p w:rsidR="002C2C19" w:rsidRPr="009D0EC1" w:rsidRDefault="002C2C19" w:rsidP="002C2C19">
            <w:pPr>
              <w:tabs>
                <w:tab w:val="left" w:pos="540"/>
              </w:tabs>
              <w:contextualSpacing/>
              <w:jc w:val="both"/>
              <w:rPr>
                <w:sz w:val="22"/>
                <w:szCs w:val="22"/>
              </w:rPr>
            </w:pPr>
          </w:p>
        </w:tc>
        <w:tc>
          <w:tcPr>
            <w:tcW w:w="2664" w:type="dxa"/>
          </w:tcPr>
          <w:p w:rsidR="002C2C19" w:rsidRPr="009D0EC1" w:rsidRDefault="002C2C19" w:rsidP="002C2C19">
            <w:pPr>
              <w:jc w:val="both"/>
              <w:rPr>
                <w:sz w:val="22"/>
                <w:szCs w:val="22"/>
              </w:rPr>
            </w:pPr>
            <w:r w:rsidRPr="009D0EC1">
              <w:rPr>
                <w:sz w:val="22"/>
                <w:szCs w:val="22"/>
              </w:rPr>
              <w:t>1. Понимает базовые принципы функционирования и экономического развития, цели и формы участия государства в экономике</w:t>
            </w:r>
          </w:p>
          <w:p w:rsidR="002C2C19" w:rsidRPr="009D0EC1" w:rsidRDefault="002C2C19" w:rsidP="002C2C19">
            <w:pPr>
              <w:jc w:val="center"/>
              <w:rPr>
                <w:sz w:val="22"/>
                <w:szCs w:val="22"/>
              </w:rPr>
            </w:pPr>
          </w:p>
        </w:tc>
        <w:tc>
          <w:tcPr>
            <w:tcW w:w="4678" w:type="dxa"/>
            <w:tcBorders>
              <w:bottom w:val="single" w:sz="4" w:space="0" w:color="auto"/>
            </w:tcBorders>
          </w:tcPr>
          <w:p w:rsidR="002C2C19" w:rsidRPr="009D0EC1" w:rsidRDefault="002C2C19" w:rsidP="002C2C19">
            <w:pPr>
              <w:widowControl/>
              <w:suppressAutoHyphens/>
              <w:overflowPunct w:val="0"/>
              <w:ind w:left="34"/>
              <w:jc w:val="both"/>
              <w:textAlignment w:val="baseline"/>
              <w:rPr>
                <w:sz w:val="22"/>
                <w:szCs w:val="22"/>
              </w:rPr>
            </w:pPr>
            <w:r w:rsidRPr="009D0EC1">
              <w:rPr>
                <w:i/>
                <w:sz w:val="22"/>
                <w:szCs w:val="22"/>
              </w:rPr>
              <w:t>Знание</w:t>
            </w:r>
            <w:r w:rsidRPr="009D0EC1">
              <w:rPr>
                <w:sz w:val="22"/>
                <w:szCs w:val="22"/>
              </w:rPr>
              <w:t xml:space="preserve"> экономических и правовых основ организации современной денежно-кредитной и финансовой системы РФ; целей, форм и методов денежно-кредитного и финансового регулирования экономики</w:t>
            </w:r>
          </w:p>
          <w:p w:rsidR="002C2C19" w:rsidRPr="009D0EC1" w:rsidRDefault="002C2C19" w:rsidP="002C2C19">
            <w:pPr>
              <w:overflowPunct w:val="0"/>
              <w:jc w:val="both"/>
              <w:textAlignment w:val="baseline"/>
              <w:rPr>
                <w:sz w:val="22"/>
                <w:szCs w:val="22"/>
              </w:rPr>
            </w:pPr>
          </w:p>
          <w:p w:rsidR="002C2C19" w:rsidRPr="009D0EC1" w:rsidRDefault="002C2C19" w:rsidP="002C2C19">
            <w:pPr>
              <w:overflowPunct w:val="0"/>
              <w:jc w:val="both"/>
              <w:textAlignment w:val="baseline"/>
              <w:rPr>
                <w:sz w:val="22"/>
                <w:szCs w:val="22"/>
              </w:rPr>
            </w:pPr>
            <w:r w:rsidRPr="009D0EC1">
              <w:rPr>
                <w:i/>
                <w:sz w:val="22"/>
                <w:szCs w:val="22"/>
              </w:rPr>
              <w:t>Умение</w:t>
            </w:r>
            <w:r w:rsidRPr="009D0EC1">
              <w:rPr>
                <w:sz w:val="22"/>
                <w:szCs w:val="22"/>
              </w:rPr>
              <w:t xml:space="preserve"> анализировать и интерпретировать экономическую и правовую информацию в области денежно-кредитной и финансовой систем Российской Федерации; определять направления совершенствования денежно-кредитного и финансового регулирования экономики</w:t>
            </w:r>
          </w:p>
        </w:tc>
      </w:tr>
      <w:tr w:rsidR="002C2C19" w:rsidRPr="009D0EC1" w:rsidTr="00E57414">
        <w:tc>
          <w:tcPr>
            <w:tcW w:w="993" w:type="dxa"/>
            <w:tcBorders>
              <w:top w:val="nil"/>
              <w:left w:val="single" w:sz="4" w:space="0" w:color="auto"/>
              <w:bottom w:val="single" w:sz="4" w:space="0" w:color="auto"/>
            </w:tcBorders>
            <w:hideMark/>
          </w:tcPr>
          <w:p w:rsidR="002C2C19" w:rsidRPr="009D0EC1" w:rsidRDefault="002C2C19" w:rsidP="002C2C19">
            <w:pPr>
              <w:tabs>
                <w:tab w:val="left" w:pos="540"/>
              </w:tabs>
              <w:jc w:val="both"/>
              <w:rPr>
                <w:sz w:val="22"/>
                <w:szCs w:val="22"/>
                <w:lang w:eastAsia="en-US"/>
              </w:rPr>
            </w:pPr>
          </w:p>
        </w:tc>
        <w:tc>
          <w:tcPr>
            <w:tcW w:w="2013" w:type="dxa"/>
            <w:vMerge/>
            <w:tcBorders>
              <w:bottom w:val="single" w:sz="4" w:space="0" w:color="auto"/>
            </w:tcBorders>
            <w:hideMark/>
          </w:tcPr>
          <w:p w:rsidR="002C2C19" w:rsidRPr="009D0EC1" w:rsidRDefault="002C2C19" w:rsidP="002C2C19">
            <w:pPr>
              <w:tabs>
                <w:tab w:val="left" w:pos="540"/>
              </w:tabs>
              <w:jc w:val="both"/>
              <w:rPr>
                <w:sz w:val="22"/>
                <w:szCs w:val="22"/>
                <w:lang w:eastAsia="en-US"/>
              </w:rPr>
            </w:pPr>
          </w:p>
        </w:tc>
        <w:tc>
          <w:tcPr>
            <w:tcW w:w="2664" w:type="dxa"/>
            <w:tcBorders>
              <w:top w:val="single" w:sz="4" w:space="0" w:color="auto"/>
              <w:bottom w:val="single" w:sz="4" w:space="0" w:color="auto"/>
              <w:right w:val="single" w:sz="4" w:space="0" w:color="auto"/>
            </w:tcBorders>
            <w:hideMark/>
          </w:tcPr>
          <w:p w:rsidR="002C2C19" w:rsidRPr="009D0EC1" w:rsidRDefault="002C2C19" w:rsidP="002C2C19">
            <w:pPr>
              <w:tabs>
                <w:tab w:val="left" w:pos="540"/>
              </w:tabs>
              <w:jc w:val="both"/>
              <w:rPr>
                <w:sz w:val="22"/>
                <w:szCs w:val="22"/>
                <w:lang w:eastAsia="en-US"/>
              </w:rPr>
            </w:pPr>
            <w:r w:rsidRPr="009D0EC1">
              <w:rPr>
                <w:sz w:val="22"/>
                <w:szCs w:val="22"/>
              </w:rPr>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678" w:type="dxa"/>
            <w:tcBorders>
              <w:top w:val="single" w:sz="4" w:space="0" w:color="auto"/>
              <w:left w:val="single" w:sz="4" w:space="0" w:color="auto"/>
              <w:bottom w:val="single" w:sz="4" w:space="0" w:color="auto"/>
              <w:right w:val="single" w:sz="4" w:space="0" w:color="auto"/>
            </w:tcBorders>
            <w:hideMark/>
          </w:tcPr>
          <w:p w:rsidR="002C2C19" w:rsidRPr="009D0EC1" w:rsidRDefault="002C2C19" w:rsidP="002C2C19">
            <w:pPr>
              <w:overflowPunct w:val="0"/>
              <w:jc w:val="both"/>
              <w:textAlignment w:val="baseline"/>
              <w:rPr>
                <w:sz w:val="22"/>
                <w:szCs w:val="22"/>
              </w:rPr>
            </w:pPr>
            <w:r w:rsidRPr="009D0EC1">
              <w:rPr>
                <w:i/>
                <w:sz w:val="22"/>
                <w:szCs w:val="22"/>
              </w:rPr>
              <w:t xml:space="preserve">Знание </w:t>
            </w:r>
            <w:r w:rsidRPr="009D0EC1">
              <w:rPr>
                <w:sz w:val="22"/>
                <w:szCs w:val="22"/>
              </w:rPr>
              <w:t xml:space="preserve">основ финансовой грамотности домохозяйств и их рационального поведения на финансовом рынке, в обществе и экономике; правовых основ, регулирующих финансовое поведение домохозяйств. </w:t>
            </w:r>
          </w:p>
          <w:p w:rsidR="002C2C19" w:rsidRPr="009D0EC1" w:rsidRDefault="002C2C19" w:rsidP="002C2C19">
            <w:pPr>
              <w:overflowPunct w:val="0"/>
              <w:jc w:val="both"/>
              <w:textAlignment w:val="baseline"/>
              <w:rPr>
                <w:sz w:val="22"/>
                <w:szCs w:val="22"/>
              </w:rPr>
            </w:pPr>
          </w:p>
          <w:p w:rsidR="002C2C19" w:rsidRPr="009D0EC1" w:rsidRDefault="002C2C19" w:rsidP="002C2C19">
            <w:pPr>
              <w:overflowPunct w:val="0"/>
              <w:jc w:val="both"/>
              <w:textAlignment w:val="baseline"/>
              <w:rPr>
                <w:sz w:val="22"/>
                <w:szCs w:val="22"/>
                <w:lang w:eastAsia="en-US"/>
              </w:rPr>
            </w:pPr>
            <w:r w:rsidRPr="009D0EC1">
              <w:rPr>
                <w:i/>
                <w:sz w:val="22"/>
                <w:szCs w:val="22"/>
              </w:rPr>
              <w:t>Умение</w:t>
            </w:r>
            <w:r w:rsidRPr="009D0EC1">
              <w:rPr>
                <w:sz w:val="22"/>
                <w:szCs w:val="22"/>
              </w:rPr>
              <w:t xml:space="preserve"> использовать финансовые инструменты для управления личным бюджетом; использовать методы финансового планирования для достижения текущих и долгосрочных целей домохозяйств  </w:t>
            </w:r>
          </w:p>
        </w:tc>
      </w:tr>
    </w:tbl>
    <w:p w:rsidR="00E57414" w:rsidRPr="009D0EC1" w:rsidRDefault="00E57414" w:rsidP="00E2717A">
      <w:pPr>
        <w:jc w:val="center"/>
        <w:outlineLvl w:val="0"/>
        <w:rPr>
          <w:b/>
          <w:bCs/>
          <w:sz w:val="28"/>
          <w:szCs w:val="28"/>
        </w:rPr>
      </w:pPr>
      <w:bookmarkStart w:id="3" w:name="_Toc531793795"/>
    </w:p>
    <w:p w:rsidR="00C52F7B" w:rsidRPr="009D0EC1" w:rsidRDefault="00C52F7B" w:rsidP="00E2717A">
      <w:pPr>
        <w:jc w:val="center"/>
        <w:outlineLvl w:val="0"/>
        <w:rPr>
          <w:b/>
          <w:bCs/>
          <w:sz w:val="28"/>
          <w:szCs w:val="28"/>
        </w:rPr>
      </w:pPr>
      <w:r w:rsidRPr="009D0EC1">
        <w:rPr>
          <w:b/>
          <w:bCs/>
          <w:sz w:val="28"/>
          <w:szCs w:val="28"/>
        </w:rPr>
        <w:lastRenderedPageBreak/>
        <w:t xml:space="preserve">3. Место </w:t>
      </w:r>
      <w:r w:rsidR="00C74FA8" w:rsidRPr="009D0EC1">
        <w:rPr>
          <w:b/>
          <w:bCs/>
          <w:sz w:val="28"/>
          <w:szCs w:val="28"/>
        </w:rPr>
        <w:t>дисциплины</w:t>
      </w:r>
      <w:r w:rsidRPr="009D0EC1">
        <w:rPr>
          <w:b/>
          <w:bCs/>
          <w:sz w:val="28"/>
          <w:szCs w:val="28"/>
        </w:rPr>
        <w:t xml:space="preserve"> в структуре образовательной программы</w:t>
      </w:r>
      <w:bookmarkEnd w:id="3"/>
    </w:p>
    <w:p w:rsidR="0024785A" w:rsidRPr="009D0EC1" w:rsidRDefault="0024785A" w:rsidP="00E2717A">
      <w:pPr>
        <w:jc w:val="both"/>
        <w:outlineLvl w:val="0"/>
        <w:rPr>
          <w:b/>
          <w:sz w:val="28"/>
          <w:szCs w:val="28"/>
        </w:rPr>
      </w:pPr>
    </w:p>
    <w:p w:rsidR="00E025ED" w:rsidRPr="00BC5850" w:rsidRDefault="00466ACB" w:rsidP="00E025ED">
      <w:pPr>
        <w:spacing w:line="360" w:lineRule="auto"/>
        <w:ind w:firstLine="709"/>
        <w:jc w:val="both"/>
        <w:rPr>
          <w:sz w:val="28"/>
          <w:szCs w:val="28"/>
        </w:rPr>
      </w:pPr>
      <w:r w:rsidRPr="009D0EC1">
        <w:rPr>
          <w:sz w:val="28"/>
          <w:szCs w:val="28"/>
        </w:rPr>
        <w:t>Дисциплина «Финансы, деньги, кредит» относится к модулю общепрофессиональных дисциплин для направления подготовки 39.03.01 «Социология», ОП «Экономическая социология»</w:t>
      </w:r>
      <w:r w:rsidR="00495341" w:rsidRPr="009D0EC1">
        <w:rPr>
          <w:sz w:val="28"/>
          <w:szCs w:val="28"/>
        </w:rPr>
        <w:t>, 2021 г</w:t>
      </w:r>
      <w:r w:rsidR="00BC5850">
        <w:rPr>
          <w:sz w:val="28"/>
          <w:szCs w:val="28"/>
        </w:rPr>
        <w:t xml:space="preserve">ода </w:t>
      </w:r>
      <w:r w:rsidR="00495341" w:rsidRPr="009D0EC1">
        <w:rPr>
          <w:sz w:val="28"/>
          <w:szCs w:val="28"/>
        </w:rPr>
        <w:t>п</w:t>
      </w:r>
      <w:r w:rsidR="00BC5850">
        <w:rPr>
          <w:sz w:val="28"/>
          <w:szCs w:val="28"/>
        </w:rPr>
        <w:t>риема</w:t>
      </w:r>
      <w:r w:rsidR="00E025ED" w:rsidRPr="00BC5850">
        <w:rPr>
          <w:sz w:val="28"/>
          <w:szCs w:val="28"/>
        </w:rPr>
        <w:t xml:space="preserve"> </w:t>
      </w:r>
      <w:r w:rsidR="005A3F18" w:rsidRPr="00BC5850">
        <w:rPr>
          <w:sz w:val="28"/>
          <w:szCs w:val="28"/>
        </w:rPr>
        <w:t>и далее</w:t>
      </w:r>
      <w:r w:rsidR="00BC5850">
        <w:rPr>
          <w:sz w:val="28"/>
          <w:szCs w:val="28"/>
        </w:rPr>
        <w:t>.</w:t>
      </w:r>
    </w:p>
    <w:p w:rsidR="00E025ED" w:rsidRPr="009D0EC1" w:rsidRDefault="00E025ED" w:rsidP="00446E25">
      <w:pPr>
        <w:spacing w:line="360" w:lineRule="auto"/>
        <w:ind w:firstLine="709"/>
        <w:jc w:val="both"/>
        <w:rPr>
          <w:sz w:val="28"/>
          <w:szCs w:val="28"/>
        </w:rPr>
      </w:pPr>
      <w:r w:rsidRPr="009D0EC1">
        <w:rPr>
          <w:sz w:val="28"/>
          <w:szCs w:val="28"/>
        </w:rPr>
        <w:t>В процессе изучения дисциплины «Финансы, деньги, кредит» студенты приобретают фундаментальные экономические знания в области, связанной с функционированием финансово-кредитной сферы, овладевают новейшими методами и современными приемами анализа и прогнозирования процессов в данной сфере и использовани</w:t>
      </w:r>
      <w:bookmarkStart w:id="4" w:name="_Toc531793796"/>
      <w:r w:rsidR="00446E25" w:rsidRPr="009D0EC1">
        <w:rPr>
          <w:sz w:val="28"/>
          <w:szCs w:val="28"/>
        </w:rPr>
        <w:t>я полученных знаний на практике</w:t>
      </w:r>
      <w:r w:rsidR="008B26F5" w:rsidRPr="009D0EC1">
        <w:rPr>
          <w:sz w:val="28"/>
          <w:szCs w:val="28"/>
        </w:rPr>
        <w:t>.</w:t>
      </w:r>
    </w:p>
    <w:p w:rsidR="00086458" w:rsidRPr="009D0EC1" w:rsidRDefault="00086458" w:rsidP="00086458">
      <w:pPr>
        <w:spacing w:line="360" w:lineRule="auto"/>
        <w:ind w:firstLine="709"/>
        <w:jc w:val="both"/>
        <w:outlineLvl w:val="0"/>
        <w:rPr>
          <w:b/>
          <w:bCs/>
          <w:sz w:val="28"/>
          <w:szCs w:val="28"/>
        </w:rPr>
      </w:pPr>
    </w:p>
    <w:p w:rsidR="00DA4E80" w:rsidRDefault="00C52F7B" w:rsidP="00AC4B87">
      <w:pPr>
        <w:spacing w:line="360" w:lineRule="auto"/>
        <w:ind w:firstLine="709"/>
        <w:jc w:val="both"/>
        <w:outlineLvl w:val="0"/>
        <w:rPr>
          <w:b/>
          <w:bCs/>
          <w:sz w:val="28"/>
          <w:szCs w:val="28"/>
        </w:rPr>
      </w:pPr>
      <w:r w:rsidRPr="009D0EC1">
        <w:rPr>
          <w:b/>
          <w:bCs/>
          <w:sz w:val="28"/>
          <w:szCs w:val="28"/>
        </w:rPr>
        <w:t xml:space="preserve">4. Объем </w:t>
      </w:r>
      <w:r w:rsidR="00EC45DF" w:rsidRPr="009D0EC1">
        <w:rPr>
          <w:b/>
          <w:bCs/>
          <w:sz w:val="28"/>
          <w:szCs w:val="28"/>
        </w:rPr>
        <w:t>дисциплины</w:t>
      </w:r>
      <w:r w:rsidR="001B4C63" w:rsidRPr="009D0EC1">
        <w:rPr>
          <w:b/>
          <w:bCs/>
          <w:sz w:val="28"/>
          <w:szCs w:val="28"/>
        </w:rPr>
        <w:t>(модуля)</w:t>
      </w:r>
      <w:r w:rsidRPr="009D0EC1">
        <w:rPr>
          <w:b/>
          <w:bCs/>
          <w:sz w:val="28"/>
          <w:szCs w:val="28"/>
        </w:rPr>
        <w:t xml:space="preserve"> в зачетных единицах и в академических </w:t>
      </w:r>
      <w:r w:rsidR="00400154" w:rsidRPr="009D0EC1">
        <w:rPr>
          <w:b/>
          <w:bCs/>
          <w:sz w:val="28"/>
          <w:szCs w:val="28"/>
        </w:rPr>
        <w:t>ча</w:t>
      </w:r>
      <w:r w:rsidRPr="009D0EC1">
        <w:rPr>
          <w:b/>
          <w:bCs/>
          <w:sz w:val="28"/>
          <w:szCs w:val="28"/>
        </w:rPr>
        <w:t xml:space="preserve">сах с выделением объема </w:t>
      </w:r>
      <w:r w:rsidR="00400154" w:rsidRPr="009D0EC1">
        <w:rPr>
          <w:b/>
          <w:bCs/>
          <w:sz w:val="28"/>
          <w:szCs w:val="28"/>
        </w:rPr>
        <w:t>аудиторной (лекции, семинары) и</w:t>
      </w:r>
      <w:r w:rsidRPr="009D0EC1">
        <w:rPr>
          <w:b/>
          <w:bCs/>
          <w:sz w:val="28"/>
          <w:szCs w:val="28"/>
        </w:rPr>
        <w:t xml:space="preserve"> самостоятельной работы обучающихся</w:t>
      </w:r>
      <w:bookmarkEnd w:id="4"/>
      <w:r w:rsidR="00400154" w:rsidRPr="009D0EC1">
        <w:rPr>
          <w:b/>
          <w:bCs/>
          <w:sz w:val="28"/>
          <w:szCs w:val="28"/>
        </w:rPr>
        <w:t xml:space="preserve"> </w:t>
      </w:r>
    </w:p>
    <w:p w:rsidR="0074045C" w:rsidRPr="0074045C" w:rsidRDefault="0074045C" w:rsidP="00AC4B87">
      <w:pPr>
        <w:spacing w:line="360" w:lineRule="auto"/>
        <w:ind w:firstLine="709"/>
        <w:jc w:val="both"/>
        <w:outlineLvl w:val="0"/>
        <w:rPr>
          <w:bCs/>
          <w:sz w:val="28"/>
          <w:szCs w:val="28"/>
        </w:rPr>
      </w:pPr>
      <w:r>
        <w:rPr>
          <w:b/>
          <w:bCs/>
          <w:sz w:val="28"/>
          <w:szCs w:val="28"/>
        </w:rPr>
        <w:t xml:space="preserve">                                                                                                         </w:t>
      </w:r>
      <w:r w:rsidRPr="0074045C">
        <w:rPr>
          <w:bCs/>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3"/>
        <w:gridCol w:w="1788"/>
        <w:gridCol w:w="1870"/>
      </w:tblGrid>
      <w:tr w:rsidR="009D0EC1" w:rsidRPr="009D0EC1" w:rsidTr="00D77AFC">
        <w:tc>
          <w:tcPr>
            <w:tcW w:w="3245" w:type="pct"/>
            <w:shd w:val="clear" w:color="auto" w:fill="auto"/>
          </w:tcPr>
          <w:p w:rsidR="004E4C20" w:rsidRPr="009D0EC1" w:rsidRDefault="004E4C20" w:rsidP="00D77AFC">
            <w:pPr>
              <w:pStyle w:val="a6"/>
              <w:keepNext/>
              <w:ind w:left="0"/>
              <w:rPr>
                <w:b/>
                <w:sz w:val="24"/>
                <w:szCs w:val="24"/>
              </w:rPr>
            </w:pPr>
            <w:r w:rsidRPr="009D0EC1">
              <w:rPr>
                <w:b/>
                <w:sz w:val="24"/>
                <w:szCs w:val="24"/>
              </w:rPr>
              <w:t>Вид учебной работы</w:t>
            </w:r>
            <w:r w:rsidR="00E57414" w:rsidRPr="009D0EC1">
              <w:rPr>
                <w:b/>
                <w:sz w:val="24"/>
                <w:szCs w:val="24"/>
              </w:rPr>
              <w:t xml:space="preserve"> </w:t>
            </w:r>
            <w:r w:rsidRPr="009D0EC1">
              <w:rPr>
                <w:b/>
                <w:sz w:val="24"/>
                <w:szCs w:val="24"/>
              </w:rPr>
              <w:t>по дисциплине</w:t>
            </w:r>
          </w:p>
        </w:tc>
        <w:tc>
          <w:tcPr>
            <w:tcW w:w="858" w:type="pct"/>
            <w:shd w:val="clear" w:color="auto" w:fill="auto"/>
          </w:tcPr>
          <w:p w:rsidR="004E4C20" w:rsidRPr="009D0EC1" w:rsidRDefault="004E4C20" w:rsidP="00D77AFC">
            <w:pPr>
              <w:pStyle w:val="a6"/>
              <w:keepNext/>
              <w:ind w:left="0"/>
              <w:jc w:val="center"/>
              <w:rPr>
                <w:b/>
                <w:sz w:val="24"/>
                <w:szCs w:val="24"/>
              </w:rPr>
            </w:pPr>
            <w:r w:rsidRPr="009D0EC1">
              <w:rPr>
                <w:b/>
                <w:sz w:val="24"/>
                <w:szCs w:val="24"/>
              </w:rPr>
              <w:t xml:space="preserve">Всего </w:t>
            </w:r>
          </w:p>
          <w:p w:rsidR="004E4C20" w:rsidRPr="009D0EC1" w:rsidRDefault="004E4C20" w:rsidP="00D77AFC">
            <w:pPr>
              <w:pStyle w:val="a6"/>
              <w:keepNext/>
              <w:ind w:left="0"/>
              <w:jc w:val="center"/>
              <w:rPr>
                <w:b/>
                <w:sz w:val="24"/>
                <w:szCs w:val="24"/>
              </w:rPr>
            </w:pPr>
            <w:r w:rsidRPr="009D0EC1">
              <w:rPr>
                <w:b/>
                <w:sz w:val="24"/>
                <w:szCs w:val="24"/>
              </w:rPr>
              <w:t>(в з/е и часах)</w:t>
            </w:r>
          </w:p>
        </w:tc>
        <w:tc>
          <w:tcPr>
            <w:tcW w:w="897" w:type="pct"/>
            <w:shd w:val="clear" w:color="auto" w:fill="auto"/>
          </w:tcPr>
          <w:p w:rsidR="004E4C20" w:rsidRPr="009D0EC1" w:rsidRDefault="00266573" w:rsidP="00266573">
            <w:pPr>
              <w:pStyle w:val="a6"/>
              <w:keepNext/>
              <w:ind w:left="0"/>
              <w:jc w:val="center"/>
              <w:rPr>
                <w:b/>
                <w:sz w:val="24"/>
                <w:szCs w:val="24"/>
              </w:rPr>
            </w:pPr>
            <w:r w:rsidRPr="009D0EC1">
              <w:rPr>
                <w:b/>
                <w:sz w:val="24"/>
                <w:szCs w:val="24"/>
              </w:rPr>
              <w:t xml:space="preserve">3 </w:t>
            </w:r>
            <w:r w:rsidR="004E4C20" w:rsidRPr="009D0EC1">
              <w:rPr>
                <w:b/>
                <w:sz w:val="24"/>
                <w:szCs w:val="24"/>
              </w:rPr>
              <w:t xml:space="preserve">семестр </w:t>
            </w:r>
          </w:p>
          <w:p w:rsidR="004E4C20" w:rsidRPr="009D0EC1" w:rsidRDefault="004E4C20" w:rsidP="00D77AFC">
            <w:pPr>
              <w:pStyle w:val="a6"/>
              <w:keepNext/>
              <w:ind w:left="0"/>
              <w:jc w:val="center"/>
              <w:rPr>
                <w:b/>
                <w:sz w:val="24"/>
                <w:szCs w:val="24"/>
              </w:rPr>
            </w:pPr>
            <w:r w:rsidRPr="009D0EC1">
              <w:rPr>
                <w:b/>
                <w:sz w:val="24"/>
                <w:szCs w:val="24"/>
              </w:rPr>
              <w:t>(в часах)</w:t>
            </w:r>
          </w:p>
        </w:tc>
      </w:tr>
      <w:tr w:rsidR="009D0EC1" w:rsidRPr="009D0EC1" w:rsidTr="00D77AFC">
        <w:tc>
          <w:tcPr>
            <w:tcW w:w="3245" w:type="pct"/>
            <w:shd w:val="clear" w:color="auto" w:fill="auto"/>
          </w:tcPr>
          <w:p w:rsidR="004E4C20" w:rsidRPr="009D0EC1" w:rsidRDefault="004E4C20" w:rsidP="00D77AFC">
            <w:pPr>
              <w:pStyle w:val="a6"/>
              <w:keepNext/>
              <w:ind w:left="0"/>
              <w:rPr>
                <w:b/>
                <w:sz w:val="24"/>
                <w:szCs w:val="24"/>
              </w:rPr>
            </w:pPr>
            <w:r w:rsidRPr="009D0EC1">
              <w:rPr>
                <w:b/>
                <w:sz w:val="24"/>
                <w:szCs w:val="24"/>
              </w:rPr>
              <w:t xml:space="preserve">Общая трудоемкость дисциплины </w:t>
            </w:r>
          </w:p>
        </w:tc>
        <w:tc>
          <w:tcPr>
            <w:tcW w:w="858" w:type="pct"/>
            <w:shd w:val="clear" w:color="auto" w:fill="auto"/>
          </w:tcPr>
          <w:p w:rsidR="004E4C20" w:rsidRPr="009D0EC1" w:rsidRDefault="004E4C20" w:rsidP="00D77AFC">
            <w:pPr>
              <w:pStyle w:val="a6"/>
              <w:keepNext/>
              <w:ind w:left="0"/>
              <w:jc w:val="center"/>
              <w:rPr>
                <w:sz w:val="24"/>
                <w:szCs w:val="24"/>
              </w:rPr>
            </w:pPr>
            <w:r w:rsidRPr="009D0EC1">
              <w:rPr>
                <w:sz w:val="24"/>
                <w:szCs w:val="24"/>
              </w:rPr>
              <w:t>4з.е./144</w:t>
            </w:r>
          </w:p>
        </w:tc>
        <w:tc>
          <w:tcPr>
            <w:tcW w:w="897" w:type="pct"/>
            <w:shd w:val="clear" w:color="auto" w:fill="auto"/>
          </w:tcPr>
          <w:p w:rsidR="004E4C20" w:rsidRPr="009D0EC1" w:rsidRDefault="004E4C20" w:rsidP="00D77AFC">
            <w:pPr>
              <w:pStyle w:val="a6"/>
              <w:keepNext/>
              <w:ind w:left="0"/>
              <w:jc w:val="center"/>
              <w:rPr>
                <w:sz w:val="24"/>
                <w:szCs w:val="24"/>
              </w:rPr>
            </w:pPr>
            <w:r w:rsidRPr="009D0EC1">
              <w:rPr>
                <w:sz w:val="24"/>
                <w:szCs w:val="24"/>
              </w:rPr>
              <w:t>144</w:t>
            </w:r>
          </w:p>
        </w:tc>
      </w:tr>
      <w:tr w:rsidR="009D0EC1" w:rsidRPr="009D0EC1" w:rsidTr="00D77AFC">
        <w:tc>
          <w:tcPr>
            <w:tcW w:w="3245" w:type="pct"/>
            <w:shd w:val="clear" w:color="auto" w:fill="auto"/>
          </w:tcPr>
          <w:p w:rsidR="004E4C20" w:rsidRPr="009D0EC1" w:rsidRDefault="004E4C20" w:rsidP="00D77AFC">
            <w:pPr>
              <w:pStyle w:val="a6"/>
              <w:keepNext/>
              <w:ind w:left="0"/>
              <w:rPr>
                <w:b/>
                <w:i/>
                <w:sz w:val="24"/>
                <w:szCs w:val="24"/>
              </w:rPr>
            </w:pPr>
            <w:r w:rsidRPr="009D0EC1">
              <w:rPr>
                <w:b/>
                <w:i/>
                <w:sz w:val="24"/>
                <w:szCs w:val="24"/>
              </w:rPr>
              <w:t xml:space="preserve">Контактная работа - Аудиторные занятия </w:t>
            </w:r>
          </w:p>
        </w:tc>
        <w:tc>
          <w:tcPr>
            <w:tcW w:w="858" w:type="pct"/>
            <w:shd w:val="clear" w:color="auto" w:fill="auto"/>
          </w:tcPr>
          <w:p w:rsidR="004E4C20" w:rsidRPr="009D0EC1" w:rsidRDefault="004E4C20" w:rsidP="00D77AFC">
            <w:pPr>
              <w:pStyle w:val="a6"/>
              <w:keepNext/>
              <w:ind w:left="0"/>
              <w:jc w:val="center"/>
              <w:rPr>
                <w:sz w:val="24"/>
                <w:szCs w:val="24"/>
              </w:rPr>
            </w:pPr>
            <w:r w:rsidRPr="009D0EC1">
              <w:rPr>
                <w:sz w:val="24"/>
                <w:szCs w:val="24"/>
              </w:rPr>
              <w:t>50</w:t>
            </w:r>
          </w:p>
        </w:tc>
        <w:tc>
          <w:tcPr>
            <w:tcW w:w="897" w:type="pct"/>
            <w:shd w:val="clear" w:color="auto" w:fill="auto"/>
          </w:tcPr>
          <w:p w:rsidR="004E4C20" w:rsidRPr="009D0EC1" w:rsidRDefault="004E4C20" w:rsidP="00D77AFC">
            <w:pPr>
              <w:pStyle w:val="a6"/>
              <w:keepNext/>
              <w:ind w:left="0"/>
              <w:jc w:val="center"/>
              <w:rPr>
                <w:sz w:val="24"/>
                <w:szCs w:val="24"/>
              </w:rPr>
            </w:pPr>
            <w:r w:rsidRPr="009D0EC1">
              <w:rPr>
                <w:sz w:val="24"/>
                <w:szCs w:val="24"/>
              </w:rPr>
              <w:t>50</w:t>
            </w:r>
          </w:p>
        </w:tc>
      </w:tr>
      <w:tr w:rsidR="009D0EC1" w:rsidRPr="009D0EC1" w:rsidTr="00D77AFC">
        <w:tc>
          <w:tcPr>
            <w:tcW w:w="3245" w:type="pct"/>
            <w:shd w:val="clear" w:color="auto" w:fill="auto"/>
          </w:tcPr>
          <w:p w:rsidR="004E4C20" w:rsidRPr="009D0EC1" w:rsidRDefault="004E4C20" w:rsidP="00D77AFC">
            <w:pPr>
              <w:pStyle w:val="a6"/>
              <w:keepNext/>
              <w:ind w:left="0"/>
              <w:rPr>
                <w:i/>
                <w:sz w:val="24"/>
                <w:szCs w:val="24"/>
              </w:rPr>
            </w:pPr>
            <w:r w:rsidRPr="009D0EC1">
              <w:rPr>
                <w:i/>
                <w:sz w:val="24"/>
                <w:szCs w:val="24"/>
              </w:rPr>
              <w:t xml:space="preserve">Лекции </w:t>
            </w:r>
          </w:p>
        </w:tc>
        <w:tc>
          <w:tcPr>
            <w:tcW w:w="858" w:type="pct"/>
            <w:shd w:val="clear" w:color="auto" w:fill="auto"/>
          </w:tcPr>
          <w:p w:rsidR="004E4C20" w:rsidRPr="009D0EC1" w:rsidRDefault="004E4C20" w:rsidP="00D77AFC">
            <w:pPr>
              <w:pStyle w:val="a6"/>
              <w:keepNext/>
              <w:ind w:left="0"/>
              <w:jc w:val="center"/>
              <w:rPr>
                <w:sz w:val="24"/>
                <w:szCs w:val="24"/>
              </w:rPr>
            </w:pPr>
            <w:r w:rsidRPr="009D0EC1">
              <w:rPr>
                <w:sz w:val="24"/>
                <w:szCs w:val="24"/>
              </w:rPr>
              <w:t>16</w:t>
            </w:r>
          </w:p>
        </w:tc>
        <w:tc>
          <w:tcPr>
            <w:tcW w:w="897" w:type="pct"/>
            <w:shd w:val="clear" w:color="auto" w:fill="auto"/>
          </w:tcPr>
          <w:p w:rsidR="004E4C20" w:rsidRPr="009D0EC1" w:rsidRDefault="004E4C20" w:rsidP="00D77AFC">
            <w:pPr>
              <w:pStyle w:val="a6"/>
              <w:keepNext/>
              <w:ind w:left="0"/>
              <w:jc w:val="center"/>
              <w:rPr>
                <w:sz w:val="24"/>
                <w:szCs w:val="24"/>
              </w:rPr>
            </w:pPr>
            <w:r w:rsidRPr="009D0EC1">
              <w:rPr>
                <w:sz w:val="24"/>
                <w:szCs w:val="24"/>
              </w:rPr>
              <w:t>16</w:t>
            </w:r>
          </w:p>
        </w:tc>
      </w:tr>
      <w:tr w:rsidR="009D0EC1" w:rsidRPr="009D0EC1" w:rsidTr="00D77AFC">
        <w:tc>
          <w:tcPr>
            <w:tcW w:w="3245" w:type="pct"/>
            <w:shd w:val="clear" w:color="auto" w:fill="auto"/>
          </w:tcPr>
          <w:p w:rsidR="004E4C20" w:rsidRPr="009D0EC1" w:rsidRDefault="004E4C20" w:rsidP="00D77AFC">
            <w:pPr>
              <w:pStyle w:val="a6"/>
              <w:keepNext/>
              <w:ind w:left="0"/>
              <w:rPr>
                <w:i/>
                <w:sz w:val="24"/>
                <w:szCs w:val="24"/>
              </w:rPr>
            </w:pPr>
            <w:r w:rsidRPr="009D0EC1">
              <w:rPr>
                <w:i/>
                <w:sz w:val="24"/>
                <w:szCs w:val="24"/>
              </w:rPr>
              <w:t xml:space="preserve">Семинары, практические занятия  </w:t>
            </w:r>
          </w:p>
        </w:tc>
        <w:tc>
          <w:tcPr>
            <w:tcW w:w="858" w:type="pct"/>
            <w:shd w:val="clear" w:color="auto" w:fill="auto"/>
          </w:tcPr>
          <w:p w:rsidR="004E4C20" w:rsidRPr="009D0EC1" w:rsidRDefault="004E4C20" w:rsidP="00D77AFC">
            <w:pPr>
              <w:pStyle w:val="a6"/>
              <w:keepNext/>
              <w:ind w:left="0"/>
              <w:jc w:val="center"/>
              <w:rPr>
                <w:sz w:val="24"/>
                <w:szCs w:val="24"/>
              </w:rPr>
            </w:pPr>
            <w:r w:rsidRPr="009D0EC1">
              <w:rPr>
                <w:sz w:val="24"/>
                <w:szCs w:val="24"/>
              </w:rPr>
              <w:t>34</w:t>
            </w:r>
          </w:p>
        </w:tc>
        <w:tc>
          <w:tcPr>
            <w:tcW w:w="897" w:type="pct"/>
            <w:shd w:val="clear" w:color="auto" w:fill="auto"/>
          </w:tcPr>
          <w:p w:rsidR="004E4C20" w:rsidRPr="009D0EC1" w:rsidRDefault="004E4C20" w:rsidP="00D77AFC">
            <w:pPr>
              <w:pStyle w:val="a6"/>
              <w:keepNext/>
              <w:ind w:left="0"/>
              <w:jc w:val="center"/>
              <w:rPr>
                <w:sz w:val="24"/>
                <w:szCs w:val="24"/>
              </w:rPr>
            </w:pPr>
            <w:r w:rsidRPr="009D0EC1">
              <w:rPr>
                <w:sz w:val="24"/>
                <w:szCs w:val="24"/>
              </w:rPr>
              <w:t>34</w:t>
            </w:r>
          </w:p>
        </w:tc>
      </w:tr>
      <w:tr w:rsidR="009D0EC1" w:rsidRPr="009D0EC1" w:rsidTr="00D77AFC">
        <w:tc>
          <w:tcPr>
            <w:tcW w:w="3245" w:type="pct"/>
            <w:shd w:val="clear" w:color="auto" w:fill="auto"/>
          </w:tcPr>
          <w:p w:rsidR="004E4C20" w:rsidRPr="009D0EC1" w:rsidRDefault="004E4C20" w:rsidP="00D77AFC">
            <w:pPr>
              <w:pStyle w:val="a6"/>
              <w:keepNext/>
              <w:ind w:left="0"/>
              <w:rPr>
                <w:b/>
                <w:i/>
                <w:sz w:val="24"/>
                <w:szCs w:val="24"/>
              </w:rPr>
            </w:pPr>
            <w:r w:rsidRPr="009D0EC1">
              <w:rPr>
                <w:b/>
                <w:i/>
                <w:sz w:val="24"/>
                <w:szCs w:val="24"/>
              </w:rPr>
              <w:t>Самостоятельная работа</w:t>
            </w:r>
          </w:p>
        </w:tc>
        <w:tc>
          <w:tcPr>
            <w:tcW w:w="858" w:type="pct"/>
            <w:shd w:val="clear" w:color="auto" w:fill="auto"/>
          </w:tcPr>
          <w:p w:rsidR="004E4C20" w:rsidRPr="009D0EC1" w:rsidRDefault="004E4C20" w:rsidP="00D77AFC">
            <w:pPr>
              <w:pStyle w:val="a6"/>
              <w:keepNext/>
              <w:ind w:left="0"/>
              <w:jc w:val="center"/>
              <w:rPr>
                <w:sz w:val="24"/>
                <w:szCs w:val="24"/>
              </w:rPr>
            </w:pPr>
            <w:r w:rsidRPr="009D0EC1">
              <w:rPr>
                <w:sz w:val="24"/>
                <w:szCs w:val="24"/>
              </w:rPr>
              <w:t>94</w:t>
            </w:r>
          </w:p>
        </w:tc>
        <w:tc>
          <w:tcPr>
            <w:tcW w:w="897" w:type="pct"/>
            <w:shd w:val="clear" w:color="auto" w:fill="auto"/>
          </w:tcPr>
          <w:p w:rsidR="004E4C20" w:rsidRPr="009D0EC1" w:rsidRDefault="004E4C20" w:rsidP="00D77AFC">
            <w:pPr>
              <w:pStyle w:val="a6"/>
              <w:keepNext/>
              <w:ind w:left="0"/>
              <w:jc w:val="center"/>
              <w:rPr>
                <w:sz w:val="24"/>
                <w:szCs w:val="24"/>
              </w:rPr>
            </w:pPr>
            <w:r w:rsidRPr="009D0EC1">
              <w:rPr>
                <w:sz w:val="24"/>
                <w:szCs w:val="24"/>
              </w:rPr>
              <w:t>94</w:t>
            </w:r>
          </w:p>
        </w:tc>
      </w:tr>
      <w:tr w:rsidR="009D0EC1" w:rsidRPr="009D0EC1" w:rsidTr="00D77AFC">
        <w:tc>
          <w:tcPr>
            <w:tcW w:w="3245" w:type="pct"/>
            <w:shd w:val="clear" w:color="auto" w:fill="auto"/>
          </w:tcPr>
          <w:p w:rsidR="004E4C20" w:rsidRPr="009D0EC1" w:rsidRDefault="004E4C20" w:rsidP="00D77AFC">
            <w:pPr>
              <w:pStyle w:val="a6"/>
              <w:keepNext/>
              <w:ind w:left="0"/>
              <w:rPr>
                <w:sz w:val="24"/>
                <w:szCs w:val="24"/>
              </w:rPr>
            </w:pPr>
            <w:r w:rsidRPr="009D0EC1">
              <w:rPr>
                <w:sz w:val="24"/>
                <w:szCs w:val="24"/>
              </w:rPr>
              <w:t xml:space="preserve">Вид текущего контроля </w:t>
            </w:r>
          </w:p>
        </w:tc>
        <w:tc>
          <w:tcPr>
            <w:tcW w:w="858" w:type="pct"/>
            <w:shd w:val="clear" w:color="auto" w:fill="auto"/>
          </w:tcPr>
          <w:p w:rsidR="004E4C20" w:rsidRPr="009D0EC1" w:rsidRDefault="004E4C20" w:rsidP="00D77AFC">
            <w:pPr>
              <w:pStyle w:val="a6"/>
              <w:keepNext/>
              <w:ind w:left="0"/>
              <w:jc w:val="center"/>
              <w:rPr>
                <w:sz w:val="24"/>
                <w:szCs w:val="24"/>
              </w:rPr>
            </w:pPr>
            <w:r w:rsidRPr="009D0EC1">
              <w:rPr>
                <w:sz w:val="24"/>
                <w:szCs w:val="24"/>
              </w:rPr>
              <w:t>Контрольная работа</w:t>
            </w:r>
          </w:p>
        </w:tc>
        <w:tc>
          <w:tcPr>
            <w:tcW w:w="897" w:type="pct"/>
            <w:shd w:val="clear" w:color="auto" w:fill="auto"/>
          </w:tcPr>
          <w:p w:rsidR="004E4C20" w:rsidRPr="009D0EC1" w:rsidRDefault="004E4C20" w:rsidP="00D77AFC">
            <w:pPr>
              <w:pStyle w:val="a6"/>
              <w:keepNext/>
              <w:ind w:left="0"/>
              <w:jc w:val="center"/>
              <w:rPr>
                <w:sz w:val="24"/>
                <w:szCs w:val="24"/>
              </w:rPr>
            </w:pPr>
            <w:r w:rsidRPr="009D0EC1">
              <w:rPr>
                <w:sz w:val="24"/>
                <w:szCs w:val="24"/>
              </w:rPr>
              <w:t>Контрольная работа</w:t>
            </w:r>
          </w:p>
        </w:tc>
      </w:tr>
      <w:tr w:rsidR="004E4C20" w:rsidRPr="009D0EC1" w:rsidTr="00D77AFC">
        <w:tc>
          <w:tcPr>
            <w:tcW w:w="3245" w:type="pct"/>
            <w:shd w:val="clear" w:color="auto" w:fill="auto"/>
          </w:tcPr>
          <w:p w:rsidR="004E4C20" w:rsidRPr="009D0EC1" w:rsidRDefault="004E4C20" w:rsidP="00D77AFC">
            <w:pPr>
              <w:pStyle w:val="a6"/>
              <w:keepNext/>
              <w:ind w:left="0"/>
              <w:rPr>
                <w:sz w:val="24"/>
                <w:szCs w:val="24"/>
              </w:rPr>
            </w:pPr>
            <w:r w:rsidRPr="009D0EC1">
              <w:rPr>
                <w:sz w:val="24"/>
                <w:szCs w:val="24"/>
              </w:rPr>
              <w:t>Вид промежуточной аттестации</w:t>
            </w:r>
          </w:p>
        </w:tc>
        <w:tc>
          <w:tcPr>
            <w:tcW w:w="858" w:type="pct"/>
            <w:shd w:val="clear" w:color="auto" w:fill="auto"/>
          </w:tcPr>
          <w:p w:rsidR="004E4C20" w:rsidRPr="009D0EC1" w:rsidRDefault="004E4C20" w:rsidP="00D77AFC">
            <w:pPr>
              <w:pStyle w:val="a6"/>
              <w:keepNext/>
              <w:ind w:left="0"/>
              <w:jc w:val="center"/>
              <w:rPr>
                <w:sz w:val="24"/>
                <w:szCs w:val="24"/>
              </w:rPr>
            </w:pPr>
            <w:r w:rsidRPr="009D0EC1">
              <w:rPr>
                <w:sz w:val="24"/>
                <w:szCs w:val="24"/>
              </w:rPr>
              <w:t>экзамен</w:t>
            </w:r>
          </w:p>
        </w:tc>
        <w:tc>
          <w:tcPr>
            <w:tcW w:w="897" w:type="pct"/>
            <w:shd w:val="clear" w:color="auto" w:fill="auto"/>
          </w:tcPr>
          <w:p w:rsidR="004E4C20" w:rsidRPr="009D0EC1" w:rsidRDefault="004E4C20" w:rsidP="00D77AFC">
            <w:pPr>
              <w:pStyle w:val="a6"/>
              <w:keepNext/>
              <w:ind w:left="0"/>
              <w:jc w:val="center"/>
              <w:rPr>
                <w:sz w:val="24"/>
                <w:szCs w:val="24"/>
              </w:rPr>
            </w:pPr>
            <w:r w:rsidRPr="009D0EC1">
              <w:rPr>
                <w:sz w:val="24"/>
                <w:szCs w:val="24"/>
              </w:rPr>
              <w:t>экзамен</w:t>
            </w:r>
          </w:p>
        </w:tc>
      </w:tr>
    </w:tbl>
    <w:p w:rsidR="0089342C" w:rsidRPr="009D0EC1" w:rsidRDefault="0089342C" w:rsidP="00C52F7B">
      <w:pPr>
        <w:jc w:val="both"/>
        <w:rPr>
          <w:sz w:val="28"/>
          <w:szCs w:val="28"/>
          <w:lang w:eastAsia="en-US"/>
        </w:rPr>
      </w:pPr>
    </w:p>
    <w:p w:rsidR="00266573" w:rsidRPr="009D0EC1" w:rsidRDefault="00266573" w:rsidP="00F749BE">
      <w:pPr>
        <w:spacing w:line="360" w:lineRule="auto"/>
        <w:ind w:firstLine="709"/>
        <w:jc w:val="both"/>
        <w:outlineLvl w:val="0"/>
        <w:rPr>
          <w:b/>
          <w:bCs/>
          <w:sz w:val="28"/>
          <w:szCs w:val="28"/>
        </w:rPr>
      </w:pPr>
      <w:bookmarkStart w:id="5" w:name="_Toc531793797"/>
    </w:p>
    <w:p w:rsidR="00C52F7B" w:rsidRPr="009D0EC1" w:rsidRDefault="00C52F7B" w:rsidP="00F749BE">
      <w:pPr>
        <w:spacing w:line="360" w:lineRule="auto"/>
        <w:ind w:firstLine="709"/>
        <w:jc w:val="both"/>
        <w:outlineLvl w:val="0"/>
        <w:rPr>
          <w:b/>
          <w:bCs/>
          <w:sz w:val="28"/>
          <w:szCs w:val="28"/>
        </w:rPr>
      </w:pPr>
      <w:r w:rsidRPr="009D0EC1">
        <w:rPr>
          <w:b/>
          <w:bCs/>
          <w:sz w:val="28"/>
          <w:szCs w:val="28"/>
        </w:rPr>
        <w:t xml:space="preserve">5. Содержание </w:t>
      </w:r>
      <w:r w:rsidR="00EC45DF" w:rsidRPr="009D0EC1">
        <w:rPr>
          <w:b/>
          <w:bCs/>
          <w:sz w:val="28"/>
          <w:szCs w:val="28"/>
        </w:rPr>
        <w:t>дисциплины</w:t>
      </w:r>
      <w:r w:rsidRPr="009D0EC1">
        <w:rPr>
          <w:b/>
          <w:bCs/>
          <w:sz w:val="28"/>
          <w:szCs w:val="28"/>
        </w:rPr>
        <w:t>, структурированное по темам (разделам) дисциплины с указани</w:t>
      </w:r>
      <w:r w:rsidR="009C4968" w:rsidRPr="009D0EC1">
        <w:rPr>
          <w:b/>
          <w:bCs/>
          <w:sz w:val="28"/>
          <w:szCs w:val="28"/>
        </w:rPr>
        <w:t>ем их объемов (в академических часах) и видов</w:t>
      </w:r>
      <w:r w:rsidRPr="009D0EC1">
        <w:rPr>
          <w:b/>
          <w:bCs/>
          <w:sz w:val="28"/>
          <w:szCs w:val="28"/>
        </w:rPr>
        <w:t xml:space="preserve"> учебных занятий</w:t>
      </w:r>
      <w:bookmarkEnd w:id="5"/>
    </w:p>
    <w:p w:rsidR="005332E7" w:rsidRPr="009D0EC1" w:rsidRDefault="00E025ED" w:rsidP="00EC49A8">
      <w:pPr>
        <w:pStyle w:val="1"/>
        <w:numPr>
          <w:ilvl w:val="0"/>
          <w:numId w:val="0"/>
        </w:numPr>
        <w:ind w:firstLine="709"/>
        <w:rPr>
          <w:rFonts w:ascii="Times New Roman" w:hAnsi="Times New Roman"/>
          <w:sz w:val="28"/>
          <w:szCs w:val="28"/>
        </w:rPr>
      </w:pPr>
      <w:bookmarkStart w:id="6" w:name="_Toc485663339"/>
      <w:bookmarkStart w:id="7" w:name="_Toc489456964"/>
      <w:bookmarkStart w:id="8" w:name="_Toc531793798"/>
      <w:r w:rsidRPr="009D0EC1">
        <w:rPr>
          <w:rFonts w:ascii="Times New Roman" w:hAnsi="Times New Roman"/>
          <w:bCs/>
          <w:sz w:val="28"/>
          <w:szCs w:val="28"/>
        </w:rPr>
        <w:t>5</w:t>
      </w:r>
      <w:r w:rsidRPr="009D0EC1">
        <w:rPr>
          <w:rFonts w:ascii="Times New Roman" w:hAnsi="Times New Roman"/>
          <w:sz w:val="28"/>
          <w:szCs w:val="28"/>
        </w:rPr>
        <w:t>.1.</w:t>
      </w:r>
      <w:r w:rsidR="00B00450" w:rsidRPr="009D0EC1">
        <w:rPr>
          <w:rFonts w:ascii="Times New Roman" w:hAnsi="Times New Roman"/>
          <w:sz w:val="28"/>
          <w:szCs w:val="28"/>
        </w:rPr>
        <w:t xml:space="preserve"> </w:t>
      </w:r>
      <w:r w:rsidRPr="009D0EC1">
        <w:rPr>
          <w:rFonts w:ascii="Times New Roman" w:hAnsi="Times New Roman"/>
          <w:sz w:val="28"/>
          <w:szCs w:val="28"/>
        </w:rPr>
        <w:t xml:space="preserve">Содержание дисциплины </w:t>
      </w:r>
      <w:bookmarkEnd w:id="6"/>
      <w:bookmarkEnd w:id="7"/>
      <w:bookmarkEnd w:id="8"/>
    </w:p>
    <w:p w:rsidR="00B00450" w:rsidRPr="009D0EC1" w:rsidRDefault="00B00450" w:rsidP="00B00450"/>
    <w:p w:rsidR="00E0460A" w:rsidRPr="009D0EC1" w:rsidRDefault="00E0460A" w:rsidP="00E0460A">
      <w:pPr>
        <w:spacing w:line="360" w:lineRule="auto"/>
        <w:ind w:firstLine="709"/>
        <w:jc w:val="both"/>
        <w:rPr>
          <w:b/>
          <w:i/>
          <w:sz w:val="28"/>
          <w:szCs w:val="28"/>
        </w:rPr>
      </w:pPr>
      <w:r w:rsidRPr="009D0EC1">
        <w:rPr>
          <w:b/>
          <w:i/>
          <w:sz w:val="28"/>
          <w:szCs w:val="28"/>
        </w:rPr>
        <w:t xml:space="preserve">Тема 1. Деньги и денежный рынок в современной экономике </w:t>
      </w:r>
    </w:p>
    <w:p w:rsidR="00E0460A" w:rsidRPr="009D0EC1" w:rsidRDefault="00E0460A" w:rsidP="00E0460A">
      <w:pPr>
        <w:tabs>
          <w:tab w:val="left" w:pos="0"/>
        </w:tabs>
        <w:spacing w:line="360" w:lineRule="auto"/>
        <w:ind w:firstLine="709"/>
        <w:jc w:val="both"/>
        <w:rPr>
          <w:sz w:val="28"/>
          <w:szCs w:val="28"/>
        </w:rPr>
      </w:pPr>
      <w:r w:rsidRPr="009D0EC1">
        <w:rPr>
          <w:sz w:val="28"/>
          <w:szCs w:val="28"/>
        </w:rPr>
        <w:t xml:space="preserve">Этапы становления товарно-денежных отношений. Концепции происхождения денег. Формы и виды денег. Эволюция денег: причины, тенденции. Современное </w:t>
      </w:r>
      <w:r w:rsidRPr="009D0EC1">
        <w:rPr>
          <w:sz w:val="28"/>
          <w:szCs w:val="28"/>
        </w:rPr>
        <w:lastRenderedPageBreak/>
        <w:t>понятие сущности денег.  Характеристика денег как экономической категории. Свойства современных денег. Взаимодействие денег с другими экономическими категориями и макроэкономическими параметрами.</w:t>
      </w:r>
    </w:p>
    <w:p w:rsidR="00E0460A" w:rsidRPr="009D0EC1" w:rsidRDefault="00E0460A" w:rsidP="00E0460A">
      <w:pPr>
        <w:spacing w:line="360" w:lineRule="auto"/>
        <w:ind w:firstLine="709"/>
        <w:jc w:val="both"/>
        <w:rPr>
          <w:sz w:val="28"/>
          <w:szCs w:val="28"/>
        </w:rPr>
      </w:pPr>
      <w:r w:rsidRPr="009D0EC1">
        <w:rPr>
          <w:sz w:val="28"/>
          <w:szCs w:val="28"/>
        </w:rPr>
        <w:t xml:space="preserve">Функции и роль денег экономике. Деньги в сфере международного экономического оборота. </w:t>
      </w:r>
      <w:r w:rsidRPr="009D0EC1">
        <w:rPr>
          <w:rFonts w:eastAsia="Calibri"/>
          <w:spacing w:val="-10"/>
          <w:sz w:val="28"/>
          <w:szCs w:val="28"/>
          <w:lang w:eastAsia="ar-SA"/>
        </w:rPr>
        <w:t>Понятие денежной массы и ее измерение. Структура денежной массы: понятие и виды денежных агрегатов.</w:t>
      </w:r>
      <w:r w:rsidRPr="009D0EC1">
        <w:rPr>
          <w:sz w:val="28"/>
          <w:szCs w:val="28"/>
        </w:rPr>
        <w:t xml:space="preserve"> Скорость обращения денег. Уровень монетизации экономики.</w:t>
      </w:r>
    </w:p>
    <w:p w:rsidR="00E0460A" w:rsidRPr="009D0EC1" w:rsidRDefault="00E0460A" w:rsidP="00E0460A">
      <w:pPr>
        <w:tabs>
          <w:tab w:val="left" w:pos="3760"/>
        </w:tabs>
        <w:spacing w:line="360" w:lineRule="auto"/>
        <w:ind w:firstLine="709"/>
        <w:jc w:val="both"/>
        <w:rPr>
          <w:rFonts w:eastAsia="Calibri"/>
          <w:sz w:val="28"/>
          <w:szCs w:val="28"/>
          <w:lang w:eastAsia="en-US"/>
        </w:rPr>
      </w:pPr>
      <w:r w:rsidRPr="009D0EC1">
        <w:rPr>
          <w:sz w:val="28"/>
          <w:szCs w:val="28"/>
        </w:rPr>
        <w:t>Понятие денежной эмиссии, ее формы. Безналичная эмиссия. Механизм денежного мультипликатора. Налично-денежная эмиссия: содержание и механизм</w:t>
      </w:r>
      <w:r w:rsidRPr="009D0EC1">
        <w:rPr>
          <w:rFonts w:eastAsia="Calibri"/>
          <w:sz w:val="28"/>
          <w:szCs w:val="28"/>
          <w:lang w:eastAsia="en-US"/>
        </w:rPr>
        <w:t xml:space="preserve">. </w:t>
      </w:r>
    </w:p>
    <w:p w:rsidR="00E0460A" w:rsidRPr="009D0EC1" w:rsidRDefault="00E0460A" w:rsidP="00E0460A">
      <w:pPr>
        <w:tabs>
          <w:tab w:val="left" w:pos="3760"/>
        </w:tabs>
        <w:spacing w:line="360" w:lineRule="auto"/>
        <w:ind w:firstLine="709"/>
        <w:jc w:val="both"/>
        <w:rPr>
          <w:b/>
          <w:i/>
          <w:sz w:val="28"/>
          <w:szCs w:val="28"/>
        </w:rPr>
      </w:pPr>
      <w:r w:rsidRPr="009D0EC1">
        <w:rPr>
          <w:sz w:val="28"/>
          <w:szCs w:val="28"/>
        </w:rPr>
        <w:t xml:space="preserve"> </w:t>
      </w:r>
      <w:r w:rsidRPr="009D0EC1">
        <w:rPr>
          <w:b/>
          <w:i/>
          <w:sz w:val="28"/>
          <w:szCs w:val="28"/>
        </w:rPr>
        <w:t>Тема 2. Денежная система и денежный оборот</w:t>
      </w:r>
    </w:p>
    <w:p w:rsidR="00E0460A" w:rsidRPr="009D0EC1" w:rsidRDefault="00E0460A" w:rsidP="00E0460A">
      <w:pPr>
        <w:spacing w:line="360" w:lineRule="auto"/>
        <w:ind w:firstLine="709"/>
        <w:jc w:val="both"/>
        <w:rPr>
          <w:rFonts w:eastAsia="Calibri"/>
          <w:sz w:val="28"/>
          <w:szCs w:val="28"/>
          <w:lang w:eastAsia="ar-SA"/>
        </w:rPr>
      </w:pPr>
      <w:r w:rsidRPr="009D0EC1">
        <w:rPr>
          <w:sz w:val="28"/>
          <w:szCs w:val="28"/>
        </w:rPr>
        <w:t xml:space="preserve">Денежный оборот: понятие, структура, классификация. </w:t>
      </w:r>
      <w:r w:rsidRPr="009D0EC1">
        <w:rPr>
          <w:rFonts w:eastAsia="Calibri"/>
          <w:sz w:val="28"/>
          <w:szCs w:val="28"/>
          <w:lang w:eastAsia="ar-SA"/>
        </w:rPr>
        <w:t>Основы организации безналичного денежного оборота и его роль в экономике.</w:t>
      </w:r>
      <w:r w:rsidRPr="009D0EC1">
        <w:rPr>
          <w:iCs/>
          <w:sz w:val="28"/>
          <w:szCs w:val="28"/>
        </w:rPr>
        <w:t xml:space="preserve"> Платежная система: понятие, виды, функции, элементы, особенности функционирования. </w:t>
      </w:r>
      <w:r w:rsidRPr="009D0EC1">
        <w:rPr>
          <w:rFonts w:eastAsia="Calibri"/>
          <w:spacing w:val="-6"/>
          <w:sz w:val="28"/>
          <w:szCs w:val="28"/>
          <w:lang w:eastAsia="ar-SA"/>
        </w:rPr>
        <w:t>Формы безналичных расчетов и их сравнительная характеристика. Современные платежные инструменты. Межбанковские расчеты. Н</w:t>
      </w:r>
      <w:r w:rsidRPr="009D0EC1">
        <w:rPr>
          <w:rFonts w:eastAsia="Calibri"/>
          <w:sz w:val="28"/>
          <w:szCs w:val="28"/>
          <w:lang w:eastAsia="ar-SA"/>
        </w:rPr>
        <w:t>алично-денежный оборот: организация, особенности в России.</w:t>
      </w:r>
    </w:p>
    <w:p w:rsidR="00E0460A" w:rsidRPr="009D0EC1" w:rsidRDefault="00E0460A" w:rsidP="00E0460A">
      <w:pPr>
        <w:spacing w:line="360" w:lineRule="auto"/>
        <w:ind w:firstLine="709"/>
        <w:jc w:val="both"/>
        <w:rPr>
          <w:sz w:val="28"/>
          <w:szCs w:val="28"/>
        </w:rPr>
      </w:pPr>
      <w:r w:rsidRPr="009D0EC1">
        <w:rPr>
          <w:sz w:val="28"/>
          <w:szCs w:val="28"/>
        </w:rPr>
        <w:t>Понятие денежной системы. Структура денежной системы, характеристика основных элементов. Классификация денежных систем. Металлические денежные системы: биметаллизм и монометаллизм. Неметаллические (фидуциарные) денежные системы, их разновидности и характерные черты. Национальные и коллективные денежные системы. Современное состояние и тенденции развития денежной системы Российской Федерации.</w:t>
      </w:r>
    </w:p>
    <w:p w:rsidR="00E0460A" w:rsidRPr="009D0EC1" w:rsidRDefault="00E0460A" w:rsidP="00E0460A">
      <w:pPr>
        <w:spacing w:line="360" w:lineRule="auto"/>
        <w:ind w:firstLine="709"/>
        <w:jc w:val="both"/>
        <w:rPr>
          <w:sz w:val="28"/>
          <w:szCs w:val="28"/>
        </w:rPr>
      </w:pPr>
      <w:r w:rsidRPr="009D0EC1">
        <w:rPr>
          <w:sz w:val="28"/>
          <w:szCs w:val="28"/>
        </w:rPr>
        <w:t>Инфляция и инфляционные процессы в современной экономике.</w:t>
      </w:r>
    </w:p>
    <w:p w:rsidR="00E0460A" w:rsidRPr="009D0EC1" w:rsidRDefault="00E0460A" w:rsidP="00E0460A">
      <w:pPr>
        <w:spacing w:line="360" w:lineRule="auto"/>
        <w:ind w:firstLine="709"/>
        <w:jc w:val="both"/>
        <w:rPr>
          <w:sz w:val="28"/>
          <w:szCs w:val="28"/>
        </w:rPr>
      </w:pPr>
      <w:r w:rsidRPr="009D0EC1">
        <w:rPr>
          <w:sz w:val="28"/>
          <w:szCs w:val="28"/>
        </w:rPr>
        <w:t xml:space="preserve">Денежные реформы: понятие, методы проведения. </w:t>
      </w:r>
    </w:p>
    <w:p w:rsidR="00E0460A" w:rsidRPr="009D0EC1" w:rsidRDefault="00E0460A" w:rsidP="00E0460A">
      <w:pPr>
        <w:tabs>
          <w:tab w:val="right" w:pos="9072"/>
        </w:tabs>
        <w:suppressAutoHyphens/>
        <w:spacing w:line="360" w:lineRule="auto"/>
        <w:ind w:firstLine="709"/>
        <w:jc w:val="both"/>
        <w:rPr>
          <w:b/>
          <w:i/>
          <w:sz w:val="28"/>
          <w:szCs w:val="28"/>
        </w:rPr>
      </w:pPr>
      <w:r w:rsidRPr="009D0EC1">
        <w:rPr>
          <w:b/>
          <w:i/>
          <w:sz w:val="28"/>
          <w:szCs w:val="28"/>
        </w:rPr>
        <w:t>Тема 3. Кредитная система и формы кредитных отношений</w:t>
      </w:r>
    </w:p>
    <w:p w:rsidR="00E0460A" w:rsidRPr="009D0EC1" w:rsidRDefault="00E0460A" w:rsidP="00E0460A">
      <w:pPr>
        <w:tabs>
          <w:tab w:val="left" w:pos="0"/>
        </w:tabs>
        <w:spacing w:line="360" w:lineRule="auto"/>
        <w:ind w:firstLine="709"/>
        <w:jc w:val="both"/>
        <w:rPr>
          <w:sz w:val="28"/>
          <w:szCs w:val="28"/>
        </w:rPr>
      </w:pPr>
      <w:r w:rsidRPr="009D0EC1">
        <w:rPr>
          <w:rFonts w:eastAsia="Calibri"/>
          <w:sz w:val="28"/>
          <w:szCs w:val="28"/>
          <w:lang w:eastAsia="ar-SA"/>
        </w:rPr>
        <w:t xml:space="preserve">Необходимость и возможность кредита в условиях рынка. </w:t>
      </w:r>
      <w:r w:rsidRPr="009D0EC1">
        <w:rPr>
          <w:sz w:val="28"/>
          <w:szCs w:val="28"/>
        </w:rPr>
        <w:t>Кредит как экономическая категория: сущность, структура, стадии движения, принципы. Функции и законы кредита. Понятие и характеристика границ кредита. Роль кредита в современной экономике.</w:t>
      </w:r>
    </w:p>
    <w:p w:rsidR="00E0460A" w:rsidRPr="009D0EC1" w:rsidRDefault="00E0460A" w:rsidP="00E0460A">
      <w:pPr>
        <w:spacing w:line="360" w:lineRule="auto"/>
        <w:ind w:firstLine="709"/>
        <w:jc w:val="both"/>
        <w:rPr>
          <w:sz w:val="28"/>
          <w:szCs w:val="28"/>
        </w:rPr>
      </w:pPr>
      <w:r w:rsidRPr="009D0EC1">
        <w:rPr>
          <w:sz w:val="28"/>
          <w:szCs w:val="28"/>
        </w:rPr>
        <w:t xml:space="preserve">Классификация форм кредита. Характеристика коммерческого, банковского, </w:t>
      </w:r>
      <w:r w:rsidRPr="009D0EC1">
        <w:rPr>
          <w:sz w:val="28"/>
          <w:szCs w:val="28"/>
        </w:rPr>
        <w:lastRenderedPageBreak/>
        <w:t>государственного, международного, межбанковского,</w:t>
      </w:r>
      <w:r w:rsidR="00F815EA" w:rsidRPr="009D0EC1">
        <w:rPr>
          <w:sz w:val="28"/>
          <w:szCs w:val="28"/>
        </w:rPr>
        <w:t xml:space="preserve"> потребительского и ипотечного </w:t>
      </w:r>
      <w:r w:rsidRPr="009D0EC1">
        <w:rPr>
          <w:sz w:val="28"/>
          <w:szCs w:val="28"/>
        </w:rPr>
        <w:t>кредита. Виды кредита. Современные кредитные продукты.</w:t>
      </w:r>
    </w:p>
    <w:p w:rsidR="00E0460A" w:rsidRPr="009D0EC1" w:rsidRDefault="00E0460A" w:rsidP="00E0460A">
      <w:pPr>
        <w:spacing w:line="360" w:lineRule="auto"/>
        <w:ind w:firstLine="709"/>
        <w:jc w:val="both"/>
        <w:rPr>
          <w:bCs/>
          <w:iCs/>
          <w:sz w:val="28"/>
          <w:szCs w:val="28"/>
        </w:rPr>
      </w:pPr>
      <w:r w:rsidRPr="009D0EC1">
        <w:rPr>
          <w:sz w:val="28"/>
          <w:szCs w:val="28"/>
        </w:rPr>
        <w:t xml:space="preserve">Ссудный процент: сущность, формы, функции и роль в экономике. Основы формирования ссудного процента. Понятие и виды ставок процента. Процентные ставки центрального банка. Виды и особенности формирования банковских процентных ставок. </w:t>
      </w:r>
      <w:r w:rsidRPr="009D0EC1">
        <w:rPr>
          <w:bCs/>
          <w:iCs/>
          <w:sz w:val="28"/>
          <w:szCs w:val="28"/>
        </w:rPr>
        <w:t>Процентные ставки денежного рынка.</w:t>
      </w:r>
      <w:r w:rsidRPr="009D0EC1">
        <w:rPr>
          <w:sz w:val="28"/>
          <w:szCs w:val="28"/>
        </w:rPr>
        <w:t xml:space="preserve"> </w:t>
      </w:r>
    </w:p>
    <w:p w:rsidR="00E0460A" w:rsidRPr="009D0EC1" w:rsidRDefault="00E0460A" w:rsidP="00E0460A">
      <w:pPr>
        <w:spacing w:line="360" w:lineRule="auto"/>
        <w:ind w:firstLine="709"/>
        <w:jc w:val="both"/>
        <w:rPr>
          <w:sz w:val="28"/>
          <w:szCs w:val="28"/>
        </w:rPr>
      </w:pPr>
      <w:r w:rsidRPr="009D0EC1">
        <w:rPr>
          <w:sz w:val="28"/>
          <w:szCs w:val="28"/>
        </w:rPr>
        <w:t>Кредитная система и ее структура (функциональный и институциональные аспекты), современное состояние в Российской Федерации.</w:t>
      </w:r>
    </w:p>
    <w:p w:rsidR="00E0460A" w:rsidRPr="009D0EC1" w:rsidRDefault="00E0460A" w:rsidP="00E0460A">
      <w:pPr>
        <w:tabs>
          <w:tab w:val="left" w:pos="0"/>
        </w:tabs>
        <w:spacing w:line="360" w:lineRule="auto"/>
        <w:ind w:firstLine="709"/>
        <w:jc w:val="both"/>
        <w:rPr>
          <w:b/>
          <w:i/>
          <w:sz w:val="28"/>
          <w:szCs w:val="28"/>
        </w:rPr>
      </w:pPr>
      <w:r w:rsidRPr="009D0EC1">
        <w:rPr>
          <w:b/>
          <w:i/>
          <w:sz w:val="28"/>
          <w:szCs w:val="28"/>
        </w:rPr>
        <w:t>Тема 4. Особенности современной банковской системы</w:t>
      </w:r>
    </w:p>
    <w:p w:rsidR="00E0460A" w:rsidRPr="009D0EC1" w:rsidRDefault="00E0460A" w:rsidP="00E0460A">
      <w:pPr>
        <w:spacing w:line="360" w:lineRule="auto"/>
        <w:ind w:firstLine="709"/>
        <w:jc w:val="both"/>
        <w:rPr>
          <w:spacing w:val="-4"/>
          <w:sz w:val="28"/>
          <w:szCs w:val="28"/>
        </w:rPr>
      </w:pPr>
      <w:r w:rsidRPr="009D0EC1">
        <w:rPr>
          <w:sz w:val="28"/>
          <w:szCs w:val="28"/>
        </w:rPr>
        <w:t>История развития банковского дела. Понятие и признаки банковской системы</w:t>
      </w:r>
      <w:r w:rsidRPr="009D0EC1">
        <w:rPr>
          <w:spacing w:val="-4"/>
          <w:sz w:val="28"/>
          <w:szCs w:val="28"/>
        </w:rPr>
        <w:t>. Структура и цели функционирования банковской системы. Уровни банковской системы.</w:t>
      </w:r>
    </w:p>
    <w:p w:rsidR="00E0460A" w:rsidRPr="009D0EC1" w:rsidRDefault="00E0460A" w:rsidP="00E0460A">
      <w:pPr>
        <w:tabs>
          <w:tab w:val="left" w:pos="7632"/>
        </w:tabs>
        <w:spacing w:line="360" w:lineRule="auto"/>
        <w:ind w:firstLine="709"/>
        <w:jc w:val="both"/>
        <w:rPr>
          <w:spacing w:val="-4"/>
          <w:sz w:val="28"/>
          <w:szCs w:val="28"/>
        </w:rPr>
      </w:pPr>
      <w:r w:rsidRPr="009D0EC1">
        <w:rPr>
          <w:spacing w:val="-4"/>
          <w:sz w:val="28"/>
          <w:szCs w:val="28"/>
        </w:rPr>
        <w:t>Центральный банк и основы его деятельности: цели и задачи, функции, организационная структура.</w:t>
      </w:r>
      <w:r w:rsidRPr="009D0EC1">
        <w:rPr>
          <w:sz w:val="28"/>
          <w:szCs w:val="28"/>
        </w:rPr>
        <w:t xml:space="preserve"> Центральный банк как субъект денежно-кредитного регулирования.</w:t>
      </w:r>
      <w:r w:rsidRPr="009D0EC1">
        <w:rPr>
          <w:spacing w:val="-4"/>
          <w:sz w:val="28"/>
          <w:szCs w:val="28"/>
        </w:rPr>
        <w:tab/>
      </w:r>
    </w:p>
    <w:p w:rsidR="00E0460A" w:rsidRPr="009D0EC1" w:rsidRDefault="00E0460A" w:rsidP="00E0460A">
      <w:pPr>
        <w:tabs>
          <w:tab w:val="left" w:pos="7632"/>
        </w:tabs>
        <w:spacing w:line="360" w:lineRule="auto"/>
        <w:ind w:firstLine="709"/>
        <w:jc w:val="both"/>
        <w:rPr>
          <w:spacing w:val="-4"/>
          <w:sz w:val="28"/>
          <w:szCs w:val="28"/>
        </w:rPr>
      </w:pPr>
      <w:r w:rsidRPr="009D0EC1">
        <w:rPr>
          <w:sz w:val="28"/>
          <w:szCs w:val="28"/>
        </w:rPr>
        <w:t>Сущность банка как элемента банковской системы.</w:t>
      </w:r>
      <w:r w:rsidRPr="009D0EC1">
        <w:rPr>
          <w:rFonts w:eastAsia="Calibri"/>
          <w:sz w:val="28"/>
          <w:szCs w:val="28"/>
          <w:lang w:eastAsia="ar-SA"/>
        </w:rPr>
        <w:t xml:space="preserve"> Функции и роль банка в экономике. </w:t>
      </w:r>
      <w:r w:rsidRPr="009D0EC1">
        <w:rPr>
          <w:spacing w:val="-4"/>
          <w:sz w:val="28"/>
          <w:szCs w:val="28"/>
        </w:rPr>
        <w:t xml:space="preserve">Банковские и небанковские кредитные организации: общее и различия, основные виды. </w:t>
      </w:r>
    </w:p>
    <w:p w:rsidR="00E0460A" w:rsidRPr="009D0EC1" w:rsidRDefault="00E0460A" w:rsidP="00E0460A">
      <w:pPr>
        <w:spacing w:line="360" w:lineRule="auto"/>
        <w:ind w:firstLine="709"/>
        <w:jc w:val="both"/>
        <w:rPr>
          <w:spacing w:val="-4"/>
          <w:sz w:val="28"/>
          <w:szCs w:val="28"/>
        </w:rPr>
      </w:pPr>
      <w:r w:rsidRPr="009D0EC1">
        <w:rPr>
          <w:spacing w:val="-4"/>
          <w:sz w:val="28"/>
          <w:szCs w:val="28"/>
        </w:rPr>
        <w:t>Элементы инфраструктуры банковской системы.</w:t>
      </w:r>
    </w:p>
    <w:p w:rsidR="00E0460A" w:rsidRPr="009D0EC1" w:rsidRDefault="00E0460A" w:rsidP="00E0460A">
      <w:pPr>
        <w:spacing w:line="360" w:lineRule="auto"/>
        <w:ind w:firstLine="709"/>
        <w:jc w:val="both"/>
        <w:rPr>
          <w:spacing w:val="-4"/>
          <w:sz w:val="28"/>
          <w:szCs w:val="28"/>
        </w:rPr>
      </w:pPr>
      <w:r w:rsidRPr="009D0EC1">
        <w:rPr>
          <w:spacing w:val="-4"/>
          <w:sz w:val="28"/>
          <w:szCs w:val="28"/>
        </w:rPr>
        <w:t xml:space="preserve">Качественные и количественные показатели развития банковской системы, факторы развития. </w:t>
      </w:r>
      <w:r w:rsidRPr="009D0EC1">
        <w:rPr>
          <w:bCs/>
          <w:sz w:val="28"/>
          <w:szCs w:val="28"/>
        </w:rPr>
        <w:t>Банковская система России на современном этапе.</w:t>
      </w:r>
    </w:p>
    <w:p w:rsidR="00C671F1" w:rsidRPr="009D0EC1" w:rsidRDefault="00C671F1" w:rsidP="00C671F1">
      <w:pPr>
        <w:pStyle w:val="af8"/>
        <w:pBdr>
          <w:left w:val="nil"/>
        </w:pBdr>
        <w:spacing w:line="360" w:lineRule="auto"/>
        <w:ind w:firstLine="709"/>
        <w:jc w:val="both"/>
        <w:rPr>
          <w:rFonts w:ascii="Times New Roman" w:eastAsia="Times New Roman" w:hAnsi="Times New Roman" w:cs="Times New Roman"/>
          <w:b/>
          <w:bCs/>
          <w:i/>
          <w:sz w:val="28"/>
          <w:szCs w:val="28"/>
        </w:rPr>
      </w:pPr>
      <w:r w:rsidRPr="009D0EC1">
        <w:rPr>
          <w:rFonts w:ascii="Times New Roman" w:eastAsia="Times New Roman" w:hAnsi="Times New Roman" w:cs="Times New Roman"/>
          <w:b/>
          <w:bCs/>
          <w:i/>
          <w:sz w:val="28"/>
          <w:szCs w:val="28"/>
        </w:rPr>
        <w:t>Тема</w:t>
      </w:r>
      <w:r w:rsidRPr="009D0EC1">
        <w:rPr>
          <w:rFonts w:ascii="Times New Roman" w:hAnsi="Times New Roman" w:cs="Times New Roman"/>
          <w:b/>
          <w:bCs/>
          <w:i/>
          <w:sz w:val="28"/>
          <w:szCs w:val="28"/>
        </w:rPr>
        <w:t xml:space="preserve"> 5. Эволюция, сущность, отличительные признаки финансов как научной категории  </w:t>
      </w:r>
    </w:p>
    <w:p w:rsidR="00E57414" w:rsidRPr="009D0EC1" w:rsidRDefault="00F749BE" w:rsidP="00E57414">
      <w:pPr>
        <w:pBdr>
          <w:left w:val="nil"/>
        </w:pBdr>
        <w:spacing w:line="360" w:lineRule="auto"/>
        <w:ind w:firstLine="709"/>
        <w:jc w:val="both"/>
        <w:rPr>
          <w:sz w:val="28"/>
          <w:szCs w:val="28"/>
        </w:rPr>
      </w:pPr>
      <w:r w:rsidRPr="009D0EC1">
        <w:rPr>
          <w:sz w:val="28"/>
          <w:szCs w:val="28"/>
        </w:rPr>
        <w:t>Этапы развития научных представлений о с</w:t>
      </w:r>
      <w:r w:rsidR="00E57414" w:rsidRPr="009D0EC1">
        <w:rPr>
          <w:sz w:val="28"/>
          <w:szCs w:val="28"/>
        </w:rPr>
        <w:t>ущности</w:t>
      </w:r>
      <w:r w:rsidRPr="009D0EC1">
        <w:rPr>
          <w:sz w:val="28"/>
          <w:szCs w:val="28"/>
        </w:rPr>
        <w:t xml:space="preserve"> финансов. </w:t>
      </w:r>
      <w:r w:rsidR="00E57414" w:rsidRPr="009D0EC1">
        <w:rPr>
          <w:sz w:val="28"/>
          <w:szCs w:val="28"/>
        </w:rPr>
        <w:t>Современные теоретические подходы к содержанию финансов.</w:t>
      </w:r>
    </w:p>
    <w:p w:rsidR="00F749BE" w:rsidRPr="009D0EC1" w:rsidRDefault="00F749BE" w:rsidP="00F749BE">
      <w:pPr>
        <w:pBdr>
          <w:left w:val="nil"/>
        </w:pBdr>
        <w:spacing w:line="360" w:lineRule="auto"/>
        <w:ind w:firstLine="709"/>
        <w:jc w:val="both"/>
        <w:rPr>
          <w:sz w:val="28"/>
          <w:szCs w:val="28"/>
        </w:rPr>
      </w:pPr>
      <w:r w:rsidRPr="009D0EC1">
        <w:rPr>
          <w:sz w:val="28"/>
          <w:szCs w:val="28"/>
        </w:rPr>
        <w:t xml:space="preserve">Финансы как экономическая категория. Отличительные признаки финансов. Место финансов в системе денежных отношений. </w:t>
      </w:r>
    </w:p>
    <w:p w:rsidR="00F749BE" w:rsidRPr="009D0EC1" w:rsidRDefault="00F749BE" w:rsidP="00F749BE">
      <w:pPr>
        <w:pBdr>
          <w:left w:val="nil"/>
        </w:pBdr>
        <w:spacing w:line="360" w:lineRule="auto"/>
        <w:ind w:firstLine="709"/>
        <w:jc w:val="both"/>
        <w:rPr>
          <w:sz w:val="28"/>
          <w:szCs w:val="28"/>
        </w:rPr>
      </w:pPr>
      <w:r w:rsidRPr="009D0EC1">
        <w:rPr>
          <w:sz w:val="28"/>
          <w:szCs w:val="28"/>
        </w:rPr>
        <w:t>Финансовые операции и финансовые ресурсы.</w:t>
      </w:r>
      <w:r w:rsidR="00E57414" w:rsidRPr="009D0EC1">
        <w:rPr>
          <w:sz w:val="28"/>
          <w:szCs w:val="28"/>
        </w:rPr>
        <w:t xml:space="preserve"> Особенности формирования и использования финансовых ресурсов субъектов экономических отношений.</w:t>
      </w:r>
    </w:p>
    <w:p w:rsidR="00F749BE" w:rsidRPr="009D0EC1" w:rsidRDefault="00F749BE" w:rsidP="00F749BE">
      <w:pPr>
        <w:pBdr>
          <w:left w:val="nil"/>
        </w:pBdr>
        <w:spacing w:line="360" w:lineRule="auto"/>
        <w:ind w:firstLine="709"/>
        <w:jc w:val="both"/>
        <w:rPr>
          <w:sz w:val="28"/>
          <w:szCs w:val="28"/>
        </w:rPr>
      </w:pPr>
      <w:r w:rsidRPr="009D0EC1">
        <w:rPr>
          <w:sz w:val="28"/>
          <w:szCs w:val="28"/>
        </w:rPr>
        <w:t xml:space="preserve">Содержание и формы финансирования. Особенности долгового, долевого, </w:t>
      </w:r>
      <w:r w:rsidRPr="009D0EC1">
        <w:rPr>
          <w:sz w:val="28"/>
          <w:szCs w:val="28"/>
        </w:rPr>
        <w:lastRenderedPageBreak/>
        <w:t>проектного и других форм финансирования.</w:t>
      </w:r>
    </w:p>
    <w:p w:rsidR="00F749BE" w:rsidRPr="009D0EC1" w:rsidRDefault="00F749BE" w:rsidP="00F749BE">
      <w:pPr>
        <w:pBdr>
          <w:left w:val="nil"/>
        </w:pBdr>
        <w:spacing w:line="360" w:lineRule="auto"/>
        <w:ind w:firstLine="709"/>
        <w:jc w:val="both"/>
        <w:rPr>
          <w:sz w:val="28"/>
          <w:szCs w:val="28"/>
        </w:rPr>
      </w:pPr>
      <w:r w:rsidRPr="009D0EC1">
        <w:rPr>
          <w:sz w:val="28"/>
          <w:szCs w:val="28"/>
        </w:rPr>
        <w:t>Финансовый механизм как инструмент финансового распределения.</w:t>
      </w:r>
    </w:p>
    <w:p w:rsidR="00C671F1" w:rsidRPr="009D0EC1" w:rsidRDefault="00C671F1" w:rsidP="00C671F1">
      <w:pPr>
        <w:spacing w:line="360" w:lineRule="auto"/>
        <w:ind w:firstLine="709"/>
        <w:jc w:val="both"/>
        <w:rPr>
          <w:b/>
          <w:bCs/>
          <w:i/>
          <w:sz w:val="28"/>
          <w:szCs w:val="28"/>
        </w:rPr>
      </w:pPr>
      <w:r w:rsidRPr="009D0EC1">
        <w:rPr>
          <w:b/>
          <w:bCs/>
          <w:i/>
          <w:sz w:val="28"/>
          <w:szCs w:val="28"/>
        </w:rPr>
        <w:t>Тема 6. Финансовая система, особенности ее организации в Российской Федерации</w:t>
      </w:r>
    </w:p>
    <w:p w:rsidR="00F749BE" w:rsidRPr="009D0EC1" w:rsidRDefault="00F749BE" w:rsidP="00F749BE">
      <w:pPr>
        <w:spacing w:line="360" w:lineRule="auto"/>
        <w:ind w:firstLine="709"/>
        <w:jc w:val="both"/>
        <w:rPr>
          <w:sz w:val="28"/>
          <w:szCs w:val="28"/>
        </w:rPr>
      </w:pPr>
      <w:r w:rsidRPr="009D0EC1">
        <w:rPr>
          <w:sz w:val="28"/>
          <w:szCs w:val="28"/>
        </w:rPr>
        <w:t>Теоретические подходы к определению содержания и структуры финансовой системы. Характеристика сфер и звеньев финансовой системы, их взаимосвязь. Устойчивость финансовой системы, ее характеристика.</w:t>
      </w:r>
    </w:p>
    <w:p w:rsidR="00F749BE" w:rsidRPr="009D0EC1" w:rsidRDefault="00F749BE" w:rsidP="00F749BE">
      <w:pPr>
        <w:spacing w:line="360" w:lineRule="auto"/>
        <w:ind w:firstLine="709"/>
        <w:jc w:val="both"/>
        <w:rPr>
          <w:sz w:val="28"/>
          <w:szCs w:val="28"/>
        </w:rPr>
      </w:pPr>
      <w:r w:rsidRPr="009D0EC1">
        <w:rPr>
          <w:sz w:val="28"/>
          <w:szCs w:val="28"/>
        </w:rPr>
        <w:t>Содержание и значение государственных и муниципальных финансов. Виды финансовых ресурсов публично-правовых образований. Бюджетная система Российской Федерации, ее структура. Доходы, расходы и государственный долг публично-правового образования.</w:t>
      </w:r>
    </w:p>
    <w:p w:rsidR="00F749BE" w:rsidRPr="009D0EC1" w:rsidRDefault="00F749BE" w:rsidP="00F749BE">
      <w:pPr>
        <w:spacing w:line="360" w:lineRule="auto"/>
        <w:ind w:firstLine="709"/>
        <w:jc w:val="both"/>
        <w:rPr>
          <w:sz w:val="28"/>
          <w:szCs w:val="28"/>
        </w:rPr>
      </w:pPr>
      <w:r w:rsidRPr="009D0EC1">
        <w:rPr>
          <w:sz w:val="28"/>
          <w:szCs w:val="28"/>
        </w:rPr>
        <w:t xml:space="preserve">Содержание и принципы организации финансов коммерческих организаций как корпоративных юридических лиц. Особенности организации финансовых отношений финансовых и нефинансовых корпораций, функционирующих на коммерческой основе. Содержание и принципы организации финансов некоммерческих организаций. </w:t>
      </w:r>
    </w:p>
    <w:p w:rsidR="00F749BE" w:rsidRPr="009D0EC1" w:rsidRDefault="00F749BE" w:rsidP="00F749BE">
      <w:pPr>
        <w:spacing w:line="360" w:lineRule="auto"/>
        <w:ind w:firstLine="709"/>
        <w:jc w:val="both"/>
        <w:rPr>
          <w:sz w:val="28"/>
          <w:szCs w:val="28"/>
        </w:rPr>
      </w:pPr>
      <w:r w:rsidRPr="009D0EC1">
        <w:rPr>
          <w:sz w:val="28"/>
          <w:szCs w:val="28"/>
        </w:rPr>
        <w:t>Финансы домашних хозяйств, их содержание. Классификации доходов и сбережений домохозяйств. Подходы к формированию и инвестированию сбережений домохозяйств. Особенности организации финансов индивидуальных предпринимателей и самозанятых граждан.</w:t>
      </w:r>
    </w:p>
    <w:p w:rsidR="00C671F1" w:rsidRPr="009D0EC1" w:rsidRDefault="00C671F1" w:rsidP="00C671F1">
      <w:pPr>
        <w:pStyle w:val="af8"/>
        <w:spacing w:line="360" w:lineRule="auto"/>
        <w:ind w:firstLine="709"/>
        <w:jc w:val="both"/>
        <w:rPr>
          <w:rFonts w:ascii="Times New Roman" w:eastAsia="Times New Roman" w:hAnsi="Times New Roman" w:cs="Times New Roman"/>
          <w:b/>
          <w:bCs/>
          <w:i/>
          <w:sz w:val="28"/>
          <w:szCs w:val="28"/>
        </w:rPr>
      </w:pPr>
      <w:r w:rsidRPr="009D0EC1">
        <w:rPr>
          <w:rFonts w:ascii="Times New Roman" w:hAnsi="Times New Roman" w:cs="Times New Roman"/>
          <w:b/>
          <w:bCs/>
          <w:i/>
          <w:sz w:val="28"/>
          <w:szCs w:val="28"/>
        </w:rPr>
        <w:t>Тема 7. Финансовое регулирование</w:t>
      </w:r>
      <w:r w:rsidR="00F749BE" w:rsidRPr="009D0EC1">
        <w:rPr>
          <w:rFonts w:ascii="Times New Roman" w:hAnsi="Times New Roman" w:cs="Times New Roman"/>
          <w:b/>
          <w:bCs/>
          <w:i/>
          <w:sz w:val="28"/>
          <w:szCs w:val="28"/>
        </w:rPr>
        <w:t xml:space="preserve"> и</w:t>
      </w:r>
      <w:r w:rsidRPr="009D0EC1">
        <w:rPr>
          <w:rFonts w:ascii="Times New Roman" w:hAnsi="Times New Roman" w:cs="Times New Roman"/>
          <w:b/>
          <w:bCs/>
          <w:i/>
          <w:sz w:val="28"/>
          <w:szCs w:val="28"/>
        </w:rPr>
        <w:t xml:space="preserve"> финансовая политика </w:t>
      </w:r>
    </w:p>
    <w:p w:rsidR="00F749BE" w:rsidRPr="009D0EC1" w:rsidRDefault="00F749BE" w:rsidP="00F749BE">
      <w:pPr>
        <w:pStyle w:val="af8"/>
        <w:spacing w:line="360" w:lineRule="auto"/>
        <w:ind w:firstLine="709"/>
        <w:jc w:val="both"/>
        <w:rPr>
          <w:rFonts w:ascii="Times New Roman" w:hAnsi="Times New Roman" w:cs="Times New Roman"/>
          <w:sz w:val="28"/>
          <w:szCs w:val="28"/>
        </w:rPr>
      </w:pPr>
      <w:r w:rsidRPr="009D0EC1">
        <w:rPr>
          <w:rFonts w:ascii="Times New Roman" w:hAnsi="Times New Roman" w:cs="Times New Roman"/>
          <w:sz w:val="28"/>
          <w:szCs w:val="28"/>
        </w:rPr>
        <w:t>Содержание государственного финансового регулирования. Объекты и субъекты государственного финансового регулирования социально-экономических процессов. Формы, методы, инструменты государственного финансового регулирования, их характеристика, классификация.</w:t>
      </w:r>
    </w:p>
    <w:p w:rsidR="00F749BE" w:rsidRPr="009D0EC1" w:rsidRDefault="00F749BE" w:rsidP="00F749BE">
      <w:pPr>
        <w:pStyle w:val="af8"/>
        <w:spacing w:line="360" w:lineRule="auto"/>
        <w:ind w:firstLine="709"/>
        <w:jc w:val="both"/>
        <w:rPr>
          <w:rFonts w:ascii="Times New Roman" w:hAnsi="Times New Roman" w:cs="Times New Roman"/>
          <w:sz w:val="28"/>
          <w:szCs w:val="28"/>
        </w:rPr>
      </w:pPr>
      <w:r w:rsidRPr="009D0EC1">
        <w:rPr>
          <w:rFonts w:ascii="Times New Roman" w:hAnsi="Times New Roman" w:cs="Times New Roman"/>
          <w:sz w:val="28"/>
          <w:szCs w:val="28"/>
        </w:rPr>
        <w:t>Содержание и значение финансовой политики, ее структурные элементы. Государственная финансовая политика, ее типы. Бюджетно-налоговая (фискальная) политика, политика в области социального обеспечения; их характеристика.</w:t>
      </w:r>
    </w:p>
    <w:p w:rsidR="00F749BE" w:rsidRPr="009D0EC1" w:rsidRDefault="00F749BE" w:rsidP="00F749BE">
      <w:pPr>
        <w:pStyle w:val="af8"/>
        <w:spacing w:line="360" w:lineRule="auto"/>
        <w:ind w:firstLine="709"/>
        <w:jc w:val="both"/>
        <w:rPr>
          <w:rFonts w:ascii="Times New Roman" w:eastAsia="Times New Roman" w:hAnsi="Times New Roman" w:cs="Times New Roman"/>
          <w:b/>
          <w:bCs/>
          <w:i/>
          <w:sz w:val="28"/>
          <w:szCs w:val="28"/>
        </w:rPr>
      </w:pPr>
      <w:r w:rsidRPr="009D0EC1">
        <w:rPr>
          <w:rFonts w:ascii="Times New Roman" w:hAnsi="Times New Roman" w:cs="Times New Roman"/>
          <w:sz w:val="28"/>
          <w:szCs w:val="28"/>
        </w:rPr>
        <w:lastRenderedPageBreak/>
        <w:t>Необходимость и основные направления координации бюджетно-налоговой политики с денежно-кредитной политикой и направлениями развития финансового рынка.</w:t>
      </w:r>
    </w:p>
    <w:p w:rsidR="0032265F" w:rsidRPr="009D0EC1" w:rsidRDefault="00F749BE" w:rsidP="0032265F">
      <w:pPr>
        <w:pStyle w:val="af8"/>
        <w:spacing w:line="360" w:lineRule="auto"/>
        <w:ind w:firstLine="709"/>
        <w:jc w:val="both"/>
        <w:rPr>
          <w:rFonts w:ascii="Times New Roman" w:hAnsi="Times New Roman" w:cs="Times New Roman"/>
          <w:b/>
          <w:bCs/>
          <w:i/>
          <w:sz w:val="28"/>
          <w:szCs w:val="28"/>
        </w:rPr>
      </w:pPr>
      <w:r w:rsidRPr="009D0EC1">
        <w:rPr>
          <w:rFonts w:ascii="Times New Roman" w:hAnsi="Times New Roman" w:cs="Times New Roman"/>
          <w:b/>
          <w:bCs/>
          <w:i/>
          <w:sz w:val="28"/>
          <w:szCs w:val="28"/>
        </w:rPr>
        <w:t>Тема 8. Основы управления финансами</w:t>
      </w:r>
    </w:p>
    <w:p w:rsidR="0032265F" w:rsidRPr="009D0EC1" w:rsidRDefault="0032265F" w:rsidP="0032265F">
      <w:pPr>
        <w:pStyle w:val="af8"/>
        <w:spacing w:line="360" w:lineRule="auto"/>
        <w:ind w:firstLine="709"/>
        <w:jc w:val="both"/>
        <w:rPr>
          <w:rFonts w:ascii="Times New Roman" w:hAnsi="Times New Roman" w:cs="Times New Roman"/>
          <w:sz w:val="28"/>
          <w:szCs w:val="28"/>
        </w:rPr>
      </w:pPr>
      <w:r w:rsidRPr="009D0EC1">
        <w:rPr>
          <w:rFonts w:ascii="Times New Roman" w:hAnsi="Times New Roman" w:cs="Times New Roman"/>
          <w:sz w:val="28"/>
          <w:szCs w:val="28"/>
        </w:rPr>
        <w:t>Необходимость и содержание управления финансами; его цели, задачи, принципы, результаты.</w:t>
      </w:r>
    </w:p>
    <w:p w:rsidR="0032265F" w:rsidRPr="009D0EC1" w:rsidRDefault="0032265F" w:rsidP="0032265F">
      <w:pPr>
        <w:pStyle w:val="af8"/>
        <w:spacing w:line="360" w:lineRule="auto"/>
        <w:ind w:firstLine="709"/>
        <w:jc w:val="both"/>
        <w:rPr>
          <w:rFonts w:ascii="Times New Roman" w:hAnsi="Times New Roman" w:cs="Times New Roman"/>
          <w:sz w:val="28"/>
          <w:szCs w:val="28"/>
        </w:rPr>
      </w:pPr>
      <w:r w:rsidRPr="009D0EC1">
        <w:rPr>
          <w:rFonts w:ascii="Times New Roman" w:hAnsi="Times New Roman" w:cs="Times New Roman"/>
          <w:sz w:val="28"/>
          <w:szCs w:val="28"/>
        </w:rPr>
        <w:t>Реализация проектного и процессного подходов в управлении финансами. Особенности программно-целевого управления государственными и муниципальными финансами.</w:t>
      </w:r>
    </w:p>
    <w:p w:rsidR="0032265F" w:rsidRPr="009D0EC1" w:rsidRDefault="0032265F" w:rsidP="0032265F">
      <w:pPr>
        <w:pStyle w:val="af8"/>
        <w:spacing w:line="360" w:lineRule="auto"/>
        <w:ind w:firstLine="709"/>
        <w:jc w:val="both"/>
        <w:rPr>
          <w:rFonts w:ascii="Times New Roman" w:hAnsi="Times New Roman" w:cs="Times New Roman"/>
          <w:sz w:val="28"/>
          <w:szCs w:val="28"/>
        </w:rPr>
      </w:pPr>
      <w:r w:rsidRPr="009D0EC1">
        <w:rPr>
          <w:rFonts w:ascii="Times New Roman" w:hAnsi="Times New Roman" w:cs="Times New Roman"/>
          <w:sz w:val="28"/>
          <w:szCs w:val="28"/>
        </w:rPr>
        <w:t xml:space="preserve">Функциональные элементы управления финансами. Особенности управления финансами в условиях цифровой экономики. Методы финансового планирования и прогнозирования. </w:t>
      </w:r>
      <w:r w:rsidR="00B941A4" w:rsidRPr="009D0EC1">
        <w:rPr>
          <w:rFonts w:ascii="Times New Roman" w:hAnsi="Times New Roman" w:cs="Times New Roman"/>
          <w:sz w:val="28"/>
          <w:szCs w:val="28"/>
        </w:rPr>
        <w:t xml:space="preserve">Особенности применения методов финансового планирования в управлении финансами домохозяйств. Правовые основы, регулирующие финансовое поведение домохозяйств. Текущие и долгосрочные цели в управлении личным бюджетом. </w:t>
      </w:r>
    </w:p>
    <w:p w:rsidR="0032265F" w:rsidRPr="009D0EC1" w:rsidRDefault="0032265F" w:rsidP="0032265F">
      <w:pPr>
        <w:pStyle w:val="af8"/>
        <w:spacing w:line="360" w:lineRule="auto"/>
        <w:ind w:firstLine="709"/>
        <w:jc w:val="both"/>
        <w:rPr>
          <w:rFonts w:ascii="Times New Roman" w:hAnsi="Times New Roman" w:cs="Times New Roman"/>
          <w:sz w:val="28"/>
          <w:szCs w:val="28"/>
        </w:rPr>
      </w:pPr>
      <w:r w:rsidRPr="009D0EC1">
        <w:rPr>
          <w:rFonts w:ascii="Times New Roman" w:hAnsi="Times New Roman" w:cs="Times New Roman"/>
          <w:sz w:val="28"/>
          <w:szCs w:val="28"/>
        </w:rPr>
        <w:t xml:space="preserve">Финансовая информация, ее источники, значение в управлении финансами. Классификация финансовой информации. Критерии качества финансовой информации, требования к ее раскрытию. </w:t>
      </w:r>
    </w:p>
    <w:p w:rsidR="0032265F" w:rsidRPr="009D0EC1" w:rsidRDefault="0032265F" w:rsidP="0032265F">
      <w:pPr>
        <w:pStyle w:val="af8"/>
        <w:spacing w:line="360" w:lineRule="auto"/>
        <w:ind w:firstLine="709"/>
        <w:jc w:val="both"/>
        <w:rPr>
          <w:rFonts w:ascii="Times New Roman" w:hAnsi="Times New Roman" w:cs="Times New Roman"/>
          <w:sz w:val="28"/>
          <w:szCs w:val="28"/>
        </w:rPr>
      </w:pPr>
      <w:r w:rsidRPr="009D0EC1">
        <w:rPr>
          <w:rFonts w:ascii="Times New Roman" w:hAnsi="Times New Roman" w:cs="Times New Roman"/>
          <w:sz w:val="28"/>
          <w:szCs w:val="28"/>
        </w:rPr>
        <w:t xml:space="preserve">Использование информационных систем в управлении финансами. </w:t>
      </w:r>
    </w:p>
    <w:p w:rsidR="008E4D13" w:rsidRPr="009D0EC1" w:rsidRDefault="008E4D13" w:rsidP="00A457A0">
      <w:pPr>
        <w:pStyle w:val="af8"/>
        <w:spacing w:line="360" w:lineRule="auto"/>
        <w:jc w:val="both"/>
        <w:outlineLvl w:val="0"/>
        <w:rPr>
          <w:rFonts w:ascii="Times New Roman" w:hAnsi="Times New Roman" w:cs="Times New Roman"/>
          <w:b/>
          <w:sz w:val="28"/>
          <w:szCs w:val="28"/>
        </w:rPr>
      </w:pPr>
      <w:bookmarkStart w:id="9" w:name="_Toc531793799"/>
    </w:p>
    <w:p w:rsidR="00D558C1" w:rsidRDefault="00606047" w:rsidP="00D558C1">
      <w:pPr>
        <w:pStyle w:val="af8"/>
        <w:spacing w:line="360" w:lineRule="auto"/>
        <w:ind w:firstLine="709"/>
        <w:jc w:val="both"/>
        <w:outlineLvl w:val="0"/>
        <w:rPr>
          <w:rFonts w:ascii="Times New Roman" w:hAnsi="Times New Roman" w:cs="Times New Roman"/>
          <w:b/>
          <w:sz w:val="28"/>
          <w:szCs w:val="28"/>
        </w:rPr>
      </w:pPr>
      <w:r w:rsidRPr="009D0EC1">
        <w:rPr>
          <w:rFonts w:ascii="Times New Roman" w:hAnsi="Times New Roman" w:cs="Times New Roman"/>
          <w:b/>
          <w:sz w:val="28"/>
          <w:szCs w:val="28"/>
        </w:rPr>
        <w:t xml:space="preserve">5.2. </w:t>
      </w:r>
      <w:r w:rsidR="00BC0428" w:rsidRPr="009D0EC1">
        <w:rPr>
          <w:rFonts w:ascii="Times New Roman" w:hAnsi="Times New Roman" w:cs="Times New Roman"/>
          <w:b/>
          <w:sz w:val="28"/>
          <w:szCs w:val="28"/>
        </w:rPr>
        <w:t>Учебно</w:t>
      </w:r>
      <w:r w:rsidR="00C671F1" w:rsidRPr="009D0EC1">
        <w:rPr>
          <w:rFonts w:ascii="Times New Roman" w:hAnsi="Times New Roman" w:cs="Times New Roman"/>
          <w:b/>
          <w:sz w:val="28"/>
          <w:szCs w:val="28"/>
        </w:rPr>
        <w:t>-</w:t>
      </w:r>
      <w:r w:rsidRPr="009D0EC1">
        <w:rPr>
          <w:rFonts w:ascii="Times New Roman" w:hAnsi="Times New Roman" w:cs="Times New Roman"/>
          <w:b/>
          <w:sz w:val="28"/>
          <w:szCs w:val="28"/>
        </w:rPr>
        <w:t xml:space="preserve"> тематический план</w:t>
      </w:r>
      <w:bookmarkEnd w:id="9"/>
    </w:p>
    <w:p w:rsidR="0074045C" w:rsidRPr="0074045C" w:rsidRDefault="0074045C" w:rsidP="00D558C1">
      <w:pPr>
        <w:pStyle w:val="af8"/>
        <w:spacing w:line="360" w:lineRule="auto"/>
        <w:ind w:firstLine="709"/>
        <w:jc w:val="both"/>
        <w:outlineLvl w:val="0"/>
        <w:rPr>
          <w:rFonts w:ascii="Times New Roman" w:hAnsi="Times New Roman" w:cs="Times New Roman"/>
          <w:sz w:val="28"/>
          <w:szCs w:val="28"/>
        </w:rPr>
      </w:pPr>
      <w:r>
        <w:rPr>
          <w:rFonts w:ascii="Times New Roman" w:hAnsi="Times New Roman" w:cs="Times New Roman"/>
          <w:b/>
          <w:sz w:val="28"/>
          <w:szCs w:val="28"/>
        </w:rPr>
        <w:t xml:space="preserve">                                                                                                      </w:t>
      </w:r>
      <w:r w:rsidRPr="0074045C">
        <w:rPr>
          <w:rFonts w:ascii="Times New Roman" w:hAnsi="Times New Roman" w:cs="Times New Roman"/>
          <w:sz w:val="28"/>
          <w:szCs w:val="28"/>
        </w:rPr>
        <w:t>Таблица 2</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21"/>
        <w:gridCol w:w="992"/>
        <w:gridCol w:w="1134"/>
        <w:gridCol w:w="992"/>
        <w:gridCol w:w="1418"/>
        <w:gridCol w:w="850"/>
        <w:gridCol w:w="1418"/>
      </w:tblGrid>
      <w:tr w:rsidR="009D0EC1" w:rsidRPr="009D0EC1" w:rsidTr="008E4D13">
        <w:trPr>
          <w:trHeight w:val="458"/>
        </w:trPr>
        <w:tc>
          <w:tcPr>
            <w:tcW w:w="648" w:type="dxa"/>
            <w:vMerge w:val="restart"/>
          </w:tcPr>
          <w:p w:rsidR="00E77D8C" w:rsidRPr="009D0EC1" w:rsidRDefault="00E77D8C" w:rsidP="0089342C">
            <w:pPr>
              <w:jc w:val="center"/>
              <w:rPr>
                <w:sz w:val="24"/>
                <w:szCs w:val="24"/>
              </w:rPr>
            </w:pPr>
            <w:r w:rsidRPr="009D0EC1">
              <w:rPr>
                <w:sz w:val="24"/>
                <w:szCs w:val="24"/>
              </w:rPr>
              <w:t>№</w:t>
            </w:r>
          </w:p>
          <w:p w:rsidR="00E77D8C" w:rsidRPr="009D0EC1" w:rsidRDefault="00E77D8C" w:rsidP="0089342C">
            <w:pPr>
              <w:jc w:val="center"/>
              <w:rPr>
                <w:sz w:val="24"/>
                <w:szCs w:val="24"/>
              </w:rPr>
            </w:pPr>
            <w:r w:rsidRPr="009D0EC1">
              <w:rPr>
                <w:sz w:val="24"/>
                <w:szCs w:val="24"/>
              </w:rPr>
              <w:t>п/п</w:t>
            </w:r>
          </w:p>
        </w:tc>
        <w:tc>
          <w:tcPr>
            <w:tcW w:w="2721" w:type="dxa"/>
            <w:vMerge w:val="restart"/>
          </w:tcPr>
          <w:p w:rsidR="00E77D8C" w:rsidRPr="009D0EC1" w:rsidRDefault="00E77D8C" w:rsidP="0089342C">
            <w:pPr>
              <w:jc w:val="center"/>
              <w:rPr>
                <w:sz w:val="24"/>
                <w:szCs w:val="24"/>
              </w:rPr>
            </w:pPr>
          </w:p>
          <w:p w:rsidR="00E77D8C" w:rsidRPr="009D0EC1" w:rsidRDefault="00E77D8C" w:rsidP="0089342C">
            <w:pPr>
              <w:jc w:val="center"/>
              <w:rPr>
                <w:b/>
                <w:sz w:val="24"/>
                <w:szCs w:val="24"/>
              </w:rPr>
            </w:pPr>
            <w:r w:rsidRPr="009D0EC1">
              <w:rPr>
                <w:b/>
                <w:sz w:val="24"/>
                <w:szCs w:val="24"/>
              </w:rPr>
              <w:t>Наименование тем (разделов) дисциплины</w:t>
            </w:r>
          </w:p>
        </w:tc>
        <w:tc>
          <w:tcPr>
            <w:tcW w:w="5386" w:type="dxa"/>
            <w:gridSpan w:val="5"/>
          </w:tcPr>
          <w:p w:rsidR="00E77D8C" w:rsidRPr="009D0EC1" w:rsidRDefault="00E77D8C" w:rsidP="0089342C">
            <w:pPr>
              <w:jc w:val="center"/>
              <w:rPr>
                <w:b/>
                <w:sz w:val="24"/>
                <w:szCs w:val="24"/>
              </w:rPr>
            </w:pPr>
            <w:r w:rsidRPr="009D0EC1">
              <w:rPr>
                <w:b/>
                <w:sz w:val="24"/>
                <w:szCs w:val="24"/>
              </w:rPr>
              <w:t>Трудоемкость в часах</w:t>
            </w:r>
          </w:p>
        </w:tc>
        <w:tc>
          <w:tcPr>
            <w:tcW w:w="1418" w:type="dxa"/>
            <w:vMerge w:val="restart"/>
          </w:tcPr>
          <w:p w:rsidR="00E77D8C" w:rsidRPr="009D0EC1" w:rsidRDefault="00E77D8C" w:rsidP="0089342C">
            <w:pPr>
              <w:jc w:val="center"/>
              <w:rPr>
                <w:b/>
                <w:sz w:val="24"/>
                <w:szCs w:val="24"/>
              </w:rPr>
            </w:pPr>
            <w:r w:rsidRPr="009D0EC1">
              <w:rPr>
                <w:rFonts w:eastAsia="Calibri"/>
                <w:b/>
                <w:sz w:val="24"/>
                <w:szCs w:val="24"/>
                <w:lang w:eastAsia="ar-SA"/>
              </w:rPr>
              <w:t>Формы текущего контроля успеваемости</w:t>
            </w:r>
          </w:p>
        </w:tc>
      </w:tr>
      <w:tr w:rsidR="009D0EC1" w:rsidRPr="009D0EC1" w:rsidTr="00E77D8C">
        <w:trPr>
          <w:trHeight w:val="717"/>
        </w:trPr>
        <w:tc>
          <w:tcPr>
            <w:tcW w:w="648" w:type="dxa"/>
            <w:vMerge/>
          </w:tcPr>
          <w:p w:rsidR="00E77D8C" w:rsidRPr="009D0EC1" w:rsidRDefault="00E77D8C" w:rsidP="0089342C">
            <w:pPr>
              <w:ind w:left="-108"/>
              <w:jc w:val="both"/>
              <w:rPr>
                <w:sz w:val="24"/>
                <w:szCs w:val="24"/>
              </w:rPr>
            </w:pPr>
          </w:p>
        </w:tc>
        <w:tc>
          <w:tcPr>
            <w:tcW w:w="2721" w:type="dxa"/>
            <w:vMerge/>
          </w:tcPr>
          <w:p w:rsidR="00E77D8C" w:rsidRPr="009D0EC1" w:rsidRDefault="00E77D8C" w:rsidP="0089342C">
            <w:pPr>
              <w:jc w:val="center"/>
              <w:rPr>
                <w:sz w:val="24"/>
                <w:szCs w:val="24"/>
              </w:rPr>
            </w:pPr>
          </w:p>
        </w:tc>
        <w:tc>
          <w:tcPr>
            <w:tcW w:w="992" w:type="dxa"/>
            <w:vMerge w:val="restart"/>
          </w:tcPr>
          <w:p w:rsidR="00E77D8C" w:rsidRPr="009D0EC1" w:rsidRDefault="00E77D8C" w:rsidP="0089342C">
            <w:pPr>
              <w:jc w:val="both"/>
              <w:rPr>
                <w:b/>
                <w:sz w:val="24"/>
                <w:szCs w:val="24"/>
              </w:rPr>
            </w:pPr>
            <w:r w:rsidRPr="009D0EC1">
              <w:rPr>
                <w:b/>
                <w:sz w:val="24"/>
                <w:szCs w:val="24"/>
              </w:rPr>
              <w:t>Всего</w:t>
            </w:r>
          </w:p>
        </w:tc>
        <w:tc>
          <w:tcPr>
            <w:tcW w:w="3544" w:type="dxa"/>
            <w:gridSpan w:val="3"/>
          </w:tcPr>
          <w:p w:rsidR="00E77D8C" w:rsidRPr="009D0EC1" w:rsidRDefault="00266573" w:rsidP="0089342C">
            <w:pPr>
              <w:jc w:val="center"/>
              <w:rPr>
                <w:sz w:val="24"/>
                <w:szCs w:val="24"/>
              </w:rPr>
            </w:pPr>
            <w:r w:rsidRPr="009D0EC1">
              <w:rPr>
                <w:b/>
                <w:sz w:val="24"/>
                <w:szCs w:val="24"/>
              </w:rPr>
              <w:t>Контактная работа - Аудиторная работа</w:t>
            </w:r>
          </w:p>
        </w:tc>
        <w:tc>
          <w:tcPr>
            <w:tcW w:w="850" w:type="dxa"/>
            <w:vMerge w:val="restart"/>
          </w:tcPr>
          <w:p w:rsidR="00E77D8C" w:rsidRPr="009D0EC1" w:rsidRDefault="00E77D8C" w:rsidP="0089342C">
            <w:pPr>
              <w:jc w:val="both"/>
              <w:rPr>
                <w:b/>
              </w:rPr>
            </w:pPr>
            <w:r w:rsidRPr="009D0EC1">
              <w:rPr>
                <w:b/>
              </w:rPr>
              <w:t>Самостоятельная работа</w:t>
            </w:r>
          </w:p>
          <w:p w:rsidR="00E77D8C" w:rsidRPr="009D0EC1" w:rsidRDefault="00E77D8C" w:rsidP="0089342C">
            <w:pPr>
              <w:jc w:val="both"/>
              <w:rPr>
                <w:b/>
              </w:rPr>
            </w:pPr>
          </w:p>
        </w:tc>
        <w:tc>
          <w:tcPr>
            <w:tcW w:w="1418" w:type="dxa"/>
            <w:vMerge/>
          </w:tcPr>
          <w:p w:rsidR="00E77D8C" w:rsidRPr="009D0EC1" w:rsidRDefault="00E77D8C" w:rsidP="0089342C">
            <w:pPr>
              <w:jc w:val="both"/>
              <w:rPr>
                <w:b/>
                <w:sz w:val="24"/>
                <w:szCs w:val="24"/>
              </w:rPr>
            </w:pPr>
          </w:p>
        </w:tc>
      </w:tr>
      <w:tr w:rsidR="009D0EC1" w:rsidRPr="009D0EC1" w:rsidTr="00933143">
        <w:trPr>
          <w:trHeight w:val="412"/>
        </w:trPr>
        <w:tc>
          <w:tcPr>
            <w:tcW w:w="648" w:type="dxa"/>
            <w:vMerge/>
            <w:tcBorders>
              <w:bottom w:val="single" w:sz="4" w:space="0" w:color="auto"/>
            </w:tcBorders>
          </w:tcPr>
          <w:p w:rsidR="00E77D8C" w:rsidRPr="009D0EC1" w:rsidRDefault="00E77D8C" w:rsidP="0089342C">
            <w:pPr>
              <w:ind w:left="-108"/>
              <w:jc w:val="both"/>
              <w:rPr>
                <w:sz w:val="24"/>
                <w:szCs w:val="24"/>
              </w:rPr>
            </w:pPr>
          </w:p>
        </w:tc>
        <w:tc>
          <w:tcPr>
            <w:tcW w:w="2721" w:type="dxa"/>
            <w:vMerge/>
            <w:tcBorders>
              <w:bottom w:val="single" w:sz="4" w:space="0" w:color="auto"/>
            </w:tcBorders>
          </w:tcPr>
          <w:p w:rsidR="00E77D8C" w:rsidRPr="009D0EC1" w:rsidRDefault="00E77D8C" w:rsidP="0089342C">
            <w:pPr>
              <w:jc w:val="center"/>
              <w:rPr>
                <w:sz w:val="24"/>
                <w:szCs w:val="24"/>
              </w:rPr>
            </w:pPr>
          </w:p>
        </w:tc>
        <w:tc>
          <w:tcPr>
            <w:tcW w:w="992" w:type="dxa"/>
            <w:vMerge/>
            <w:tcBorders>
              <w:bottom w:val="single" w:sz="4" w:space="0" w:color="auto"/>
            </w:tcBorders>
          </w:tcPr>
          <w:p w:rsidR="00E77D8C" w:rsidRPr="009D0EC1" w:rsidRDefault="00E77D8C" w:rsidP="0089342C">
            <w:pPr>
              <w:jc w:val="both"/>
              <w:rPr>
                <w:sz w:val="24"/>
                <w:szCs w:val="24"/>
              </w:rPr>
            </w:pPr>
          </w:p>
        </w:tc>
        <w:tc>
          <w:tcPr>
            <w:tcW w:w="1134" w:type="dxa"/>
            <w:tcBorders>
              <w:bottom w:val="single" w:sz="4" w:space="0" w:color="auto"/>
            </w:tcBorders>
          </w:tcPr>
          <w:p w:rsidR="00E77D8C" w:rsidRPr="009D0EC1" w:rsidRDefault="00E77D8C" w:rsidP="008E4D13">
            <w:pPr>
              <w:jc w:val="center"/>
            </w:pPr>
            <w:r w:rsidRPr="009D0EC1">
              <w:t>Общая, в т.ч.</w:t>
            </w:r>
          </w:p>
        </w:tc>
        <w:tc>
          <w:tcPr>
            <w:tcW w:w="992" w:type="dxa"/>
            <w:tcBorders>
              <w:bottom w:val="single" w:sz="4" w:space="0" w:color="auto"/>
            </w:tcBorders>
          </w:tcPr>
          <w:p w:rsidR="00E77D8C" w:rsidRPr="009D0EC1" w:rsidRDefault="00E77D8C" w:rsidP="008E4D13">
            <w:pPr>
              <w:jc w:val="center"/>
            </w:pPr>
            <w:r w:rsidRPr="009D0EC1">
              <w:t>Лекции</w:t>
            </w:r>
          </w:p>
        </w:tc>
        <w:tc>
          <w:tcPr>
            <w:tcW w:w="1418" w:type="dxa"/>
            <w:tcBorders>
              <w:bottom w:val="single" w:sz="4" w:space="0" w:color="auto"/>
            </w:tcBorders>
          </w:tcPr>
          <w:p w:rsidR="00E77D8C" w:rsidRPr="009D0EC1" w:rsidRDefault="00266573" w:rsidP="008E4D13">
            <w:pPr>
              <w:jc w:val="center"/>
            </w:pPr>
            <w:r w:rsidRPr="009D0EC1">
              <w:t>Семинары, практические занятия</w:t>
            </w:r>
          </w:p>
        </w:tc>
        <w:tc>
          <w:tcPr>
            <w:tcW w:w="850" w:type="dxa"/>
            <w:vMerge/>
            <w:tcBorders>
              <w:bottom w:val="single" w:sz="4" w:space="0" w:color="auto"/>
            </w:tcBorders>
          </w:tcPr>
          <w:p w:rsidR="00E77D8C" w:rsidRPr="009D0EC1" w:rsidRDefault="00E77D8C" w:rsidP="0089342C">
            <w:pPr>
              <w:jc w:val="both"/>
            </w:pPr>
          </w:p>
        </w:tc>
        <w:tc>
          <w:tcPr>
            <w:tcW w:w="1418" w:type="dxa"/>
            <w:vMerge/>
            <w:tcBorders>
              <w:bottom w:val="single" w:sz="4" w:space="0" w:color="auto"/>
            </w:tcBorders>
          </w:tcPr>
          <w:p w:rsidR="00E77D8C" w:rsidRPr="009D0EC1" w:rsidRDefault="00E77D8C" w:rsidP="0089342C">
            <w:pPr>
              <w:jc w:val="both"/>
              <w:rPr>
                <w:sz w:val="24"/>
                <w:szCs w:val="24"/>
              </w:rPr>
            </w:pPr>
          </w:p>
        </w:tc>
      </w:tr>
      <w:tr w:rsidR="009D0EC1" w:rsidRPr="009D0EC1" w:rsidTr="008E4D13">
        <w:tc>
          <w:tcPr>
            <w:tcW w:w="648" w:type="dxa"/>
          </w:tcPr>
          <w:p w:rsidR="008E4D13" w:rsidRPr="009D0EC1" w:rsidRDefault="008E4D13" w:rsidP="0089342C">
            <w:pPr>
              <w:jc w:val="center"/>
              <w:rPr>
                <w:sz w:val="24"/>
                <w:szCs w:val="24"/>
              </w:rPr>
            </w:pPr>
            <w:r w:rsidRPr="009D0EC1">
              <w:rPr>
                <w:sz w:val="24"/>
                <w:szCs w:val="24"/>
              </w:rPr>
              <w:t>1.</w:t>
            </w:r>
          </w:p>
        </w:tc>
        <w:tc>
          <w:tcPr>
            <w:tcW w:w="2721" w:type="dxa"/>
          </w:tcPr>
          <w:p w:rsidR="008E4D13" w:rsidRPr="009D0EC1" w:rsidRDefault="008E4D13" w:rsidP="0089342C">
            <w:pPr>
              <w:jc w:val="both"/>
              <w:rPr>
                <w:sz w:val="24"/>
                <w:szCs w:val="24"/>
              </w:rPr>
            </w:pPr>
            <w:r w:rsidRPr="009D0EC1">
              <w:rPr>
                <w:sz w:val="24"/>
                <w:szCs w:val="24"/>
              </w:rPr>
              <w:t>Деньги и денежный рынок в современной экономике</w:t>
            </w:r>
          </w:p>
        </w:tc>
        <w:tc>
          <w:tcPr>
            <w:tcW w:w="992" w:type="dxa"/>
          </w:tcPr>
          <w:p w:rsidR="008E4D13" w:rsidRPr="009D0EC1" w:rsidRDefault="008E4D13" w:rsidP="00D11938">
            <w:pPr>
              <w:jc w:val="center"/>
              <w:rPr>
                <w:sz w:val="24"/>
                <w:szCs w:val="24"/>
              </w:rPr>
            </w:pPr>
            <w:r w:rsidRPr="009D0EC1">
              <w:rPr>
                <w:sz w:val="24"/>
                <w:szCs w:val="24"/>
              </w:rPr>
              <w:t>18</w:t>
            </w:r>
          </w:p>
        </w:tc>
        <w:tc>
          <w:tcPr>
            <w:tcW w:w="1134" w:type="dxa"/>
            <w:shd w:val="clear" w:color="auto" w:fill="FFFFFF"/>
          </w:tcPr>
          <w:p w:rsidR="008E4D13" w:rsidRPr="009D0EC1" w:rsidRDefault="008E4D13" w:rsidP="0089342C">
            <w:pPr>
              <w:jc w:val="center"/>
              <w:rPr>
                <w:sz w:val="24"/>
                <w:szCs w:val="24"/>
              </w:rPr>
            </w:pPr>
            <w:r w:rsidRPr="009D0EC1">
              <w:rPr>
                <w:sz w:val="24"/>
                <w:szCs w:val="24"/>
              </w:rPr>
              <w:t>6</w:t>
            </w:r>
          </w:p>
        </w:tc>
        <w:tc>
          <w:tcPr>
            <w:tcW w:w="992" w:type="dxa"/>
            <w:shd w:val="clear" w:color="auto" w:fill="FFFFFF"/>
          </w:tcPr>
          <w:p w:rsidR="008E4D13" w:rsidRPr="009D0EC1" w:rsidRDefault="008E4D13" w:rsidP="0089342C">
            <w:pPr>
              <w:jc w:val="center"/>
              <w:rPr>
                <w:sz w:val="24"/>
                <w:szCs w:val="24"/>
              </w:rPr>
            </w:pPr>
            <w:r w:rsidRPr="009D0EC1">
              <w:rPr>
                <w:sz w:val="24"/>
                <w:szCs w:val="24"/>
              </w:rPr>
              <w:t>2</w:t>
            </w:r>
          </w:p>
        </w:tc>
        <w:tc>
          <w:tcPr>
            <w:tcW w:w="1418" w:type="dxa"/>
          </w:tcPr>
          <w:p w:rsidR="008E4D13" w:rsidRPr="009D0EC1" w:rsidRDefault="008E4D13" w:rsidP="0089342C">
            <w:pPr>
              <w:jc w:val="center"/>
              <w:rPr>
                <w:sz w:val="24"/>
                <w:szCs w:val="24"/>
              </w:rPr>
            </w:pPr>
            <w:r w:rsidRPr="009D0EC1">
              <w:rPr>
                <w:sz w:val="24"/>
                <w:szCs w:val="24"/>
              </w:rPr>
              <w:t>4</w:t>
            </w:r>
          </w:p>
        </w:tc>
        <w:tc>
          <w:tcPr>
            <w:tcW w:w="850" w:type="dxa"/>
          </w:tcPr>
          <w:p w:rsidR="008E4D13" w:rsidRPr="009D0EC1" w:rsidRDefault="008E4D13" w:rsidP="0089342C">
            <w:pPr>
              <w:jc w:val="center"/>
              <w:rPr>
                <w:sz w:val="24"/>
                <w:szCs w:val="24"/>
              </w:rPr>
            </w:pPr>
            <w:r w:rsidRPr="009D0EC1">
              <w:rPr>
                <w:sz w:val="24"/>
                <w:szCs w:val="24"/>
              </w:rPr>
              <w:t>12</w:t>
            </w:r>
          </w:p>
        </w:tc>
        <w:tc>
          <w:tcPr>
            <w:tcW w:w="1418" w:type="dxa"/>
          </w:tcPr>
          <w:p w:rsidR="008E4D13" w:rsidRPr="009D0EC1" w:rsidRDefault="008E4D13" w:rsidP="0089342C">
            <w:pPr>
              <w:jc w:val="center"/>
              <w:rPr>
                <w:sz w:val="24"/>
                <w:szCs w:val="24"/>
              </w:rPr>
            </w:pPr>
            <w:r w:rsidRPr="009D0EC1">
              <w:rPr>
                <w:sz w:val="24"/>
                <w:szCs w:val="24"/>
              </w:rPr>
              <w:t>Решение тестов, опрос</w:t>
            </w:r>
          </w:p>
        </w:tc>
      </w:tr>
      <w:tr w:rsidR="009D0EC1" w:rsidRPr="009D0EC1" w:rsidTr="008E4D13">
        <w:trPr>
          <w:trHeight w:val="255"/>
        </w:trPr>
        <w:tc>
          <w:tcPr>
            <w:tcW w:w="648" w:type="dxa"/>
          </w:tcPr>
          <w:p w:rsidR="008E4D13" w:rsidRPr="009D0EC1" w:rsidRDefault="008E4D13" w:rsidP="0089342C">
            <w:pPr>
              <w:jc w:val="center"/>
              <w:rPr>
                <w:sz w:val="24"/>
                <w:szCs w:val="24"/>
              </w:rPr>
            </w:pPr>
            <w:r w:rsidRPr="009D0EC1">
              <w:rPr>
                <w:sz w:val="24"/>
                <w:szCs w:val="24"/>
              </w:rPr>
              <w:t>2.</w:t>
            </w:r>
          </w:p>
        </w:tc>
        <w:tc>
          <w:tcPr>
            <w:tcW w:w="2721" w:type="dxa"/>
          </w:tcPr>
          <w:p w:rsidR="008E4D13" w:rsidRPr="009D0EC1" w:rsidRDefault="008E4D13" w:rsidP="0089342C">
            <w:pPr>
              <w:rPr>
                <w:sz w:val="24"/>
                <w:szCs w:val="24"/>
              </w:rPr>
            </w:pPr>
            <w:r w:rsidRPr="009D0EC1">
              <w:rPr>
                <w:sz w:val="24"/>
                <w:szCs w:val="24"/>
              </w:rPr>
              <w:t>Денежная система и денежный оборот</w:t>
            </w:r>
          </w:p>
        </w:tc>
        <w:tc>
          <w:tcPr>
            <w:tcW w:w="992" w:type="dxa"/>
          </w:tcPr>
          <w:p w:rsidR="008E4D13" w:rsidRPr="009D0EC1" w:rsidRDefault="008E4D13" w:rsidP="0089342C">
            <w:pPr>
              <w:jc w:val="center"/>
              <w:rPr>
                <w:sz w:val="24"/>
                <w:szCs w:val="24"/>
              </w:rPr>
            </w:pPr>
            <w:r w:rsidRPr="009D0EC1">
              <w:rPr>
                <w:sz w:val="24"/>
                <w:szCs w:val="24"/>
              </w:rPr>
              <w:t>18</w:t>
            </w:r>
          </w:p>
        </w:tc>
        <w:tc>
          <w:tcPr>
            <w:tcW w:w="1134" w:type="dxa"/>
          </w:tcPr>
          <w:p w:rsidR="008E4D13" w:rsidRPr="009D0EC1" w:rsidRDefault="008E4D13" w:rsidP="0089342C">
            <w:pPr>
              <w:jc w:val="center"/>
              <w:rPr>
                <w:sz w:val="24"/>
                <w:szCs w:val="24"/>
              </w:rPr>
            </w:pPr>
            <w:r w:rsidRPr="009D0EC1">
              <w:rPr>
                <w:sz w:val="24"/>
                <w:szCs w:val="24"/>
              </w:rPr>
              <w:t>6</w:t>
            </w:r>
          </w:p>
        </w:tc>
        <w:tc>
          <w:tcPr>
            <w:tcW w:w="992" w:type="dxa"/>
          </w:tcPr>
          <w:p w:rsidR="008E4D13" w:rsidRPr="009D0EC1" w:rsidRDefault="008E4D13" w:rsidP="0089342C">
            <w:pPr>
              <w:jc w:val="center"/>
              <w:rPr>
                <w:sz w:val="24"/>
                <w:szCs w:val="24"/>
              </w:rPr>
            </w:pPr>
            <w:r w:rsidRPr="009D0EC1">
              <w:rPr>
                <w:sz w:val="24"/>
                <w:szCs w:val="24"/>
              </w:rPr>
              <w:t>2</w:t>
            </w:r>
          </w:p>
        </w:tc>
        <w:tc>
          <w:tcPr>
            <w:tcW w:w="1418" w:type="dxa"/>
          </w:tcPr>
          <w:p w:rsidR="008E4D13" w:rsidRPr="009D0EC1" w:rsidRDefault="008E4D13" w:rsidP="0089342C">
            <w:pPr>
              <w:jc w:val="center"/>
              <w:rPr>
                <w:sz w:val="24"/>
                <w:szCs w:val="24"/>
              </w:rPr>
            </w:pPr>
            <w:r w:rsidRPr="009D0EC1">
              <w:rPr>
                <w:sz w:val="24"/>
                <w:szCs w:val="24"/>
              </w:rPr>
              <w:t>4</w:t>
            </w:r>
          </w:p>
        </w:tc>
        <w:tc>
          <w:tcPr>
            <w:tcW w:w="850" w:type="dxa"/>
          </w:tcPr>
          <w:p w:rsidR="008E4D13" w:rsidRPr="009D0EC1" w:rsidRDefault="008E4D13" w:rsidP="0089342C">
            <w:pPr>
              <w:jc w:val="center"/>
              <w:rPr>
                <w:sz w:val="24"/>
                <w:szCs w:val="24"/>
              </w:rPr>
            </w:pPr>
            <w:r w:rsidRPr="009D0EC1">
              <w:rPr>
                <w:sz w:val="24"/>
                <w:szCs w:val="24"/>
              </w:rPr>
              <w:t>12</w:t>
            </w:r>
          </w:p>
        </w:tc>
        <w:tc>
          <w:tcPr>
            <w:tcW w:w="1418" w:type="dxa"/>
          </w:tcPr>
          <w:p w:rsidR="008E4D13" w:rsidRPr="009D0EC1" w:rsidRDefault="008E4D13" w:rsidP="0089342C">
            <w:pPr>
              <w:jc w:val="center"/>
              <w:rPr>
                <w:sz w:val="24"/>
                <w:szCs w:val="24"/>
              </w:rPr>
            </w:pPr>
            <w:r w:rsidRPr="009D0EC1">
              <w:rPr>
                <w:sz w:val="24"/>
                <w:szCs w:val="24"/>
              </w:rPr>
              <w:t>Опрос</w:t>
            </w:r>
          </w:p>
        </w:tc>
      </w:tr>
      <w:tr w:rsidR="009D0EC1" w:rsidRPr="009D0EC1" w:rsidTr="008E4D13">
        <w:tc>
          <w:tcPr>
            <w:tcW w:w="648" w:type="dxa"/>
          </w:tcPr>
          <w:p w:rsidR="008E4D13" w:rsidRPr="009D0EC1" w:rsidRDefault="008E4D13" w:rsidP="0089342C">
            <w:pPr>
              <w:jc w:val="center"/>
              <w:rPr>
                <w:sz w:val="24"/>
                <w:szCs w:val="24"/>
              </w:rPr>
            </w:pPr>
            <w:r w:rsidRPr="009D0EC1">
              <w:rPr>
                <w:sz w:val="24"/>
                <w:szCs w:val="24"/>
              </w:rPr>
              <w:t>3.</w:t>
            </w:r>
          </w:p>
        </w:tc>
        <w:tc>
          <w:tcPr>
            <w:tcW w:w="2721" w:type="dxa"/>
          </w:tcPr>
          <w:p w:rsidR="008E4D13" w:rsidRPr="009D0EC1" w:rsidRDefault="008E4D13" w:rsidP="0089342C">
            <w:pPr>
              <w:tabs>
                <w:tab w:val="left" w:pos="0"/>
              </w:tabs>
              <w:rPr>
                <w:sz w:val="24"/>
                <w:szCs w:val="24"/>
              </w:rPr>
            </w:pPr>
            <w:r w:rsidRPr="009D0EC1">
              <w:rPr>
                <w:sz w:val="24"/>
                <w:szCs w:val="24"/>
              </w:rPr>
              <w:t xml:space="preserve">Кредитная система и формы кредитных </w:t>
            </w:r>
            <w:r w:rsidRPr="009D0EC1">
              <w:rPr>
                <w:sz w:val="24"/>
                <w:szCs w:val="24"/>
              </w:rPr>
              <w:lastRenderedPageBreak/>
              <w:t>отношений</w:t>
            </w:r>
          </w:p>
        </w:tc>
        <w:tc>
          <w:tcPr>
            <w:tcW w:w="992" w:type="dxa"/>
          </w:tcPr>
          <w:p w:rsidR="008E4D13" w:rsidRPr="009D0EC1" w:rsidRDefault="008E4D13" w:rsidP="0089342C">
            <w:pPr>
              <w:jc w:val="center"/>
              <w:rPr>
                <w:sz w:val="24"/>
                <w:szCs w:val="24"/>
              </w:rPr>
            </w:pPr>
            <w:r w:rsidRPr="009D0EC1">
              <w:rPr>
                <w:sz w:val="24"/>
                <w:szCs w:val="24"/>
              </w:rPr>
              <w:lastRenderedPageBreak/>
              <w:t>19</w:t>
            </w:r>
          </w:p>
        </w:tc>
        <w:tc>
          <w:tcPr>
            <w:tcW w:w="1134" w:type="dxa"/>
          </w:tcPr>
          <w:p w:rsidR="008E4D13" w:rsidRPr="009D0EC1" w:rsidRDefault="008E4D13" w:rsidP="0089342C">
            <w:pPr>
              <w:jc w:val="center"/>
              <w:rPr>
                <w:sz w:val="24"/>
                <w:szCs w:val="24"/>
              </w:rPr>
            </w:pPr>
            <w:r w:rsidRPr="009D0EC1">
              <w:rPr>
                <w:sz w:val="24"/>
                <w:szCs w:val="24"/>
              </w:rPr>
              <w:t>7</w:t>
            </w:r>
          </w:p>
        </w:tc>
        <w:tc>
          <w:tcPr>
            <w:tcW w:w="992" w:type="dxa"/>
          </w:tcPr>
          <w:p w:rsidR="008E4D13" w:rsidRPr="009D0EC1" w:rsidRDefault="008E4D13" w:rsidP="0089342C">
            <w:pPr>
              <w:jc w:val="center"/>
              <w:rPr>
                <w:sz w:val="24"/>
                <w:szCs w:val="24"/>
              </w:rPr>
            </w:pPr>
            <w:r w:rsidRPr="009D0EC1">
              <w:rPr>
                <w:sz w:val="24"/>
                <w:szCs w:val="24"/>
              </w:rPr>
              <w:t>2</w:t>
            </w:r>
          </w:p>
        </w:tc>
        <w:tc>
          <w:tcPr>
            <w:tcW w:w="1418" w:type="dxa"/>
          </w:tcPr>
          <w:p w:rsidR="008E4D13" w:rsidRPr="009D0EC1" w:rsidRDefault="008E4D13" w:rsidP="0089342C">
            <w:pPr>
              <w:jc w:val="center"/>
              <w:rPr>
                <w:sz w:val="24"/>
                <w:szCs w:val="24"/>
              </w:rPr>
            </w:pPr>
            <w:r w:rsidRPr="009D0EC1">
              <w:rPr>
                <w:sz w:val="24"/>
                <w:szCs w:val="24"/>
              </w:rPr>
              <w:t>5</w:t>
            </w:r>
          </w:p>
        </w:tc>
        <w:tc>
          <w:tcPr>
            <w:tcW w:w="850" w:type="dxa"/>
          </w:tcPr>
          <w:p w:rsidR="008E4D13" w:rsidRPr="009D0EC1" w:rsidRDefault="008E4D13" w:rsidP="0089342C">
            <w:pPr>
              <w:jc w:val="center"/>
              <w:rPr>
                <w:sz w:val="24"/>
                <w:szCs w:val="24"/>
              </w:rPr>
            </w:pPr>
            <w:r w:rsidRPr="009D0EC1">
              <w:rPr>
                <w:sz w:val="24"/>
                <w:szCs w:val="24"/>
              </w:rPr>
              <w:t>12</w:t>
            </w:r>
          </w:p>
        </w:tc>
        <w:tc>
          <w:tcPr>
            <w:tcW w:w="1418" w:type="dxa"/>
          </w:tcPr>
          <w:p w:rsidR="008E4D13" w:rsidRPr="009D0EC1" w:rsidRDefault="008E4D13" w:rsidP="0089342C">
            <w:pPr>
              <w:jc w:val="center"/>
              <w:rPr>
                <w:sz w:val="24"/>
                <w:szCs w:val="24"/>
              </w:rPr>
            </w:pPr>
            <w:r w:rsidRPr="009D0EC1">
              <w:rPr>
                <w:sz w:val="24"/>
                <w:szCs w:val="24"/>
              </w:rPr>
              <w:t xml:space="preserve">Решение задач, </w:t>
            </w:r>
            <w:r w:rsidRPr="009D0EC1">
              <w:rPr>
                <w:sz w:val="24"/>
                <w:szCs w:val="24"/>
              </w:rPr>
              <w:lastRenderedPageBreak/>
              <w:t>опрос</w:t>
            </w:r>
          </w:p>
        </w:tc>
      </w:tr>
      <w:tr w:rsidR="009D0EC1" w:rsidRPr="009D0EC1" w:rsidTr="008E4D13">
        <w:tc>
          <w:tcPr>
            <w:tcW w:w="648" w:type="dxa"/>
          </w:tcPr>
          <w:p w:rsidR="008E4D13" w:rsidRPr="009D0EC1" w:rsidRDefault="008E4D13" w:rsidP="0089342C">
            <w:pPr>
              <w:jc w:val="center"/>
              <w:rPr>
                <w:sz w:val="24"/>
                <w:szCs w:val="24"/>
              </w:rPr>
            </w:pPr>
            <w:r w:rsidRPr="009D0EC1">
              <w:rPr>
                <w:sz w:val="24"/>
                <w:szCs w:val="24"/>
              </w:rPr>
              <w:lastRenderedPageBreak/>
              <w:t>4.</w:t>
            </w:r>
          </w:p>
        </w:tc>
        <w:tc>
          <w:tcPr>
            <w:tcW w:w="2721" w:type="dxa"/>
          </w:tcPr>
          <w:p w:rsidR="008E4D13" w:rsidRPr="009D0EC1" w:rsidRDefault="008E4D13" w:rsidP="0089342C">
            <w:pPr>
              <w:jc w:val="both"/>
              <w:rPr>
                <w:sz w:val="24"/>
                <w:szCs w:val="24"/>
              </w:rPr>
            </w:pPr>
            <w:r w:rsidRPr="009D0EC1">
              <w:rPr>
                <w:sz w:val="24"/>
                <w:szCs w:val="24"/>
              </w:rPr>
              <w:t>Особенности современной банковской системы</w:t>
            </w:r>
          </w:p>
        </w:tc>
        <w:tc>
          <w:tcPr>
            <w:tcW w:w="992" w:type="dxa"/>
          </w:tcPr>
          <w:p w:rsidR="008E4D13" w:rsidRPr="009D0EC1" w:rsidRDefault="008E4D13" w:rsidP="0089342C">
            <w:pPr>
              <w:jc w:val="center"/>
              <w:rPr>
                <w:sz w:val="24"/>
                <w:szCs w:val="24"/>
              </w:rPr>
            </w:pPr>
            <w:r w:rsidRPr="009D0EC1">
              <w:rPr>
                <w:sz w:val="24"/>
                <w:szCs w:val="24"/>
              </w:rPr>
              <w:t>17</w:t>
            </w:r>
          </w:p>
        </w:tc>
        <w:tc>
          <w:tcPr>
            <w:tcW w:w="1134" w:type="dxa"/>
          </w:tcPr>
          <w:p w:rsidR="008E4D13" w:rsidRPr="009D0EC1" w:rsidRDefault="008E4D13" w:rsidP="0089342C">
            <w:pPr>
              <w:jc w:val="center"/>
              <w:rPr>
                <w:sz w:val="24"/>
                <w:szCs w:val="24"/>
              </w:rPr>
            </w:pPr>
            <w:r w:rsidRPr="009D0EC1">
              <w:rPr>
                <w:sz w:val="24"/>
                <w:szCs w:val="24"/>
              </w:rPr>
              <w:t>6</w:t>
            </w:r>
          </w:p>
        </w:tc>
        <w:tc>
          <w:tcPr>
            <w:tcW w:w="992" w:type="dxa"/>
          </w:tcPr>
          <w:p w:rsidR="008E4D13" w:rsidRPr="009D0EC1" w:rsidRDefault="008E4D13" w:rsidP="0089342C">
            <w:pPr>
              <w:jc w:val="center"/>
              <w:rPr>
                <w:sz w:val="24"/>
                <w:szCs w:val="24"/>
              </w:rPr>
            </w:pPr>
            <w:r w:rsidRPr="009D0EC1">
              <w:rPr>
                <w:sz w:val="24"/>
                <w:szCs w:val="24"/>
              </w:rPr>
              <w:t>2</w:t>
            </w:r>
          </w:p>
        </w:tc>
        <w:tc>
          <w:tcPr>
            <w:tcW w:w="1418" w:type="dxa"/>
          </w:tcPr>
          <w:p w:rsidR="008E4D13" w:rsidRPr="009D0EC1" w:rsidRDefault="008E4D13" w:rsidP="0089342C">
            <w:pPr>
              <w:jc w:val="center"/>
              <w:rPr>
                <w:sz w:val="24"/>
                <w:szCs w:val="24"/>
              </w:rPr>
            </w:pPr>
            <w:r w:rsidRPr="009D0EC1">
              <w:rPr>
                <w:sz w:val="24"/>
                <w:szCs w:val="24"/>
              </w:rPr>
              <w:t>4</w:t>
            </w:r>
          </w:p>
        </w:tc>
        <w:tc>
          <w:tcPr>
            <w:tcW w:w="850" w:type="dxa"/>
          </w:tcPr>
          <w:p w:rsidR="008E4D13" w:rsidRPr="009D0EC1" w:rsidRDefault="008E4D13" w:rsidP="0089342C">
            <w:pPr>
              <w:jc w:val="center"/>
              <w:rPr>
                <w:sz w:val="24"/>
                <w:szCs w:val="24"/>
              </w:rPr>
            </w:pPr>
            <w:r w:rsidRPr="009D0EC1">
              <w:rPr>
                <w:sz w:val="24"/>
                <w:szCs w:val="24"/>
              </w:rPr>
              <w:t>11</w:t>
            </w:r>
          </w:p>
        </w:tc>
        <w:tc>
          <w:tcPr>
            <w:tcW w:w="1418" w:type="dxa"/>
          </w:tcPr>
          <w:p w:rsidR="008E4D13" w:rsidRPr="009D0EC1" w:rsidRDefault="008E4D13" w:rsidP="0089342C">
            <w:pPr>
              <w:jc w:val="center"/>
              <w:rPr>
                <w:sz w:val="24"/>
                <w:szCs w:val="24"/>
              </w:rPr>
            </w:pPr>
            <w:r w:rsidRPr="009D0EC1">
              <w:rPr>
                <w:sz w:val="24"/>
                <w:szCs w:val="24"/>
              </w:rPr>
              <w:t>Опрос</w:t>
            </w:r>
          </w:p>
        </w:tc>
      </w:tr>
      <w:tr w:rsidR="009D0EC1" w:rsidRPr="009D0EC1" w:rsidTr="008E4D13">
        <w:tc>
          <w:tcPr>
            <w:tcW w:w="648" w:type="dxa"/>
          </w:tcPr>
          <w:p w:rsidR="008E4D13" w:rsidRPr="009D0EC1" w:rsidRDefault="008E4D13" w:rsidP="0089342C">
            <w:pPr>
              <w:jc w:val="center"/>
              <w:rPr>
                <w:sz w:val="24"/>
                <w:szCs w:val="24"/>
              </w:rPr>
            </w:pPr>
            <w:r w:rsidRPr="009D0EC1">
              <w:rPr>
                <w:sz w:val="24"/>
                <w:szCs w:val="24"/>
              </w:rPr>
              <w:t>5.</w:t>
            </w:r>
          </w:p>
        </w:tc>
        <w:tc>
          <w:tcPr>
            <w:tcW w:w="2721" w:type="dxa"/>
            <w:tcBorders>
              <w:top w:val="single" w:sz="4" w:space="0" w:color="auto"/>
              <w:left w:val="single" w:sz="4" w:space="0" w:color="auto"/>
              <w:bottom w:val="single" w:sz="4" w:space="0" w:color="auto"/>
              <w:right w:val="single" w:sz="4" w:space="0" w:color="auto"/>
            </w:tcBorders>
          </w:tcPr>
          <w:p w:rsidR="008E4D13" w:rsidRPr="009D0EC1" w:rsidRDefault="008E4D13" w:rsidP="0089342C">
            <w:pPr>
              <w:spacing w:line="276" w:lineRule="auto"/>
              <w:rPr>
                <w:sz w:val="24"/>
                <w:szCs w:val="24"/>
              </w:rPr>
            </w:pPr>
            <w:r w:rsidRPr="009D0EC1">
              <w:rPr>
                <w:bCs/>
                <w:sz w:val="24"/>
                <w:szCs w:val="24"/>
              </w:rPr>
              <w:t xml:space="preserve">Эволюция, сущность и отличительные признаки финансов как научной категории  </w:t>
            </w:r>
          </w:p>
        </w:tc>
        <w:tc>
          <w:tcPr>
            <w:tcW w:w="992" w:type="dxa"/>
          </w:tcPr>
          <w:p w:rsidR="008E4D13" w:rsidRPr="009D0EC1" w:rsidRDefault="008E4D13" w:rsidP="0089342C">
            <w:pPr>
              <w:jc w:val="center"/>
              <w:rPr>
                <w:sz w:val="24"/>
                <w:szCs w:val="24"/>
              </w:rPr>
            </w:pPr>
            <w:r w:rsidRPr="009D0EC1">
              <w:rPr>
                <w:sz w:val="24"/>
                <w:szCs w:val="24"/>
              </w:rPr>
              <w:t>18</w:t>
            </w:r>
          </w:p>
        </w:tc>
        <w:tc>
          <w:tcPr>
            <w:tcW w:w="1134" w:type="dxa"/>
          </w:tcPr>
          <w:p w:rsidR="008E4D13" w:rsidRPr="009D0EC1" w:rsidRDefault="008E4D13" w:rsidP="0089342C">
            <w:pPr>
              <w:jc w:val="center"/>
              <w:rPr>
                <w:sz w:val="24"/>
                <w:szCs w:val="24"/>
              </w:rPr>
            </w:pPr>
            <w:r w:rsidRPr="009D0EC1">
              <w:rPr>
                <w:sz w:val="24"/>
                <w:szCs w:val="24"/>
              </w:rPr>
              <w:t>6</w:t>
            </w:r>
          </w:p>
        </w:tc>
        <w:tc>
          <w:tcPr>
            <w:tcW w:w="992" w:type="dxa"/>
          </w:tcPr>
          <w:p w:rsidR="008E4D13" w:rsidRPr="009D0EC1" w:rsidRDefault="008E4D13" w:rsidP="0089342C">
            <w:pPr>
              <w:jc w:val="center"/>
              <w:rPr>
                <w:sz w:val="24"/>
                <w:szCs w:val="24"/>
              </w:rPr>
            </w:pPr>
            <w:r w:rsidRPr="009D0EC1">
              <w:rPr>
                <w:sz w:val="24"/>
                <w:szCs w:val="24"/>
              </w:rPr>
              <w:t>2</w:t>
            </w:r>
          </w:p>
        </w:tc>
        <w:tc>
          <w:tcPr>
            <w:tcW w:w="1418" w:type="dxa"/>
          </w:tcPr>
          <w:p w:rsidR="008E4D13" w:rsidRPr="009D0EC1" w:rsidRDefault="008E4D13" w:rsidP="0089342C">
            <w:pPr>
              <w:jc w:val="center"/>
              <w:rPr>
                <w:sz w:val="24"/>
                <w:szCs w:val="24"/>
              </w:rPr>
            </w:pPr>
            <w:r w:rsidRPr="009D0EC1">
              <w:rPr>
                <w:sz w:val="24"/>
                <w:szCs w:val="24"/>
              </w:rPr>
              <w:t>4</w:t>
            </w:r>
          </w:p>
        </w:tc>
        <w:tc>
          <w:tcPr>
            <w:tcW w:w="850" w:type="dxa"/>
          </w:tcPr>
          <w:p w:rsidR="008E4D13" w:rsidRPr="009D0EC1" w:rsidRDefault="008E4D13" w:rsidP="0089342C">
            <w:pPr>
              <w:jc w:val="center"/>
              <w:rPr>
                <w:sz w:val="24"/>
                <w:szCs w:val="24"/>
              </w:rPr>
            </w:pPr>
            <w:r w:rsidRPr="009D0EC1">
              <w:rPr>
                <w:sz w:val="24"/>
                <w:szCs w:val="24"/>
              </w:rPr>
              <w:t>12</w:t>
            </w:r>
          </w:p>
        </w:tc>
        <w:tc>
          <w:tcPr>
            <w:tcW w:w="1418" w:type="dxa"/>
          </w:tcPr>
          <w:p w:rsidR="008E4D13" w:rsidRPr="009D0EC1" w:rsidRDefault="008E4D13" w:rsidP="0089342C">
            <w:pPr>
              <w:jc w:val="center"/>
              <w:rPr>
                <w:sz w:val="24"/>
                <w:szCs w:val="24"/>
              </w:rPr>
            </w:pPr>
            <w:r w:rsidRPr="009D0EC1">
              <w:rPr>
                <w:sz w:val="24"/>
                <w:szCs w:val="24"/>
              </w:rPr>
              <w:t>Решение тестов</w:t>
            </w:r>
            <w:r w:rsidR="00EC49A8" w:rsidRPr="009D0EC1">
              <w:rPr>
                <w:sz w:val="24"/>
                <w:szCs w:val="24"/>
              </w:rPr>
              <w:t>, опрос</w:t>
            </w:r>
          </w:p>
        </w:tc>
      </w:tr>
      <w:tr w:rsidR="009D0EC1" w:rsidRPr="009D0EC1" w:rsidTr="008E4D13">
        <w:tc>
          <w:tcPr>
            <w:tcW w:w="648" w:type="dxa"/>
          </w:tcPr>
          <w:p w:rsidR="008E4D13" w:rsidRPr="009D0EC1" w:rsidRDefault="008E4D13" w:rsidP="0089342C">
            <w:pPr>
              <w:rPr>
                <w:sz w:val="24"/>
                <w:szCs w:val="24"/>
              </w:rPr>
            </w:pPr>
            <w:r w:rsidRPr="009D0EC1">
              <w:rPr>
                <w:sz w:val="24"/>
                <w:szCs w:val="24"/>
              </w:rPr>
              <w:t xml:space="preserve"> 6.</w:t>
            </w:r>
          </w:p>
        </w:tc>
        <w:tc>
          <w:tcPr>
            <w:tcW w:w="2721" w:type="dxa"/>
            <w:tcBorders>
              <w:top w:val="single" w:sz="4" w:space="0" w:color="auto"/>
              <w:left w:val="single" w:sz="4" w:space="0" w:color="auto"/>
              <w:bottom w:val="single" w:sz="4" w:space="0" w:color="auto"/>
              <w:right w:val="single" w:sz="4" w:space="0" w:color="auto"/>
            </w:tcBorders>
          </w:tcPr>
          <w:p w:rsidR="008E4D13" w:rsidRPr="009D0EC1" w:rsidRDefault="008E4D13" w:rsidP="0089342C">
            <w:pPr>
              <w:spacing w:line="276" w:lineRule="auto"/>
              <w:rPr>
                <w:sz w:val="24"/>
                <w:szCs w:val="24"/>
              </w:rPr>
            </w:pPr>
            <w:r w:rsidRPr="009D0EC1">
              <w:rPr>
                <w:sz w:val="24"/>
                <w:szCs w:val="24"/>
              </w:rPr>
              <w:t>Финансовая система, особенности ее организации в Российской Федерации</w:t>
            </w:r>
          </w:p>
        </w:tc>
        <w:tc>
          <w:tcPr>
            <w:tcW w:w="992" w:type="dxa"/>
          </w:tcPr>
          <w:p w:rsidR="008E4D13" w:rsidRPr="009D0EC1" w:rsidRDefault="008E4D13" w:rsidP="0089342C">
            <w:pPr>
              <w:jc w:val="center"/>
              <w:rPr>
                <w:sz w:val="24"/>
                <w:szCs w:val="24"/>
              </w:rPr>
            </w:pPr>
            <w:r w:rsidRPr="009D0EC1">
              <w:rPr>
                <w:sz w:val="24"/>
                <w:szCs w:val="24"/>
              </w:rPr>
              <w:t>18</w:t>
            </w:r>
          </w:p>
        </w:tc>
        <w:tc>
          <w:tcPr>
            <w:tcW w:w="1134" w:type="dxa"/>
          </w:tcPr>
          <w:p w:rsidR="008E4D13" w:rsidRPr="009D0EC1" w:rsidRDefault="008E4D13" w:rsidP="0089342C">
            <w:pPr>
              <w:jc w:val="center"/>
              <w:rPr>
                <w:sz w:val="24"/>
                <w:szCs w:val="24"/>
              </w:rPr>
            </w:pPr>
            <w:r w:rsidRPr="009D0EC1">
              <w:rPr>
                <w:sz w:val="24"/>
                <w:szCs w:val="24"/>
              </w:rPr>
              <w:t>6</w:t>
            </w:r>
          </w:p>
        </w:tc>
        <w:tc>
          <w:tcPr>
            <w:tcW w:w="992" w:type="dxa"/>
          </w:tcPr>
          <w:p w:rsidR="008E4D13" w:rsidRPr="009D0EC1" w:rsidRDefault="008E4D13" w:rsidP="0089342C">
            <w:pPr>
              <w:jc w:val="center"/>
              <w:rPr>
                <w:sz w:val="24"/>
                <w:szCs w:val="24"/>
              </w:rPr>
            </w:pPr>
            <w:r w:rsidRPr="009D0EC1">
              <w:rPr>
                <w:sz w:val="24"/>
                <w:szCs w:val="24"/>
              </w:rPr>
              <w:t>2</w:t>
            </w:r>
          </w:p>
        </w:tc>
        <w:tc>
          <w:tcPr>
            <w:tcW w:w="1418" w:type="dxa"/>
          </w:tcPr>
          <w:p w:rsidR="008E4D13" w:rsidRPr="009D0EC1" w:rsidRDefault="008E4D13" w:rsidP="0089342C">
            <w:pPr>
              <w:jc w:val="center"/>
              <w:rPr>
                <w:sz w:val="24"/>
                <w:szCs w:val="24"/>
              </w:rPr>
            </w:pPr>
            <w:r w:rsidRPr="009D0EC1">
              <w:rPr>
                <w:sz w:val="24"/>
                <w:szCs w:val="24"/>
              </w:rPr>
              <w:t>4</w:t>
            </w:r>
          </w:p>
        </w:tc>
        <w:tc>
          <w:tcPr>
            <w:tcW w:w="850" w:type="dxa"/>
          </w:tcPr>
          <w:p w:rsidR="008E4D13" w:rsidRPr="009D0EC1" w:rsidRDefault="008E4D13" w:rsidP="0089342C">
            <w:pPr>
              <w:jc w:val="center"/>
              <w:rPr>
                <w:sz w:val="24"/>
                <w:szCs w:val="24"/>
              </w:rPr>
            </w:pPr>
            <w:r w:rsidRPr="009D0EC1">
              <w:rPr>
                <w:sz w:val="24"/>
                <w:szCs w:val="24"/>
              </w:rPr>
              <w:t>12</w:t>
            </w:r>
          </w:p>
        </w:tc>
        <w:tc>
          <w:tcPr>
            <w:tcW w:w="1418" w:type="dxa"/>
          </w:tcPr>
          <w:p w:rsidR="008E4D13" w:rsidRPr="009D0EC1" w:rsidRDefault="00C018D3" w:rsidP="0089342C">
            <w:pPr>
              <w:jc w:val="center"/>
              <w:rPr>
                <w:sz w:val="24"/>
                <w:szCs w:val="24"/>
              </w:rPr>
            </w:pPr>
            <w:r w:rsidRPr="009D0EC1">
              <w:rPr>
                <w:sz w:val="24"/>
                <w:szCs w:val="24"/>
              </w:rPr>
              <w:t>Решение задач</w:t>
            </w:r>
          </w:p>
        </w:tc>
      </w:tr>
      <w:tr w:rsidR="009D0EC1" w:rsidRPr="009D0EC1" w:rsidTr="008E4D13">
        <w:tc>
          <w:tcPr>
            <w:tcW w:w="648" w:type="dxa"/>
          </w:tcPr>
          <w:p w:rsidR="008E4D13" w:rsidRPr="009D0EC1" w:rsidRDefault="008E4D13" w:rsidP="0089342C">
            <w:pPr>
              <w:jc w:val="center"/>
              <w:rPr>
                <w:sz w:val="24"/>
                <w:szCs w:val="24"/>
              </w:rPr>
            </w:pPr>
            <w:r w:rsidRPr="009D0EC1">
              <w:rPr>
                <w:sz w:val="24"/>
                <w:szCs w:val="24"/>
              </w:rPr>
              <w:t>7.</w:t>
            </w:r>
          </w:p>
        </w:tc>
        <w:tc>
          <w:tcPr>
            <w:tcW w:w="2721" w:type="dxa"/>
            <w:tcBorders>
              <w:top w:val="single" w:sz="4" w:space="0" w:color="auto"/>
              <w:left w:val="single" w:sz="4" w:space="0" w:color="auto"/>
              <w:bottom w:val="single" w:sz="4" w:space="0" w:color="auto"/>
              <w:right w:val="single" w:sz="4" w:space="0" w:color="auto"/>
            </w:tcBorders>
          </w:tcPr>
          <w:p w:rsidR="008E4D13" w:rsidRPr="009D0EC1" w:rsidRDefault="008E4D13" w:rsidP="0089342C">
            <w:pPr>
              <w:spacing w:line="276" w:lineRule="auto"/>
              <w:rPr>
                <w:sz w:val="24"/>
                <w:szCs w:val="24"/>
              </w:rPr>
            </w:pPr>
            <w:r w:rsidRPr="009D0EC1">
              <w:rPr>
                <w:sz w:val="24"/>
                <w:szCs w:val="24"/>
              </w:rPr>
              <w:t>Финансовое регулирование</w:t>
            </w:r>
            <w:r w:rsidR="00217D5E" w:rsidRPr="009D0EC1">
              <w:rPr>
                <w:sz w:val="24"/>
                <w:szCs w:val="24"/>
              </w:rPr>
              <w:t xml:space="preserve"> и </w:t>
            </w:r>
            <w:r w:rsidRPr="009D0EC1">
              <w:rPr>
                <w:sz w:val="24"/>
                <w:szCs w:val="24"/>
              </w:rPr>
              <w:t xml:space="preserve">финансовая политика </w:t>
            </w:r>
          </w:p>
        </w:tc>
        <w:tc>
          <w:tcPr>
            <w:tcW w:w="992" w:type="dxa"/>
            <w:tcBorders>
              <w:bottom w:val="single" w:sz="4" w:space="0" w:color="auto"/>
            </w:tcBorders>
          </w:tcPr>
          <w:p w:rsidR="008E4D13" w:rsidRPr="009D0EC1" w:rsidRDefault="008E4D13" w:rsidP="0089342C">
            <w:pPr>
              <w:jc w:val="center"/>
              <w:rPr>
                <w:sz w:val="24"/>
                <w:szCs w:val="24"/>
              </w:rPr>
            </w:pPr>
            <w:r w:rsidRPr="009D0EC1">
              <w:rPr>
                <w:sz w:val="24"/>
                <w:szCs w:val="24"/>
              </w:rPr>
              <w:t>18</w:t>
            </w:r>
          </w:p>
        </w:tc>
        <w:tc>
          <w:tcPr>
            <w:tcW w:w="1134" w:type="dxa"/>
            <w:tcBorders>
              <w:bottom w:val="single" w:sz="4" w:space="0" w:color="auto"/>
            </w:tcBorders>
          </w:tcPr>
          <w:p w:rsidR="008E4D13" w:rsidRPr="009D0EC1" w:rsidRDefault="008E4D13" w:rsidP="0089342C">
            <w:pPr>
              <w:jc w:val="center"/>
              <w:rPr>
                <w:sz w:val="24"/>
                <w:szCs w:val="24"/>
              </w:rPr>
            </w:pPr>
            <w:r w:rsidRPr="009D0EC1">
              <w:rPr>
                <w:sz w:val="24"/>
                <w:szCs w:val="24"/>
              </w:rPr>
              <w:t>6</w:t>
            </w:r>
          </w:p>
        </w:tc>
        <w:tc>
          <w:tcPr>
            <w:tcW w:w="992" w:type="dxa"/>
            <w:tcBorders>
              <w:bottom w:val="single" w:sz="4" w:space="0" w:color="auto"/>
            </w:tcBorders>
          </w:tcPr>
          <w:p w:rsidR="008E4D13" w:rsidRPr="009D0EC1" w:rsidRDefault="008E4D13" w:rsidP="0089342C">
            <w:pPr>
              <w:jc w:val="center"/>
              <w:rPr>
                <w:sz w:val="24"/>
                <w:szCs w:val="24"/>
              </w:rPr>
            </w:pPr>
            <w:r w:rsidRPr="009D0EC1">
              <w:rPr>
                <w:sz w:val="24"/>
                <w:szCs w:val="24"/>
              </w:rPr>
              <w:t>2</w:t>
            </w:r>
          </w:p>
        </w:tc>
        <w:tc>
          <w:tcPr>
            <w:tcW w:w="1418" w:type="dxa"/>
            <w:tcBorders>
              <w:bottom w:val="single" w:sz="4" w:space="0" w:color="auto"/>
            </w:tcBorders>
          </w:tcPr>
          <w:p w:rsidR="008E4D13" w:rsidRPr="009D0EC1" w:rsidRDefault="008E4D13" w:rsidP="0089342C">
            <w:pPr>
              <w:jc w:val="center"/>
              <w:rPr>
                <w:sz w:val="24"/>
                <w:szCs w:val="24"/>
              </w:rPr>
            </w:pPr>
            <w:r w:rsidRPr="009D0EC1">
              <w:rPr>
                <w:sz w:val="24"/>
                <w:szCs w:val="24"/>
              </w:rPr>
              <w:t>4</w:t>
            </w:r>
          </w:p>
        </w:tc>
        <w:tc>
          <w:tcPr>
            <w:tcW w:w="850" w:type="dxa"/>
            <w:tcBorders>
              <w:bottom w:val="single" w:sz="4" w:space="0" w:color="auto"/>
            </w:tcBorders>
          </w:tcPr>
          <w:p w:rsidR="008E4D13" w:rsidRPr="009D0EC1" w:rsidRDefault="008E4D13" w:rsidP="0089342C">
            <w:pPr>
              <w:jc w:val="center"/>
              <w:rPr>
                <w:sz w:val="24"/>
                <w:szCs w:val="24"/>
              </w:rPr>
            </w:pPr>
            <w:r w:rsidRPr="009D0EC1">
              <w:rPr>
                <w:sz w:val="24"/>
                <w:szCs w:val="24"/>
              </w:rPr>
              <w:t>12</w:t>
            </w:r>
          </w:p>
        </w:tc>
        <w:tc>
          <w:tcPr>
            <w:tcW w:w="1418" w:type="dxa"/>
            <w:tcBorders>
              <w:bottom w:val="single" w:sz="4" w:space="0" w:color="auto"/>
            </w:tcBorders>
          </w:tcPr>
          <w:p w:rsidR="008E4D13" w:rsidRPr="009D0EC1" w:rsidRDefault="008E4D13" w:rsidP="0089342C">
            <w:pPr>
              <w:jc w:val="center"/>
              <w:rPr>
                <w:sz w:val="24"/>
                <w:szCs w:val="24"/>
              </w:rPr>
            </w:pPr>
            <w:r w:rsidRPr="009D0EC1">
              <w:rPr>
                <w:sz w:val="24"/>
                <w:szCs w:val="24"/>
              </w:rPr>
              <w:t>Решение задач</w:t>
            </w:r>
            <w:r w:rsidR="00EC49A8" w:rsidRPr="009D0EC1">
              <w:rPr>
                <w:sz w:val="24"/>
                <w:szCs w:val="24"/>
              </w:rPr>
              <w:t>, опрос</w:t>
            </w:r>
          </w:p>
        </w:tc>
      </w:tr>
      <w:tr w:rsidR="009D0EC1" w:rsidRPr="009D0EC1" w:rsidTr="008E4D13">
        <w:tc>
          <w:tcPr>
            <w:tcW w:w="648" w:type="dxa"/>
            <w:tcBorders>
              <w:bottom w:val="single" w:sz="4" w:space="0" w:color="auto"/>
            </w:tcBorders>
          </w:tcPr>
          <w:p w:rsidR="008E4D13" w:rsidRPr="009D0EC1" w:rsidRDefault="008E4D13" w:rsidP="0089342C">
            <w:pPr>
              <w:jc w:val="center"/>
              <w:rPr>
                <w:sz w:val="24"/>
                <w:szCs w:val="24"/>
              </w:rPr>
            </w:pPr>
            <w:r w:rsidRPr="009D0EC1">
              <w:rPr>
                <w:sz w:val="24"/>
                <w:szCs w:val="24"/>
              </w:rPr>
              <w:t>8.</w:t>
            </w:r>
          </w:p>
        </w:tc>
        <w:tc>
          <w:tcPr>
            <w:tcW w:w="2721" w:type="dxa"/>
            <w:tcBorders>
              <w:top w:val="single" w:sz="4" w:space="0" w:color="auto"/>
              <w:left w:val="single" w:sz="4" w:space="0" w:color="auto"/>
              <w:bottom w:val="single" w:sz="4" w:space="0" w:color="auto"/>
              <w:right w:val="single" w:sz="4" w:space="0" w:color="auto"/>
            </w:tcBorders>
          </w:tcPr>
          <w:p w:rsidR="008E4D13" w:rsidRPr="009D0EC1" w:rsidRDefault="00217D5E" w:rsidP="0089342C">
            <w:pPr>
              <w:spacing w:line="276" w:lineRule="auto"/>
              <w:rPr>
                <w:sz w:val="24"/>
                <w:szCs w:val="24"/>
              </w:rPr>
            </w:pPr>
            <w:r w:rsidRPr="009D0EC1">
              <w:rPr>
                <w:bCs/>
                <w:sz w:val="24"/>
                <w:szCs w:val="24"/>
              </w:rPr>
              <w:t>Основы управления финансами</w:t>
            </w:r>
          </w:p>
        </w:tc>
        <w:tc>
          <w:tcPr>
            <w:tcW w:w="992" w:type="dxa"/>
            <w:tcBorders>
              <w:bottom w:val="single" w:sz="4" w:space="0" w:color="auto"/>
            </w:tcBorders>
          </w:tcPr>
          <w:p w:rsidR="008E4D13" w:rsidRPr="009D0EC1" w:rsidRDefault="008E4D13" w:rsidP="0089342C">
            <w:pPr>
              <w:jc w:val="center"/>
              <w:rPr>
                <w:sz w:val="24"/>
                <w:szCs w:val="24"/>
              </w:rPr>
            </w:pPr>
            <w:r w:rsidRPr="009D0EC1">
              <w:rPr>
                <w:sz w:val="24"/>
                <w:szCs w:val="24"/>
              </w:rPr>
              <w:t>18</w:t>
            </w:r>
          </w:p>
        </w:tc>
        <w:tc>
          <w:tcPr>
            <w:tcW w:w="1134" w:type="dxa"/>
            <w:tcBorders>
              <w:bottom w:val="single" w:sz="4" w:space="0" w:color="auto"/>
            </w:tcBorders>
          </w:tcPr>
          <w:p w:rsidR="008E4D13" w:rsidRPr="009D0EC1" w:rsidRDefault="008E4D13" w:rsidP="0089342C">
            <w:pPr>
              <w:jc w:val="center"/>
              <w:rPr>
                <w:sz w:val="24"/>
                <w:szCs w:val="24"/>
              </w:rPr>
            </w:pPr>
            <w:r w:rsidRPr="009D0EC1">
              <w:rPr>
                <w:sz w:val="24"/>
                <w:szCs w:val="24"/>
              </w:rPr>
              <w:t>7</w:t>
            </w:r>
          </w:p>
        </w:tc>
        <w:tc>
          <w:tcPr>
            <w:tcW w:w="992" w:type="dxa"/>
            <w:tcBorders>
              <w:bottom w:val="single" w:sz="4" w:space="0" w:color="auto"/>
            </w:tcBorders>
          </w:tcPr>
          <w:p w:rsidR="008E4D13" w:rsidRPr="009D0EC1" w:rsidRDefault="008E4D13" w:rsidP="0089342C">
            <w:pPr>
              <w:jc w:val="center"/>
              <w:rPr>
                <w:sz w:val="24"/>
                <w:szCs w:val="24"/>
              </w:rPr>
            </w:pPr>
            <w:r w:rsidRPr="009D0EC1">
              <w:rPr>
                <w:sz w:val="24"/>
                <w:szCs w:val="24"/>
              </w:rPr>
              <w:t>2</w:t>
            </w:r>
          </w:p>
        </w:tc>
        <w:tc>
          <w:tcPr>
            <w:tcW w:w="1418" w:type="dxa"/>
            <w:tcBorders>
              <w:bottom w:val="single" w:sz="4" w:space="0" w:color="auto"/>
            </w:tcBorders>
          </w:tcPr>
          <w:p w:rsidR="008E4D13" w:rsidRPr="009D0EC1" w:rsidRDefault="008E4D13" w:rsidP="0089342C">
            <w:pPr>
              <w:jc w:val="center"/>
              <w:rPr>
                <w:sz w:val="24"/>
                <w:szCs w:val="24"/>
              </w:rPr>
            </w:pPr>
            <w:r w:rsidRPr="009D0EC1">
              <w:rPr>
                <w:sz w:val="24"/>
                <w:szCs w:val="24"/>
              </w:rPr>
              <w:t>5</w:t>
            </w:r>
          </w:p>
        </w:tc>
        <w:tc>
          <w:tcPr>
            <w:tcW w:w="850" w:type="dxa"/>
            <w:tcBorders>
              <w:bottom w:val="single" w:sz="4" w:space="0" w:color="auto"/>
            </w:tcBorders>
          </w:tcPr>
          <w:p w:rsidR="008E4D13" w:rsidRPr="009D0EC1" w:rsidRDefault="008E4D13" w:rsidP="0089342C">
            <w:pPr>
              <w:jc w:val="center"/>
              <w:rPr>
                <w:sz w:val="24"/>
                <w:szCs w:val="24"/>
              </w:rPr>
            </w:pPr>
            <w:r w:rsidRPr="009D0EC1">
              <w:rPr>
                <w:sz w:val="24"/>
                <w:szCs w:val="24"/>
              </w:rPr>
              <w:t>11</w:t>
            </w:r>
          </w:p>
        </w:tc>
        <w:tc>
          <w:tcPr>
            <w:tcW w:w="1418" w:type="dxa"/>
            <w:tcBorders>
              <w:bottom w:val="single" w:sz="4" w:space="0" w:color="auto"/>
            </w:tcBorders>
          </w:tcPr>
          <w:p w:rsidR="008E4D13" w:rsidRPr="009D0EC1" w:rsidRDefault="008E4D13" w:rsidP="0089342C">
            <w:pPr>
              <w:jc w:val="center"/>
              <w:rPr>
                <w:sz w:val="24"/>
                <w:szCs w:val="24"/>
              </w:rPr>
            </w:pPr>
            <w:r w:rsidRPr="009D0EC1">
              <w:rPr>
                <w:sz w:val="24"/>
                <w:szCs w:val="24"/>
              </w:rPr>
              <w:t>Решение тестов</w:t>
            </w:r>
          </w:p>
        </w:tc>
      </w:tr>
      <w:tr w:rsidR="009D0EC1" w:rsidRPr="009D0EC1" w:rsidTr="008E4D13">
        <w:tc>
          <w:tcPr>
            <w:tcW w:w="3369" w:type="dxa"/>
            <w:gridSpan w:val="2"/>
            <w:shd w:val="clear" w:color="auto" w:fill="FFFFFF"/>
          </w:tcPr>
          <w:p w:rsidR="008E4D13" w:rsidRPr="009D0EC1" w:rsidRDefault="008E4D13" w:rsidP="0089342C">
            <w:pPr>
              <w:rPr>
                <w:sz w:val="24"/>
                <w:szCs w:val="24"/>
              </w:rPr>
            </w:pPr>
            <w:r w:rsidRPr="009D0EC1">
              <w:rPr>
                <w:sz w:val="24"/>
                <w:szCs w:val="24"/>
              </w:rPr>
              <w:t>В целом по дисциплине</w:t>
            </w:r>
          </w:p>
        </w:tc>
        <w:tc>
          <w:tcPr>
            <w:tcW w:w="992" w:type="dxa"/>
            <w:shd w:val="clear" w:color="auto" w:fill="FFFFFF"/>
            <w:vAlign w:val="bottom"/>
          </w:tcPr>
          <w:p w:rsidR="008E4D13" w:rsidRPr="009D0EC1" w:rsidRDefault="008E4D13" w:rsidP="0089342C">
            <w:pPr>
              <w:jc w:val="center"/>
              <w:rPr>
                <w:sz w:val="24"/>
                <w:szCs w:val="24"/>
              </w:rPr>
            </w:pPr>
            <w:r w:rsidRPr="009D0EC1">
              <w:rPr>
                <w:sz w:val="24"/>
                <w:szCs w:val="24"/>
              </w:rPr>
              <w:t>144</w:t>
            </w:r>
          </w:p>
        </w:tc>
        <w:tc>
          <w:tcPr>
            <w:tcW w:w="1134" w:type="dxa"/>
            <w:shd w:val="clear" w:color="auto" w:fill="FFFFFF"/>
            <w:vAlign w:val="bottom"/>
          </w:tcPr>
          <w:p w:rsidR="008E4D13" w:rsidRPr="009D0EC1" w:rsidRDefault="008E4D13" w:rsidP="0089342C">
            <w:pPr>
              <w:jc w:val="center"/>
              <w:rPr>
                <w:sz w:val="24"/>
                <w:szCs w:val="24"/>
              </w:rPr>
            </w:pPr>
            <w:r w:rsidRPr="009D0EC1">
              <w:rPr>
                <w:sz w:val="24"/>
                <w:szCs w:val="24"/>
              </w:rPr>
              <w:t>50</w:t>
            </w:r>
          </w:p>
        </w:tc>
        <w:tc>
          <w:tcPr>
            <w:tcW w:w="992" w:type="dxa"/>
            <w:shd w:val="clear" w:color="auto" w:fill="FFFFFF"/>
            <w:vAlign w:val="bottom"/>
          </w:tcPr>
          <w:p w:rsidR="008E4D13" w:rsidRPr="009D0EC1" w:rsidRDefault="008E4D13" w:rsidP="0089342C">
            <w:pPr>
              <w:jc w:val="center"/>
              <w:rPr>
                <w:sz w:val="24"/>
                <w:szCs w:val="24"/>
              </w:rPr>
            </w:pPr>
            <w:r w:rsidRPr="009D0EC1">
              <w:rPr>
                <w:sz w:val="24"/>
                <w:szCs w:val="24"/>
              </w:rPr>
              <w:t>16</w:t>
            </w:r>
          </w:p>
        </w:tc>
        <w:tc>
          <w:tcPr>
            <w:tcW w:w="1418" w:type="dxa"/>
            <w:shd w:val="clear" w:color="auto" w:fill="FFFFFF"/>
            <w:vAlign w:val="bottom"/>
          </w:tcPr>
          <w:p w:rsidR="008E4D13" w:rsidRPr="009D0EC1" w:rsidRDefault="008E4D13" w:rsidP="0089342C">
            <w:pPr>
              <w:jc w:val="center"/>
              <w:rPr>
                <w:sz w:val="24"/>
                <w:szCs w:val="24"/>
              </w:rPr>
            </w:pPr>
            <w:r w:rsidRPr="009D0EC1">
              <w:rPr>
                <w:sz w:val="24"/>
                <w:szCs w:val="24"/>
              </w:rPr>
              <w:t>34</w:t>
            </w:r>
          </w:p>
        </w:tc>
        <w:tc>
          <w:tcPr>
            <w:tcW w:w="850" w:type="dxa"/>
            <w:shd w:val="clear" w:color="auto" w:fill="FFFFFF"/>
            <w:vAlign w:val="bottom"/>
          </w:tcPr>
          <w:p w:rsidR="008E4D13" w:rsidRPr="009D0EC1" w:rsidRDefault="008E4D13" w:rsidP="0089342C">
            <w:pPr>
              <w:jc w:val="center"/>
              <w:rPr>
                <w:sz w:val="24"/>
                <w:szCs w:val="24"/>
              </w:rPr>
            </w:pPr>
            <w:r w:rsidRPr="009D0EC1">
              <w:rPr>
                <w:sz w:val="24"/>
                <w:szCs w:val="24"/>
              </w:rPr>
              <w:t>94</w:t>
            </w:r>
          </w:p>
        </w:tc>
        <w:tc>
          <w:tcPr>
            <w:tcW w:w="1418" w:type="dxa"/>
            <w:shd w:val="clear" w:color="auto" w:fill="FFFFFF"/>
            <w:vAlign w:val="bottom"/>
          </w:tcPr>
          <w:p w:rsidR="008E4D13" w:rsidRPr="009D0EC1" w:rsidRDefault="00266573" w:rsidP="0089342C">
            <w:pPr>
              <w:jc w:val="both"/>
              <w:rPr>
                <w:sz w:val="24"/>
                <w:szCs w:val="24"/>
              </w:rPr>
            </w:pPr>
            <w:r w:rsidRPr="009D0EC1">
              <w:rPr>
                <w:sz w:val="24"/>
                <w:szCs w:val="24"/>
              </w:rPr>
              <w:t>Согласно учебному плану: Контрольная работа</w:t>
            </w:r>
          </w:p>
        </w:tc>
      </w:tr>
      <w:tr w:rsidR="009D0EC1" w:rsidRPr="009D0EC1" w:rsidTr="008E4D13">
        <w:tc>
          <w:tcPr>
            <w:tcW w:w="3369" w:type="dxa"/>
            <w:gridSpan w:val="2"/>
            <w:tcBorders>
              <w:top w:val="single" w:sz="4" w:space="0" w:color="auto"/>
              <w:left w:val="single" w:sz="4" w:space="0" w:color="auto"/>
              <w:bottom w:val="single" w:sz="4" w:space="0" w:color="auto"/>
              <w:right w:val="single" w:sz="4" w:space="0" w:color="auto"/>
            </w:tcBorders>
            <w:shd w:val="clear" w:color="auto" w:fill="FFFFFF"/>
          </w:tcPr>
          <w:p w:rsidR="008E4D13" w:rsidRPr="009D0EC1" w:rsidRDefault="008E4D13" w:rsidP="008E4D13">
            <w:pPr>
              <w:rPr>
                <w:sz w:val="24"/>
                <w:szCs w:val="24"/>
              </w:rPr>
            </w:pPr>
            <w:r w:rsidRPr="009D0EC1">
              <w:rPr>
                <w:sz w:val="24"/>
                <w:szCs w:val="24"/>
              </w:rPr>
              <w:t>Итого в %</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bottom"/>
          </w:tcPr>
          <w:p w:rsidR="008E4D13" w:rsidRPr="009D0EC1" w:rsidRDefault="008E4D13" w:rsidP="008E4D13">
            <w:pPr>
              <w:jc w:val="center"/>
              <w:rPr>
                <w:sz w:val="24"/>
                <w:szCs w:val="24"/>
              </w:rPr>
            </w:pPr>
            <w:r w:rsidRPr="009D0EC1">
              <w:rPr>
                <w:sz w:val="24"/>
                <w:szCs w:val="24"/>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8E4D13" w:rsidRPr="009D0EC1" w:rsidRDefault="008E4D13" w:rsidP="008E4D13">
            <w:pPr>
              <w:jc w:val="center"/>
              <w:rPr>
                <w:sz w:val="24"/>
                <w:szCs w:val="24"/>
              </w:rPr>
            </w:pPr>
            <w:r w:rsidRPr="009D0EC1">
              <w:rPr>
                <w:sz w:val="24"/>
                <w:szCs w:val="24"/>
              </w:rPr>
              <w:t>35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bottom"/>
          </w:tcPr>
          <w:p w:rsidR="008E4D13" w:rsidRPr="009D0EC1" w:rsidRDefault="008E4D13" w:rsidP="008E4D13">
            <w:pPr>
              <w:jc w:val="center"/>
              <w:rPr>
                <w:sz w:val="24"/>
                <w:szCs w:val="24"/>
              </w:rPr>
            </w:pPr>
            <w:r w:rsidRPr="009D0EC1">
              <w:rPr>
                <w:sz w:val="24"/>
                <w:szCs w:val="24"/>
              </w:rPr>
              <w:t>32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8E4D13" w:rsidRPr="009D0EC1" w:rsidRDefault="008E4D13" w:rsidP="008E4D13">
            <w:pPr>
              <w:jc w:val="center"/>
              <w:rPr>
                <w:sz w:val="24"/>
                <w:szCs w:val="24"/>
              </w:rPr>
            </w:pPr>
            <w:r w:rsidRPr="009D0EC1">
              <w:rPr>
                <w:sz w:val="24"/>
                <w:szCs w:val="24"/>
              </w:rPr>
              <w:t>68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bottom"/>
          </w:tcPr>
          <w:p w:rsidR="008E4D13" w:rsidRPr="009D0EC1" w:rsidRDefault="000C5850" w:rsidP="008E4D13">
            <w:pPr>
              <w:jc w:val="center"/>
              <w:rPr>
                <w:sz w:val="24"/>
                <w:szCs w:val="24"/>
              </w:rPr>
            </w:pPr>
            <w:r w:rsidRPr="009D0EC1">
              <w:rPr>
                <w:sz w:val="24"/>
                <w:szCs w:val="24"/>
              </w:rPr>
              <w:t>65</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8E4D13" w:rsidRPr="009D0EC1" w:rsidRDefault="008E4D13" w:rsidP="008E4D13">
            <w:pPr>
              <w:jc w:val="both"/>
              <w:rPr>
                <w:sz w:val="24"/>
                <w:szCs w:val="24"/>
              </w:rPr>
            </w:pPr>
          </w:p>
        </w:tc>
      </w:tr>
    </w:tbl>
    <w:p w:rsidR="00957AAB" w:rsidRPr="009D0EC1" w:rsidRDefault="00957AAB" w:rsidP="00957AAB">
      <w:pPr>
        <w:jc w:val="both"/>
        <w:rPr>
          <w:sz w:val="28"/>
          <w:szCs w:val="28"/>
          <w:lang w:eastAsia="en-US"/>
        </w:rPr>
      </w:pPr>
      <w:bookmarkStart w:id="10" w:name="_Toc531793800"/>
    </w:p>
    <w:p w:rsidR="00EC49A8" w:rsidRDefault="00BC0428" w:rsidP="00EC49A8">
      <w:pPr>
        <w:spacing w:line="360" w:lineRule="auto"/>
        <w:ind w:firstLine="709"/>
        <w:jc w:val="both"/>
        <w:outlineLvl w:val="0"/>
        <w:rPr>
          <w:b/>
          <w:sz w:val="28"/>
          <w:szCs w:val="28"/>
        </w:rPr>
      </w:pPr>
      <w:r w:rsidRPr="009D0EC1">
        <w:rPr>
          <w:b/>
          <w:sz w:val="28"/>
          <w:szCs w:val="28"/>
        </w:rPr>
        <w:t>5.3. Содержание семинаров, практических занятий</w:t>
      </w:r>
      <w:bookmarkEnd w:id="10"/>
    </w:p>
    <w:p w:rsidR="0099104C" w:rsidRPr="0099104C" w:rsidRDefault="0099104C" w:rsidP="00EC49A8">
      <w:pPr>
        <w:spacing w:line="360" w:lineRule="auto"/>
        <w:ind w:firstLine="709"/>
        <w:jc w:val="both"/>
        <w:outlineLvl w:val="0"/>
        <w:rPr>
          <w:sz w:val="28"/>
          <w:szCs w:val="28"/>
        </w:rPr>
      </w:pPr>
      <w:r>
        <w:rPr>
          <w:b/>
          <w:sz w:val="28"/>
          <w:szCs w:val="28"/>
        </w:rPr>
        <w:t xml:space="preserve">                                                                                                            </w:t>
      </w:r>
      <w:r w:rsidRPr="0099104C">
        <w:rPr>
          <w:sz w:val="28"/>
          <w:szCs w:val="28"/>
        </w:rPr>
        <w:t>Таблица 3</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5477"/>
        <w:gridCol w:w="2395"/>
      </w:tblGrid>
      <w:tr w:rsidR="009D0EC1" w:rsidRPr="009D0EC1" w:rsidTr="00C018D3">
        <w:tc>
          <w:tcPr>
            <w:tcW w:w="1223" w:type="pct"/>
            <w:vAlign w:val="center"/>
          </w:tcPr>
          <w:p w:rsidR="00BC0428" w:rsidRPr="009D0EC1" w:rsidRDefault="00054F23" w:rsidP="00C671F1">
            <w:pPr>
              <w:jc w:val="center"/>
              <w:rPr>
                <w:b/>
                <w:sz w:val="24"/>
                <w:szCs w:val="24"/>
              </w:rPr>
            </w:pPr>
            <w:r w:rsidRPr="009D0EC1">
              <w:rPr>
                <w:b/>
                <w:sz w:val="24"/>
                <w:szCs w:val="24"/>
              </w:rPr>
              <w:t>Наименование тем</w:t>
            </w:r>
            <w:r w:rsidR="00897093" w:rsidRPr="009D0EC1">
              <w:rPr>
                <w:b/>
                <w:sz w:val="24"/>
                <w:szCs w:val="24"/>
              </w:rPr>
              <w:t xml:space="preserve"> (раздел</w:t>
            </w:r>
            <w:r w:rsidR="00A91775" w:rsidRPr="009D0EC1">
              <w:rPr>
                <w:b/>
                <w:sz w:val="24"/>
                <w:szCs w:val="24"/>
              </w:rPr>
              <w:t>ов</w:t>
            </w:r>
            <w:r w:rsidRPr="009D0EC1">
              <w:rPr>
                <w:b/>
                <w:sz w:val="24"/>
                <w:szCs w:val="24"/>
              </w:rPr>
              <w:t>)</w:t>
            </w:r>
          </w:p>
          <w:p w:rsidR="00BC0428" w:rsidRPr="009D0EC1" w:rsidRDefault="00054F23" w:rsidP="00C671F1">
            <w:pPr>
              <w:jc w:val="center"/>
              <w:rPr>
                <w:b/>
                <w:sz w:val="24"/>
                <w:szCs w:val="24"/>
              </w:rPr>
            </w:pPr>
            <w:r w:rsidRPr="009D0EC1">
              <w:rPr>
                <w:b/>
                <w:sz w:val="24"/>
                <w:szCs w:val="24"/>
              </w:rPr>
              <w:t>д</w:t>
            </w:r>
            <w:r w:rsidR="00BC0428" w:rsidRPr="009D0EC1">
              <w:rPr>
                <w:b/>
                <w:sz w:val="24"/>
                <w:szCs w:val="24"/>
              </w:rPr>
              <w:t>исциплины</w:t>
            </w:r>
          </w:p>
        </w:tc>
        <w:tc>
          <w:tcPr>
            <w:tcW w:w="2628" w:type="pct"/>
            <w:vAlign w:val="center"/>
          </w:tcPr>
          <w:p w:rsidR="00BC0428" w:rsidRPr="009D0EC1" w:rsidRDefault="00BC0428" w:rsidP="00C671F1">
            <w:pPr>
              <w:keepNext/>
              <w:jc w:val="both"/>
              <w:rPr>
                <w:b/>
                <w:sz w:val="24"/>
                <w:szCs w:val="24"/>
              </w:rPr>
            </w:pPr>
            <w:r w:rsidRPr="009D0EC1">
              <w:rPr>
                <w:b/>
                <w:sz w:val="24"/>
                <w:szCs w:val="24"/>
              </w:rPr>
              <w:t>Перечень вопросов для обсуждения на семинар</w:t>
            </w:r>
            <w:r w:rsidR="00F4372A" w:rsidRPr="009D0EC1">
              <w:rPr>
                <w:b/>
                <w:sz w:val="24"/>
                <w:szCs w:val="24"/>
              </w:rPr>
              <w:t>ах</w:t>
            </w:r>
            <w:r w:rsidRPr="009D0EC1">
              <w:rPr>
                <w:b/>
                <w:sz w:val="24"/>
                <w:szCs w:val="24"/>
              </w:rPr>
              <w:t xml:space="preserve">, практических занятиях, рекомендуемые источники из разделов 8,9 (указывается раздел и порядковый номер источника) </w:t>
            </w:r>
          </w:p>
        </w:tc>
        <w:tc>
          <w:tcPr>
            <w:tcW w:w="1149" w:type="pct"/>
            <w:vAlign w:val="center"/>
          </w:tcPr>
          <w:p w:rsidR="00897093" w:rsidRPr="009D0EC1" w:rsidRDefault="00BC0428" w:rsidP="00C671F1">
            <w:pPr>
              <w:jc w:val="center"/>
              <w:rPr>
                <w:b/>
                <w:sz w:val="24"/>
                <w:szCs w:val="24"/>
              </w:rPr>
            </w:pPr>
            <w:r w:rsidRPr="009D0EC1">
              <w:rPr>
                <w:b/>
                <w:sz w:val="24"/>
                <w:szCs w:val="24"/>
              </w:rPr>
              <w:t xml:space="preserve">Формы </w:t>
            </w:r>
          </w:p>
          <w:p w:rsidR="00BC0428" w:rsidRPr="009D0EC1" w:rsidRDefault="00BC0428" w:rsidP="00C671F1">
            <w:pPr>
              <w:jc w:val="center"/>
              <w:rPr>
                <w:b/>
                <w:sz w:val="24"/>
                <w:szCs w:val="24"/>
                <w:highlight w:val="yellow"/>
              </w:rPr>
            </w:pPr>
            <w:r w:rsidRPr="009D0EC1">
              <w:rPr>
                <w:b/>
                <w:sz w:val="24"/>
                <w:szCs w:val="24"/>
              </w:rPr>
              <w:t>проведения занятий</w:t>
            </w:r>
          </w:p>
        </w:tc>
      </w:tr>
      <w:tr w:rsidR="009D0EC1" w:rsidRPr="009D0EC1" w:rsidTr="00C018D3">
        <w:tc>
          <w:tcPr>
            <w:tcW w:w="1223" w:type="pct"/>
          </w:tcPr>
          <w:p w:rsidR="00BC0428" w:rsidRPr="009D0EC1" w:rsidRDefault="00BC0428" w:rsidP="00C671F1">
            <w:pPr>
              <w:jc w:val="both"/>
              <w:rPr>
                <w:sz w:val="24"/>
                <w:szCs w:val="24"/>
              </w:rPr>
            </w:pPr>
            <w:r w:rsidRPr="009D0EC1">
              <w:rPr>
                <w:bCs/>
                <w:sz w:val="24"/>
                <w:szCs w:val="24"/>
              </w:rPr>
              <w:t xml:space="preserve">Тема 1. </w:t>
            </w:r>
            <w:r w:rsidRPr="009D0EC1">
              <w:rPr>
                <w:sz w:val="24"/>
                <w:szCs w:val="24"/>
              </w:rPr>
              <w:t>Деньги и денежный рынок в современной экономике</w:t>
            </w:r>
          </w:p>
        </w:tc>
        <w:tc>
          <w:tcPr>
            <w:tcW w:w="2628" w:type="pct"/>
          </w:tcPr>
          <w:p w:rsidR="00BC0428" w:rsidRPr="009D0EC1" w:rsidRDefault="00BC0428" w:rsidP="00C671F1">
            <w:pPr>
              <w:tabs>
                <w:tab w:val="right" w:pos="9072"/>
              </w:tabs>
              <w:jc w:val="both"/>
              <w:rPr>
                <w:sz w:val="24"/>
                <w:szCs w:val="24"/>
              </w:rPr>
            </w:pPr>
            <w:r w:rsidRPr="009D0EC1">
              <w:rPr>
                <w:sz w:val="24"/>
                <w:szCs w:val="24"/>
              </w:rPr>
              <w:t>1. Происхождение и эволюция денег: концепции, этапы, тенденции, формы, виды.</w:t>
            </w:r>
          </w:p>
          <w:p w:rsidR="00BC0428" w:rsidRPr="009D0EC1" w:rsidRDefault="00BC0428" w:rsidP="00C671F1">
            <w:pPr>
              <w:tabs>
                <w:tab w:val="right" w:pos="9072"/>
              </w:tabs>
              <w:jc w:val="both"/>
              <w:rPr>
                <w:sz w:val="24"/>
                <w:szCs w:val="24"/>
              </w:rPr>
            </w:pPr>
            <w:r w:rsidRPr="009D0EC1">
              <w:rPr>
                <w:sz w:val="24"/>
                <w:szCs w:val="24"/>
              </w:rPr>
              <w:t>2. Современные деньги: свойства, функции, роль.</w:t>
            </w:r>
          </w:p>
          <w:p w:rsidR="00BC0428" w:rsidRPr="009D0EC1" w:rsidRDefault="00BC0428" w:rsidP="00C671F1">
            <w:pPr>
              <w:tabs>
                <w:tab w:val="right" w:pos="9072"/>
              </w:tabs>
              <w:jc w:val="both"/>
              <w:rPr>
                <w:sz w:val="24"/>
                <w:szCs w:val="24"/>
              </w:rPr>
            </w:pPr>
            <w:r w:rsidRPr="009D0EC1">
              <w:rPr>
                <w:sz w:val="24"/>
                <w:szCs w:val="24"/>
              </w:rPr>
              <w:t>3. Денежный рынок: теоретические и практические аспекты.</w:t>
            </w:r>
          </w:p>
          <w:p w:rsidR="00BC0428" w:rsidRPr="009D0EC1" w:rsidRDefault="00BC0428" w:rsidP="00C671F1">
            <w:pPr>
              <w:tabs>
                <w:tab w:val="right" w:pos="9072"/>
              </w:tabs>
              <w:jc w:val="both"/>
              <w:rPr>
                <w:sz w:val="24"/>
                <w:szCs w:val="24"/>
              </w:rPr>
            </w:pPr>
            <w:r w:rsidRPr="009D0EC1">
              <w:rPr>
                <w:sz w:val="24"/>
                <w:szCs w:val="24"/>
              </w:rPr>
              <w:t>4. Количественные и качественные показатели денежного хозяйства страны.</w:t>
            </w:r>
          </w:p>
          <w:p w:rsidR="00BC0428" w:rsidRPr="009D0EC1" w:rsidRDefault="00BC0428" w:rsidP="00C671F1">
            <w:pPr>
              <w:tabs>
                <w:tab w:val="right" w:pos="9072"/>
              </w:tabs>
              <w:jc w:val="both"/>
              <w:rPr>
                <w:sz w:val="24"/>
                <w:szCs w:val="24"/>
              </w:rPr>
            </w:pPr>
            <w:r w:rsidRPr="009D0EC1">
              <w:rPr>
                <w:sz w:val="24"/>
                <w:szCs w:val="24"/>
              </w:rPr>
              <w:t>5. Эмиссия: формы, механизм, дискуссионные вопросы.</w:t>
            </w:r>
          </w:p>
          <w:p w:rsidR="00BC0428" w:rsidRPr="009D0EC1" w:rsidRDefault="00BC0428" w:rsidP="006D4EC6">
            <w:pPr>
              <w:pStyle w:val="af8"/>
              <w:jc w:val="both"/>
              <w:rPr>
                <w:rFonts w:ascii="Times New Roman" w:eastAsia="Times New Roman" w:hAnsi="Times New Roman" w:cs="Times New Roman"/>
                <w:i/>
                <w:sz w:val="24"/>
                <w:szCs w:val="24"/>
              </w:rPr>
            </w:pPr>
            <w:r w:rsidRPr="009D0EC1">
              <w:rPr>
                <w:rFonts w:ascii="Times New Roman" w:hAnsi="Times New Roman" w:cs="Times New Roman"/>
                <w:bCs/>
                <w:i/>
                <w:sz w:val="24"/>
                <w:szCs w:val="24"/>
              </w:rPr>
              <w:t>Ист</w:t>
            </w:r>
            <w:r w:rsidR="00054F23" w:rsidRPr="009D0EC1">
              <w:rPr>
                <w:rFonts w:ascii="Times New Roman" w:hAnsi="Times New Roman" w:cs="Times New Roman"/>
                <w:bCs/>
                <w:i/>
                <w:sz w:val="24"/>
                <w:szCs w:val="24"/>
              </w:rPr>
              <w:t>очники: 8а2, 8б1, 8б2, 8б3,</w:t>
            </w:r>
            <w:r w:rsidR="00DA4E80" w:rsidRPr="009D0EC1">
              <w:rPr>
                <w:rFonts w:ascii="Times New Roman" w:hAnsi="Times New Roman" w:cs="Times New Roman"/>
                <w:bCs/>
                <w:i/>
                <w:sz w:val="24"/>
                <w:szCs w:val="24"/>
              </w:rPr>
              <w:t xml:space="preserve"> 8в</w:t>
            </w:r>
            <w:r w:rsidR="006D4EC6" w:rsidRPr="009D0EC1">
              <w:rPr>
                <w:rFonts w:ascii="Times New Roman" w:hAnsi="Times New Roman" w:cs="Times New Roman"/>
                <w:bCs/>
                <w:i/>
                <w:sz w:val="24"/>
                <w:szCs w:val="24"/>
              </w:rPr>
              <w:t>1</w:t>
            </w:r>
            <w:r w:rsidR="00DA4E80" w:rsidRPr="009D0EC1">
              <w:rPr>
                <w:rFonts w:ascii="Times New Roman" w:hAnsi="Times New Roman" w:cs="Times New Roman"/>
                <w:bCs/>
                <w:i/>
                <w:sz w:val="24"/>
                <w:szCs w:val="24"/>
              </w:rPr>
              <w:t>, 8в</w:t>
            </w:r>
            <w:r w:rsidR="006D4EC6" w:rsidRPr="009D0EC1">
              <w:rPr>
                <w:rFonts w:ascii="Times New Roman" w:hAnsi="Times New Roman" w:cs="Times New Roman"/>
                <w:bCs/>
                <w:i/>
                <w:sz w:val="24"/>
                <w:szCs w:val="24"/>
              </w:rPr>
              <w:t>2</w:t>
            </w:r>
            <w:r w:rsidR="00DA4E80" w:rsidRPr="009D0EC1">
              <w:rPr>
                <w:rFonts w:ascii="Times New Roman" w:hAnsi="Times New Roman" w:cs="Times New Roman"/>
                <w:bCs/>
                <w:i/>
                <w:sz w:val="24"/>
                <w:szCs w:val="24"/>
              </w:rPr>
              <w:t>, 9.1-3</w:t>
            </w:r>
          </w:p>
        </w:tc>
        <w:tc>
          <w:tcPr>
            <w:tcW w:w="1149" w:type="pct"/>
          </w:tcPr>
          <w:p w:rsidR="00BC0428" w:rsidRPr="009D0EC1" w:rsidRDefault="00BC0428" w:rsidP="00C671F1">
            <w:pPr>
              <w:jc w:val="both"/>
              <w:rPr>
                <w:sz w:val="24"/>
                <w:szCs w:val="24"/>
                <w:highlight w:val="yellow"/>
              </w:rPr>
            </w:pPr>
            <w:r w:rsidRPr="009D0EC1">
              <w:rPr>
                <w:sz w:val="24"/>
                <w:szCs w:val="24"/>
              </w:rPr>
              <w:t>Опрос по теме, дискуссия, решение тестов</w:t>
            </w:r>
          </w:p>
        </w:tc>
      </w:tr>
      <w:tr w:rsidR="009D0EC1" w:rsidRPr="009D0EC1" w:rsidTr="00C018D3">
        <w:tc>
          <w:tcPr>
            <w:tcW w:w="1223" w:type="pct"/>
          </w:tcPr>
          <w:p w:rsidR="00BC0428" w:rsidRPr="009D0EC1" w:rsidRDefault="00BC0428" w:rsidP="00C671F1">
            <w:pPr>
              <w:jc w:val="both"/>
              <w:rPr>
                <w:sz w:val="24"/>
                <w:szCs w:val="24"/>
              </w:rPr>
            </w:pPr>
            <w:r w:rsidRPr="009D0EC1">
              <w:rPr>
                <w:bCs/>
                <w:sz w:val="24"/>
                <w:szCs w:val="24"/>
              </w:rPr>
              <w:t xml:space="preserve">Тема 2. </w:t>
            </w:r>
            <w:r w:rsidRPr="009D0EC1">
              <w:rPr>
                <w:sz w:val="24"/>
                <w:szCs w:val="24"/>
              </w:rPr>
              <w:t>Денежная система и денежный оборот</w:t>
            </w:r>
          </w:p>
        </w:tc>
        <w:tc>
          <w:tcPr>
            <w:tcW w:w="2628" w:type="pct"/>
          </w:tcPr>
          <w:p w:rsidR="00BC0428" w:rsidRPr="009D0EC1" w:rsidRDefault="00BC0428" w:rsidP="00C671F1">
            <w:pPr>
              <w:tabs>
                <w:tab w:val="right" w:pos="9072"/>
              </w:tabs>
              <w:jc w:val="both"/>
              <w:rPr>
                <w:sz w:val="24"/>
                <w:szCs w:val="24"/>
              </w:rPr>
            </w:pPr>
            <w:r w:rsidRPr="009D0EC1">
              <w:rPr>
                <w:sz w:val="24"/>
                <w:szCs w:val="24"/>
              </w:rPr>
              <w:t>1. Денежный оборот: понятие, содержание и структура.</w:t>
            </w:r>
          </w:p>
          <w:p w:rsidR="00BC0428" w:rsidRPr="009D0EC1" w:rsidRDefault="00BC0428" w:rsidP="00C671F1">
            <w:pPr>
              <w:tabs>
                <w:tab w:val="right" w:pos="9072"/>
              </w:tabs>
              <w:jc w:val="both"/>
              <w:rPr>
                <w:sz w:val="24"/>
                <w:szCs w:val="24"/>
              </w:rPr>
            </w:pPr>
            <w:r w:rsidRPr="009D0EC1">
              <w:rPr>
                <w:sz w:val="24"/>
                <w:szCs w:val="24"/>
              </w:rPr>
              <w:t>2. Понятие и основные принципы организации безналичного денежного оборота. Формы переводов денежных средств.</w:t>
            </w:r>
          </w:p>
          <w:p w:rsidR="00BC0428" w:rsidRPr="009D0EC1" w:rsidRDefault="00BC0428" w:rsidP="00C671F1">
            <w:pPr>
              <w:tabs>
                <w:tab w:val="right" w:pos="9072"/>
              </w:tabs>
              <w:jc w:val="both"/>
              <w:rPr>
                <w:sz w:val="24"/>
                <w:szCs w:val="24"/>
              </w:rPr>
            </w:pPr>
            <w:r w:rsidRPr="009D0EC1">
              <w:rPr>
                <w:sz w:val="24"/>
                <w:szCs w:val="24"/>
              </w:rPr>
              <w:t>3. Платежная система: понятие, виды, специфика организации.</w:t>
            </w:r>
          </w:p>
          <w:p w:rsidR="00BC0428" w:rsidRPr="009D0EC1" w:rsidRDefault="00C671F1" w:rsidP="00C671F1">
            <w:pPr>
              <w:tabs>
                <w:tab w:val="right" w:pos="9072"/>
              </w:tabs>
              <w:jc w:val="both"/>
              <w:rPr>
                <w:sz w:val="24"/>
                <w:szCs w:val="24"/>
              </w:rPr>
            </w:pPr>
            <w:r w:rsidRPr="009D0EC1">
              <w:rPr>
                <w:sz w:val="24"/>
                <w:szCs w:val="24"/>
              </w:rPr>
              <w:lastRenderedPageBreak/>
              <w:t xml:space="preserve">4. Налично-денежный оборот: </w:t>
            </w:r>
            <w:r w:rsidR="00BC0428" w:rsidRPr="009D0EC1">
              <w:rPr>
                <w:sz w:val="24"/>
                <w:szCs w:val="24"/>
              </w:rPr>
              <w:t>содержание, принципы организ</w:t>
            </w:r>
            <w:r w:rsidR="00054F23" w:rsidRPr="009D0EC1">
              <w:rPr>
                <w:sz w:val="24"/>
                <w:szCs w:val="24"/>
              </w:rPr>
              <w:t>ации и</w:t>
            </w:r>
            <w:r w:rsidR="00FE717C" w:rsidRPr="009D0EC1">
              <w:rPr>
                <w:sz w:val="24"/>
                <w:szCs w:val="24"/>
              </w:rPr>
              <w:t xml:space="preserve"> роль</w:t>
            </w:r>
            <w:r w:rsidR="00BC0428" w:rsidRPr="009D0EC1">
              <w:rPr>
                <w:sz w:val="24"/>
                <w:szCs w:val="24"/>
              </w:rPr>
              <w:t xml:space="preserve"> в современных условиях. </w:t>
            </w:r>
          </w:p>
          <w:p w:rsidR="00BC0428" w:rsidRPr="009D0EC1" w:rsidRDefault="00BC0428" w:rsidP="00C671F1">
            <w:pPr>
              <w:tabs>
                <w:tab w:val="right" w:pos="9072"/>
              </w:tabs>
              <w:jc w:val="both"/>
              <w:rPr>
                <w:sz w:val="24"/>
                <w:szCs w:val="24"/>
              </w:rPr>
            </w:pPr>
            <w:r w:rsidRPr="009D0EC1">
              <w:rPr>
                <w:sz w:val="24"/>
                <w:szCs w:val="24"/>
              </w:rPr>
              <w:t>5. Понятие денежной системы, ее структура, характеристика основных элементов.</w:t>
            </w:r>
          </w:p>
          <w:p w:rsidR="00BC0428" w:rsidRPr="009D0EC1" w:rsidRDefault="00BC0428" w:rsidP="00C671F1">
            <w:pPr>
              <w:tabs>
                <w:tab w:val="right" w:pos="9072"/>
              </w:tabs>
              <w:jc w:val="both"/>
              <w:rPr>
                <w:sz w:val="24"/>
                <w:szCs w:val="24"/>
              </w:rPr>
            </w:pPr>
            <w:r w:rsidRPr="009D0EC1">
              <w:rPr>
                <w:sz w:val="24"/>
                <w:szCs w:val="24"/>
              </w:rPr>
              <w:t>6. Денежная система России: эволюция, современное состояние, направления совершенствования.</w:t>
            </w:r>
          </w:p>
          <w:p w:rsidR="00BC0428" w:rsidRPr="009D0EC1" w:rsidRDefault="00BC0428" w:rsidP="006D4EC6">
            <w:pPr>
              <w:pStyle w:val="af8"/>
              <w:jc w:val="both"/>
              <w:rPr>
                <w:rFonts w:ascii="Times New Roman" w:hAnsi="Times New Roman" w:cs="Times New Roman"/>
                <w:sz w:val="24"/>
                <w:szCs w:val="24"/>
              </w:rPr>
            </w:pPr>
            <w:r w:rsidRPr="009D0EC1">
              <w:rPr>
                <w:rFonts w:ascii="Times New Roman" w:hAnsi="Times New Roman" w:cs="Times New Roman"/>
                <w:bCs/>
                <w:i/>
                <w:sz w:val="24"/>
                <w:szCs w:val="24"/>
              </w:rPr>
              <w:t>Источники: 8а2, 8б1, 8б2, 8б3, 8в</w:t>
            </w:r>
            <w:r w:rsidR="006D4EC6" w:rsidRPr="009D0EC1">
              <w:rPr>
                <w:rFonts w:ascii="Times New Roman" w:hAnsi="Times New Roman" w:cs="Times New Roman"/>
                <w:bCs/>
                <w:i/>
                <w:sz w:val="24"/>
                <w:szCs w:val="24"/>
              </w:rPr>
              <w:t>1</w:t>
            </w:r>
            <w:r w:rsidRPr="009D0EC1">
              <w:rPr>
                <w:rFonts w:ascii="Times New Roman" w:hAnsi="Times New Roman" w:cs="Times New Roman"/>
                <w:bCs/>
                <w:i/>
                <w:sz w:val="24"/>
                <w:szCs w:val="24"/>
              </w:rPr>
              <w:t>, 8в</w:t>
            </w:r>
            <w:r w:rsidR="006D4EC6" w:rsidRPr="009D0EC1">
              <w:rPr>
                <w:rFonts w:ascii="Times New Roman" w:hAnsi="Times New Roman" w:cs="Times New Roman"/>
                <w:bCs/>
                <w:i/>
                <w:sz w:val="24"/>
                <w:szCs w:val="24"/>
              </w:rPr>
              <w:t>2</w:t>
            </w:r>
            <w:r w:rsidRPr="009D0EC1">
              <w:rPr>
                <w:rFonts w:ascii="Times New Roman" w:hAnsi="Times New Roman" w:cs="Times New Roman"/>
                <w:bCs/>
                <w:i/>
                <w:sz w:val="24"/>
                <w:szCs w:val="24"/>
              </w:rPr>
              <w:t>, 8в</w:t>
            </w:r>
            <w:r w:rsidR="006D4EC6" w:rsidRPr="009D0EC1">
              <w:rPr>
                <w:rFonts w:ascii="Times New Roman" w:hAnsi="Times New Roman" w:cs="Times New Roman"/>
                <w:bCs/>
                <w:i/>
                <w:sz w:val="24"/>
                <w:szCs w:val="24"/>
              </w:rPr>
              <w:t>7</w:t>
            </w:r>
            <w:r w:rsidRPr="009D0EC1">
              <w:rPr>
                <w:rFonts w:ascii="Times New Roman" w:hAnsi="Times New Roman" w:cs="Times New Roman"/>
                <w:bCs/>
                <w:i/>
                <w:sz w:val="24"/>
                <w:szCs w:val="24"/>
              </w:rPr>
              <w:t>, 9.1, 9.3, 9.8.</w:t>
            </w:r>
          </w:p>
        </w:tc>
        <w:tc>
          <w:tcPr>
            <w:tcW w:w="1149" w:type="pct"/>
          </w:tcPr>
          <w:p w:rsidR="00BC0428" w:rsidRPr="009D0EC1" w:rsidRDefault="00BC0428" w:rsidP="00C671F1">
            <w:pPr>
              <w:jc w:val="both"/>
              <w:rPr>
                <w:sz w:val="24"/>
                <w:szCs w:val="24"/>
                <w:highlight w:val="yellow"/>
              </w:rPr>
            </w:pPr>
            <w:r w:rsidRPr="009D0EC1">
              <w:rPr>
                <w:sz w:val="24"/>
                <w:szCs w:val="24"/>
              </w:rPr>
              <w:lastRenderedPageBreak/>
              <w:t>Опрос по теме, решение практико- ориентированного задания, тестов</w:t>
            </w:r>
          </w:p>
        </w:tc>
      </w:tr>
      <w:tr w:rsidR="009D0EC1" w:rsidRPr="009D0EC1" w:rsidTr="00C018D3">
        <w:tc>
          <w:tcPr>
            <w:tcW w:w="1223" w:type="pct"/>
          </w:tcPr>
          <w:p w:rsidR="00BC0428" w:rsidRPr="009D0EC1" w:rsidRDefault="00BC0428" w:rsidP="00C671F1">
            <w:pPr>
              <w:jc w:val="both"/>
              <w:rPr>
                <w:sz w:val="24"/>
                <w:szCs w:val="24"/>
              </w:rPr>
            </w:pPr>
            <w:r w:rsidRPr="009D0EC1">
              <w:rPr>
                <w:bCs/>
                <w:sz w:val="24"/>
                <w:szCs w:val="24"/>
              </w:rPr>
              <w:t xml:space="preserve">Тема 3. </w:t>
            </w:r>
            <w:r w:rsidRPr="009D0EC1">
              <w:rPr>
                <w:sz w:val="24"/>
                <w:szCs w:val="24"/>
              </w:rPr>
              <w:t>Кредитная система и формы кредитных отношений</w:t>
            </w:r>
          </w:p>
        </w:tc>
        <w:tc>
          <w:tcPr>
            <w:tcW w:w="2628" w:type="pct"/>
          </w:tcPr>
          <w:p w:rsidR="00BC0428" w:rsidRPr="009D0EC1" w:rsidRDefault="00BC0428" w:rsidP="00C671F1">
            <w:pPr>
              <w:tabs>
                <w:tab w:val="right" w:pos="9072"/>
              </w:tabs>
              <w:jc w:val="both"/>
              <w:rPr>
                <w:sz w:val="24"/>
                <w:szCs w:val="24"/>
              </w:rPr>
            </w:pPr>
            <w:r w:rsidRPr="009D0EC1">
              <w:rPr>
                <w:sz w:val="24"/>
                <w:szCs w:val="24"/>
              </w:rPr>
              <w:t>1. Кредит как экономическая категория. Дискуссионные вопросы функций кредита.</w:t>
            </w:r>
          </w:p>
          <w:p w:rsidR="00BC0428" w:rsidRPr="009D0EC1" w:rsidRDefault="00BC0428" w:rsidP="00C671F1">
            <w:pPr>
              <w:tabs>
                <w:tab w:val="right" w:pos="9072"/>
              </w:tabs>
              <w:jc w:val="both"/>
              <w:rPr>
                <w:sz w:val="24"/>
                <w:szCs w:val="24"/>
              </w:rPr>
            </w:pPr>
            <w:r w:rsidRPr="009D0EC1">
              <w:rPr>
                <w:sz w:val="24"/>
                <w:szCs w:val="24"/>
              </w:rPr>
              <w:t>2. Отличие эконо</w:t>
            </w:r>
            <w:r w:rsidR="00FE717C" w:rsidRPr="009D0EC1">
              <w:rPr>
                <w:sz w:val="24"/>
                <w:szCs w:val="24"/>
              </w:rPr>
              <w:t xml:space="preserve">мической категории «кредит» от </w:t>
            </w:r>
            <w:r w:rsidRPr="009D0EC1">
              <w:rPr>
                <w:sz w:val="24"/>
                <w:szCs w:val="24"/>
              </w:rPr>
              <w:t>категорий «деньги», «финансы».</w:t>
            </w:r>
          </w:p>
          <w:p w:rsidR="00BC0428" w:rsidRPr="009D0EC1" w:rsidRDefault="00BC0428" w:rsidP="00C671F1">
            <w:pPr>
              <w:tabs>
                <w:tab w:val="right" w:pos="9072"/>
              </w:tabs>
              <w:jc w:val="both"/>
              <w:rPr>
                <w:sz w:val="24"/>
                <w:szCs w:val="24"/>
              </w:rPr>
            </w:pPr>
            <w:r w:rsidRPr="009D0EC1">
              <w:rPr>
                <w:sz w:val="24"/>
                <w:szCs w:val="24"/>
              </w:rPr>
              <w:t>3. Коммерческий кредит, его эволюция и особенности.</w:t>
            </w:r>
          </w:p>
          <w:p w:rsidR="00BC0428" w:rsidRPr="009D0EC1" w:rsidRDefault="00BC0428" w:rsidP="00C671F1">
            <w:pPr>
              <w:tabs>
                <w:tab w:val="right" w:pos="9072"/>
              </w:tabs>
              <w:jc w:val="both"/>
              <w:rPr>
                <w:sz w:val="24"/>
                <w:szCs w:val="24"/>
              </w:rPr>
            </w:pPr>
            <w:r w:rsidRPr="009D0EC1">
              <w:rPr>
                <w:sz w:val="24"/>
                <w:szCs w:val="24"/>
              </w:rPr>
              <w:t>4. Характеристика банковской формы кредита.</w:t>
            </w:r>
          </w:p>
          <w:p w:rsidR="00BC0428" w:rsidRPr="009D0EC1" w:rsidRDefault="00BC0428" w:rsidP="00C671F1">
            <w:pPr>
              <w:tabs>
                <w:tab w:val="right" w:pos="9072"/>
              </w:tabs>
              <w:jc w:val="both"/>
              <w:rPr>
                <w:sz w:val="24"/>
                <w:szCs w:val="24"/>
              </w:rPr>
            </w:pPr>
            <w:r w:rsidRPr="009D0EC1">
              <w:rPr>
                <w:sz w:val="24"/>
                <w:szCs w:val="24"/>
              </w:rPr>
              <w:t>5. Рынок потребительского и ипотечного кредитования на современном этапе.</w:t>
            </w:r>
          </w:p>
          <w:p w:rsidR="00BC0428" w:rsidRPr="009D0EC1" w:rsidRDefault="00BC0428" w:rsidP="00C671F1">
            <w:pPr>
              <w:tabs>
                <w:tab w:val="right" w:pos="9072"/>
              </w:tabs>
              <w:jc w:val="both"/>
              <w:rPr>
                <w:sz w:val="24"/>
                <w:szCs w:val="24"/>
              </w:rPr>
            </w:pPr>
            <w:r w:rsidRPr="009D0EC1">
              <w:rPr>
                <w:sz w:val="24"/>
                <w:szCs w:val="24"/>
              </w:rPr>
              <w:t>6. Особенности государственного кредита.</w:t>
            </w:r>
          </w:p>
          <w:p w:rsidR="00BC0428" w:rsidRPr="009D0EC1" w:rsidRDefault="00BC0428" w:rsidP="00C671F1">
            <w:pPr>
              <w:tabs>
                <w:tab w:val="right" w:pos="9072"/>
              </w:tabs>
              <w:jc w:val="both"/>
              <w:rPr>
                <w:sz w:val="24"/>
                <w:szCs w:val="24"/>
              </w:rPr>
            </w:pPr>
            <w:r w:rsidRPr="009D0EC1">
              <w:rPr>
                <w:sz w:val="24"/>
                <w:szCs w:val="24"/>
              </w:rPr>
              <w:t>7. Роль кредита в развитии экономики. Дискуссионные вопросы.</w:t>
            </w:r>
          </w:p>
          <w:p w:rsidR="00BC0428" w:rsidRPr="009D0EC1" w:rsidRDefault="00BC0428" w:rsidP="00C671F1">
            <w:pPr>
              <w:tabs>
                <w:tab w:val="right" w:pos="9072"/>
              </w:tabs>
              <w:jc w:val="both"/>
              <w:rPr>
                <w:sz w:val="24"/>
                <w:szCs w:val="24"/>
              </w:rPr>
            </w:pPr>
            <w:r w:rsidRPr="009D0EC1">
              <w:rPr>
                <w:sz w:val="24"/>
                <w:szCs w:val="24"/>
              </w:rPr>
              <w:t>8. Кредитная система: понятие, институциональный аспект, направления повышения эффективности.</w:t>
            </w:r>
          </w:p>
          <w:p w:rsidR="00BC0428" w:rsidRPr="009D0EC1" w:rsidRDefault="00BC0428" w:rsidP="006D4EC6">
            <w:pPr>
              <w:pStyle w:val="af8"/>
              <w:pBdr>
                <w:left w:val="nil"/>
              </w:pBdr>
              <w:jc w:val="both"/>
              <w:rPr>
                <w:rFonts w:ascii="Times New Roman" w:hAnsi="Times New Roman" w:cs="Times New Roman"/>
                <w:sz w:val="24"/>
                <w:szCs w:val="24"/>
              </w:rPr>
            </w:pPr>
            <w:r w:rsidRPr="009D0EC1">
              <w:rPr>
                <w:rFonts w:ascii="Times New Roman" w:hAnsi="Times New Roman" w:cs="Times New Roman"/>
                <w:bCs/>
                <w:i/>
                <w:sz w:val="24"/>
                <w:szCs w:val="24"/>
              </w:rPr>
              <w:t>Источники: 8а2, 8а3, 8б1, 8б2, 8б3, 8в</w:t>
            </w:r>
            <w:r w:rsidR="006D4EC6" w:rsidRPr="009D0EC1">
              <w:rPr>
                <w:rFonts w:ascii="Times New Roman" w:hAnsi="Times New Roman" w:cs="Times New Roman"/>
                <w:bCs/>
                <w:i/>
                <w:sz w:val="24"/>
                <w:szCs w:val="24"/>
              </w:rPr>
              <w:t>5</w:t>
            </w:r>
            <w:r w:rsidRPr="009D0EC1">
              <w:rPr>
                <w:rFonts w:ascii="Times New Roman" w:hAnsi="Times New Roman" w:cs="Times New Roman"/>
                <w:bCs/>
                <w:i/>
                <w:sz w:val="24"/>
                <w:szCs w:val="24"/>
              </w:rPr>
              <w:t>, 9.1, 9.3, 9.8</w:t>
            </w:r>
          </w:p>
        </w:tc>
        <w:tc>
          <w:tcPr>
            <w:tcW w:w="1149" w:type="pct"/>
          </w:tcPr>
          <w:p w:rsidR="00BC0428" w:rsidRPr="009D0EC1" w:rsidRDefault="00BC0428" w:rsidP="00C671F1">
            <w:pPr>
              <w:jc w:val="both"/>
              <w:rPr>
                <w:sz w:val="24"/>
                <w:szCs w:val="24"/>
              </w:rPr>
            </w:pPr>
            <w:r w:rsidRPr="009D0EC1">
              <w:rPr>
                <w:sz w:val="24"/>
                <w:szCs w:val="24"/>
              </w:rPr>
              <w:t xml:space="preserve">Опрос по теме, дискуссия. Решение тестов </w:t>
            </w:r>
          </w:p>
        </w:tc>
      </w:tr>
      <w:tr w:rsidR="009D0EC1" w:rsidRPr="009D0EC1" w:rsidTr="00C018D3">
        <w:tc>
          <w:tcPr>
            <w:tcW w:w="1223" w:type="pct"/>
          </w:tcPr>
          <w:p w:rsidR="00BC0428" w:rsidRPr="009D0EC1" w:rsidRDefault="00BC0428" w:rsidP="00C671F1">
            <w:pPr>
              <w:jc w:val="both"/>
              <w:rPr>
                <w:sz w:val="24"/>
                <w:szCs w:val="24"/>
              </w:rPr>
            </w:pPr>
            <w:r w:rsidRPr="009D0EC1">
              <w:rPr>
                <w:bCs/>
                <w:sz w:val="24"/>
                <w:szCs w:val="24"/>
              </w:rPr>
              <w:t xml:space="preserve">Тема 4. </w:t>
            </w:r>
            <w:r w:rsidRPr="009D0EC1">
              <w:rPr>
                <w:sz w:val="24"/>
                <w:szCs w:val="24"/>
              </w:rPr>
              <w:t>Особенности современной банковской системы</w:t>
            </w:r>
          </w:p>
        </w:tc>
        <w:tc>
          <w:tcPr>
            <w:tcW w:w="2628" w:type="pct"/>
            <w:vAlign w:val="center"/>
          </w:tcPr>
          <w:p w:rsidR="00BC0428" w:rsidRPr="009D0EC1" w:rsidRDefault="00BC0428" w:rsidP="00C671F1">
            <w:pPr>
              <w:tabs>
                <w:tab w:val="right" w:pos="9072"/>
              </w:tabs>
              <w:jc w:val="both"/>
              <w:rPr>
                <w:sz w:val="24"/>
                <w:szCs w:val="24"/>
              </w:rPr>
            </w:pPr>
            <w:r w:rsidRPr="009D0EC1">
              <w:rPr>
                <w:sz w:val="24"/>
                <w:szCs w:val="24"/>
              </w:rPr>
              <w:t>1.Банковская система: понятие, признаки, структура, характеристика основных элементов.</w:t>
            </w:r>
          </w:p>
          <w:p w:rsidR="00BC0428" w:rsidRPr="009D0EC1" w:rsidRDefault="00BC0428" w:rsidP="00C671F1">
            <w:pPr>
              <w:tabs>
                <w:tab w:val="right" w:pos="9072"/>
              </w:tabs>
              <w:jc w:val="both"/>
              <w:rPr>
                <w:sz w:val="24"/>
                <w:szCs w:val="24"/>
              </w:rPr>
            </w:pPr>
            <w:r w:rsidRPr="009D0EC1">
              <w:rPr>
                <w:sz w:val="24"/>
                <w:szCs w:val="24"/>
              </w:rPr>
              <w:t xml:space="preserve">2.Центральный банк и основы его деятельности. 3.Эволюция функций центрального банка. </w:t>
            </w:r>
          </w:p>
          <w:p w:rsidR="00BC0428" w:rsidRPr="009D0EC1" w:rsidRDefault="00BC0428" w:rsidP="00C671F1">
            <w:pPr>
              <w:tabs>
                <w:tab w:val="right" w:pos="9072"/>
              </w:tabs>
              <w:jc w:val="both"/>
              <w:rPr>
                <w:sz w:val="24"/>
                <w:szCs w:val="24"/>
              </w:rPr>
            </w:pPr>
            <w:r w:rsidRPr="009D0EC1">
              <w:rPr>
                <w:sz w:val="24"/>
                <w:szCs w:val="24"/>
              </w:rPr>
              <w:t xml:space="preserve">4.Банковские и небанковские кредитные организации: специфика, основные виды. </w:t>
            </w:r>
          </w:p>
          <w:p w:rsidR="00BC0428" w:rsidRPr="009D0EC1" w:rsidRDefault="00BC0428" w:rsidP="00C671F1">
            <w:pPr>
              <w:tabs>
                <w:tab w:val="right" w:pos="9072"/>
              </w:tabs>
              <w:jc w:val="both"/>
              <w:rPr>
                <w:sz w:val="24"/>
                <w:szCs w:val="24"/>
              </w:rPr>
            </w:pPr>
            <w:r w:rsidRPr="009D0EC1">
              <w:rPr>
                <w:sz w:val="24"/>
                <w:szCs w:val="24"/>
              </w:rPr>
              <w:t>5.Создание двухуровневой банковской системы в России, ее институциональные особенности, современное состояние, показатели деятельности, направления развития.</w:t>
            </w:r>
          </w:p>
          <w:p w:rsidR="00BC0428" w:rsidRPr="009D0EC1" w:rsidRDefault="00BC0428" w:rsidP="006D4EC6">
            <w:pPr>
              <w:pStyle w:val="a6"/>
              <w:tabs>
                <w:tab w:val="left" w:pos="316"/>
              </w:tabs>
              <w:ind w:left="0"/>
              <w:jc w:val="both"/>
              <w:rPr>
                <w:sz w:val="24"/>
                <w:szCs w:val="24"/>
              </w:rPr>
            </w:pPr>
            <w:r w:rsidRPr="009D0EC1">
              <w:rPr>
                <w:bCs/>
                <w:i/>
                <w:sz w:val="24"/>
                <w:szCs w:val="24"/>
              </w:rPr>
              <w:t>Источники: 8а2, 8а3, ,8б1, 8б2, 8б3,  9.1, 9.2, 9.3, 9.8.</w:t>
            </w:r>
          </w:p>
        </w:tc>
        <w:tc>
          <w:tcPr>
            <w:tcW w:w="1149" w:type="pct"/>
          </w:tcPr>
          <w:p w:rsidR="00BC0428" w:rsidRPr="009D0EC1" w:rsidRDefault="00BC0428" w:rsidP="00C671F1">
            <w:pPr>
              <w:jc w:val="both"/>
              <w:rPr>
                <w:sz w:val="24"/>
                <w:szCs w:val="24"/>
              </w:rPr>
            </w:pPr>
            <w:r w:rsidRPr="009D0EC1">
              <w:rPr>
                <w:sz w:val="24"/>
                <w:szCs w:val="24"/>
              </w:rPr>
              <w:t>Опрос по теме, дискуссия, решение практико-ориентированного задания</w:t>
            </w:r>
          </w:p>
        </w:tc>
      </w:tr>
      <w:tr w:rsidR="009D0EC1" w:rsidRPr="009D0EC1" w:rsidTr="00C018D3">
        <w:tc>
          <w:tcPr>
            <w:tcW w:w="1223" w:type="pct"/>
          </w:tcPr>
          <w:p w:rsidR="00BC0428" w:rsidRPr="009D0EC1" w:rsidRDefault="00BC0428" w:rsidP="00C671F1">
            <w:pPr>
              <w:jc w:val="both"/>
              <w:rPr>
                <w:bCs/>
                <w:sz w:val="24"/>
                <w:szCs w:val="24"/>
              </w:rPr>
            </w:pPr>
            <w:r w:rsidRPr="009D0EC1">
              <w:rPr>
                <w:bCs/>
                <w:sz w:val="24"/>
                <w:szCs w:val="24"/>
              </w:rPr>
              <w:t xml:space="preserve">Тема 5. </w:t>
            </w:r>
            <w:r w:rsidR="00C671F1" w:rsidRPr="009D0EC1">
              <w:rPr>
                <w:bCs/>
                <w:sz w:val="24"/>
                <w:szCs w:val="24"/>
              </w:rPr>
              <w:t xml:space="preserve">Эволюция, сущность и отличительные признаки финансов как научной категории  </w:t>
            </w:r>
          </w:p>
        </w:tc>
        <w:tc>
          <w:tcPr>
            <w:tcW w:w="2628" w:type="pct"/>
            <w:vAlign w:val="center"/>
          </w:tcPr>
          <w:p w:rsidR="00BC0428" w:rsidRPr="009D0EC1" w:rsidRDefault="00BC0428" w:rsidP="00C671F1">
            <w:pPr>
              <w:pBdr>
                <w:left w:val="nil"/>
              </w:pBdr>
              <w:jc w:val="both"/>
              <w:rPr>
                <w:sz w:val="24"/>
                <w:szCs w:val="24"/>
              </w:rPr>
            </w:pPr>
            <w:r w:rsidRPr="009D0EC1">
              <w:rPr>
                <w:sz w:val="24"/>
                <w:szCs w:val="24"/>
              </w:rPr>
              <w:t>1. Этапы развития научных представлений о содержании финансов</w:t>
            </w:r>
          </w:p>
          <w:p w:rsidR="00BC0428" w:rsidRPr="009D0EC1" w:rsidRDefault="00BC0428" w:rsidP="00C671F1">
            <w:pPr>
              <w:pBdr>
                <w:left w:val="nil"/>
              </w:pBdr>
              <w:jc w:val="both"/>
              <w:rPr>
                <w:sz w:val="24"/>
                <w:szCs w:val="24"/>
              </w:rPr>
            </w:pPr>
            <w:r w:rsidRPr="009D0EC1">
              <w:rPr>
                <w:sz w:val="24"/>
                <w:szCs w:val="24"/>
              </w:rPr>
              <w:t>2. Современные подходы к определению содержания финансов</w:t>
            </w:r>
          </w:p>
          <w:p w:rsidR="00BC0428" w:rsidRPr="009D0EC1" w:rsidRDefault="00BC0428" w:rsidP="00C671F1">
            <w:pPr>
              <w:pBdr>
                <w:left w:val="nil"/>
              </w:pBdr>
              <w:jc w:val="both"/>
              <w:rPr>
                <w:sz w:val="24"/>
                <w:szCs w:val="24"/>
              </w:rPr>
            </w:pPr>
            <w:r w:rsidRPr="009D0EC1">
              <w:rPr>
                <w:sz w:val="24"/>
                <w:szCs w:val="24"/>
              </w:rPr>
              <w:t>3. Признаки финансов как сферы экономических отношений</w:t>
            </w:r>
          </w:p>
          <w:p w:rsidR="00BC0428" w:rsidRPr="009D0EC1" w:rsidRDefault="00BC0428" w:rsidP="00C671F1">
            <w:pPr>
              <w:pBdr>
                <w:left w:val="nil"/>
              </w:pBdr>
              <w:jc w:val="both"/>
              <w:rPr>
                <w:sz w:val="24"/>
                <w:szCs w:val="24"/>
              </w:rPr>
            </w:pPr>
            <w:r w:rsidRPr="009D0EC1">
              <w:rPr>
                <w:sz w:val="24"/>
                <w:szCs w:val="24"/>
              </w:rPr>
              <w:t>4. Взаимосвязь финансов с другими экономическими категориями (зарплата, цены, кредит)</w:t>
            </w:r>
          </w:p>
          <w:p w:rsidR="00BC0428" w:rsidRPr="009D0EC1" w:rsidRDefault="00BC0428" w:rsidP="00C671F1">
            <w:pPr>
              <w:pBdr>
                <w:left w:val="nil"/>
              </w:pBdr>
              <w:jc w:val="both"/>
              <w:rPr>
                <w:sz w:val="24"/>
                <w:szCs w:val="24"/>
              </w:rPr>
            </w:pPr>
            <w:r w:rsidRPr="009D0EC1">
              <w:rPr>
                <w:sz w:val="24"/>
                <w:szCs w:val="24"/>
              </w:rPr>
              <w:t>5. Финансовый механизм как инструмент финансового распределения</w:t>
            </w:r>
          </w:p>
          <w:p w:rsidR="00BC0428" w:rsidRPr="009D0EC1" w:rsidRDefault="00BC0428" w:rsidP="00C671F1">
            <w:pPr>
              <w:pBdr>
                <w:left w:val="nil"/>
              </w:pBdr>
              <w:jc w:val="both"/>
              <w:rPr>
                <w:sz w:val="24"/>
                <w:szCs w:val="24"/>
              </w:rPr>
            </w:pPr>
            <w:r w:rsidRPr="009D0EC1">
              <w:rPr>
                <w:sz w:val="24"/>
                <w:szCs w:val="24"/>
              </w:rPr>
              <w:t>6. Финансовые ресурсы и их признаки</w:t>
            </w:r>
          </w:p>
          <w:p w:rsidR="00BC0428" w:rsidRPr="009D0EC1" w:rsidRDefault="003D4F38" w:rsidP="00721578">
            <w:pPr>
              <w:pBdr>
                <w:left w:val="nil"/>
              </w:pBdr>
              <w:jc w:val="both"/>
              <w:rPr>
                <w:sz w:val="24"/>
                <w:szCs w:val="24"/>
              </w:rPr>
            </w:pPr>
            <w:r w:rsidRPr="009D0EC1">
              <w:rPr>
                <w:bCs/>
                <w:i/>
                <w:sz w:val="24"/>
                <w:szCs w:val="24"/>
              </w:rPr>
              <w:t>Источники: 8б1, 8б2, 8б</w:t>
            </w:r>
            <w:r w:rsidR="008A2D82" w:rsidRPr="009D0EC1">
              <w:rPr>
                <w:bCs/>
                <w:i/>
                <w:sz w:val="24"/>
                <w:szCs w:val="24"/>
              </w:rPr>
              <w:t>3</w:t>
            </w:r>
            <w:r w:rsidRPr="009D0EC1">
              <w:rPr>
                <w:bCs/>
                <w:i/>
                <w:sz w:val="24"/>
                <w:szCs w:val="24"/>
              </w:rPr>
              <w:t>,</w:t>
            </w:r>
            <w:r w:rsidR="00BC0428" w:rsidRPr="009D0EC1">
              <w:rPr>
                <w:bCs/>
                <w:i/>
                <w:sz w:val="24"/>
                <w:szCs w:val="24"/>
              </w:rPr>
              <w:t xml:space="preserve"> </w:t>
            </w:r>
            <w:r w:rsidR="008A2D82" w:rsidRPr="009D0EC1">
              <w:rPr>
                <w:bCs/>
                <w:i/>
                <w:sz w:val="24"/>
                <w:szCs w:val="24"/>
              </w:rPr>
              <w:t xml:space="preserve">8б4, </w:t>
            </w:r>
            <w:r w:rsidR="00BC0428" w:rsidRPr="009D0EC1">
              <w:rPr>
                <w:bCs/>
                <w:i/>
                <w:sz w:val="24"/>
                <w:szCs w:val="24"/>
              </w:rPr>
              <w:t>8в</w:t>
            </w:r>
            <w:r w:rsidR="008A2D82" w:rsidRPr="009D0EC1">
              <w:rPr>
                <w:bCs/>
                <w:i/>
                <w:sz w:val="24"/>
                <w:szCs w:val="24"/>
              </w:rPr>
              <w:t>6</w:t>
            </w:r>
            <w:r w:rsidR="00BC0428" w:rsidRPr="009D0EC1">
              <w:rPr>
                <w:bCs/>
                <w:i/>
                <w:sz w:val="24"/>
                <w:szCs w:val="24"/>
              </w:rPr>
              <w:t xml:space="preserve">, </w:t>
            </w:r>
            <w:r w:rsidR="008A2D82" w:rsidRPr="009D0EC1">
              <w:rPr>
                <w:bCs/>
                <w:i/>
                <w:sz w:val="24"/>
                <w:szCs w:val="24"/>
              </w:rPr>
              <w:t xml:space="preserve">8в8, </w:t>
            </w:r>
            <w:r w:rsidR="00BC0428" w:rsidRPr="009D0EC1">
              <w:rPr>
                <w:bCs/>
                <w:i/>
                <w:sz w:val="24"/>
                <w:szCs w:val="24"/>
              </w:rPr>
              <w:t>9.3.</w:t>
            </w:r>
          </w:p>
        </w:tc>
        <w:tc>
          <w:tcPr>
            <w:tcW w:w="1149" w:type="pct"/>
          </w:tcPr>
          <w:p w:rsidR="00BC0428" w:rsidRPr="009D0EC1" w:rsidRDefault="00BC0428" w:rsidP="00C671F1">
            <w:pPr>
              <w:jc w:val="both"/>
              <w:rPr>
                <w:sz w:val="24"/>
                <w:szCs w:val="24"/>
              </w:rPr>
            </w:pPr>
            <w:r w:rsidRPr="009D0EC1">
              <w:rPr>
                <w:sz w:val="24"/>
                <w:szCs w:val="24"/>
              </w:rPr>
              <w:t xml:space="preserve">Опрос по теме, дискуссия, </w:t>
            </w:r>
            <w:r w:rsidR="00C018D3" w:rsidRPr="009D0EC1">
              <w:rPr>
                <w:sz w:val="24"/>
                <w:szCs w:val="24"/>
              </w:rPr>
              <w:t xml:space="preserve">решение тестовых заданий, </w:t>
            </w:r>
            <w:r w:rsidRPr="009D0EC1">
              <w:rPr>
                <w:sz w:val="24"/>
                <w:szCs w:val="24"/>
              </w:rPr>
              <w:t>решение практико-ориентированного задания</w:t>
            </w:r>
          </w:p>
        </w:tc>
      </w:tr>
      <w:tr w:rsidR="009D0EC1" w:rsidRPr="009D0EC1" w:rsidTr="00C018D3">
        <w:tc>
          <w:tcPr>
            <w:tcW w:w="1223" w:type="pct"/>
          </w:tcPr>
          <w:p w:rsidR="00BC0428" w:rsidRPr="009D0EC1" w:rsidRDefault="00C671F1" w:rsidP="00C671F1">
            <w:pPr>
              <w:jc w:val="both"/>
              <w:rPr>
                <w:bCs/>
                <w:sz w:val="24"/>
                <w:szCs w:val="24"/>
              </w:rPr>
            </w:pPr>
            <w:r w:rsidRPr="009D0EC1">
              <w:rPr>
                <w:sz w:val="24"/>
                <w:szCs w:val="24"/>
              </w:rPr>
              <w:lastRenderedPageBreak/>
              <w:t>Тема 6. Финансовая система, особенности ее организации в Российской Федерации</w:t>
            </w:r>
          </w:p>
        </w:tc>
        <w:tc>
          <w:tcPr>
            <w:tcW w:w="2628" w:type="pct"/>
            <w:vAlign w:val="center"/>
          </w:tcPr>
          <w:p w:rsidR="00BC0428" w:rsidRPr="009D0EC1" w:rsidRDefault="00BC0428" w:rsidP="00C671F1">
            <w:pPr>
              <w:pStyle w:val="af8"/>
              <w:jc w:val="both"/>
              <w:rPr>
                <w:rFonts w:ascii="Times New Roman" w:hAnsi="Times New Roman" w:cs="Times New Roman"/>
                <w:sz w:val="24"/>
                <w:szCs w:val="24"/>
              </w:rPr>
            </w:pPr>
            <w:r w:rsidRPr="009D0EC1">
              <w:rPr>
                <w:rFonts w:ascii="Times New Roman" w:hAnsi="Times New Roman" w:cs="Times New Roman"/>
                <w:sz w:val="24"/>
                <w:szCs w:val="24"/>
              </w:rPr>
              <w:t xml:space="preserve">1. Основные подходы к определению финансовой системы. Современные трактовки финансовой системы в российской и западной экономической науке. </w:t>
            </w:r>
          </w:p>
          <w:p w:rsidR="00BC0428" w:rsidRPr="009D0EC1" w:rsidRDefault="00BC0428" w:rsidP="00C671F1">
            <w:pPr>
              <w:pStyle w:val="af8"/>
              <w:jc w:val="both"/>
              <w:rPr>
                <w:rFonts w:ascii="Times New Roman" w:hAnsi="Times New Roman" w:cs="Times New Roman"/>
                <w:sz w:val="24"/>
                <w:szCs w:val="24"/>
              </w:rPr>
            </w:pPr>
            <w:r w:rsidRPr="009D0EC1">
              <w:rPr>
                <w:rFonts w:ascii="Times New Roman" w:hAnsi="Times New Roman" w:cs="Times New Roman"/>
                <w:sz w:val="24"/>
                <w:szCs w:val="24"/>
              </w:rPr>
              <w:t>2. Финансовый рынок: понятие, участники, основные инструменты и финансовые показатели.</w:t>
            </w:r>
          </w:p>
          <w:p w:rsidR="00BC0428" w:rsidRPr="009D0EC1" w:rsidRDefault="00BC0428" w:rsidP="00C671F1">
            <w:pPr>
              <w:pStyle w:val="af8"/>
              <w:jc w:val="both"/>
              <w:rPr>
                <w:rFonts w:ascii="Times New Roman" w:hAnsi="Times New Roman" w:cs="Times New Roman"/>
                <w:sz w:val="24"/>
                <w:szCs w:val="24"/>
              </w:rPr>
            </w:pPr>
            <w:r w:rsidRPr="009D0EC1">
              <w:rPr>
                <w:rFonts w:ascii="Times New Roman" w:hAnsi="Times New Roman" w:cs="Times New Roman"/>
                <w:sz w:val="24"/>
                <w:szCs w:val="24"/>
              </w:rPr>
              <w:t xml:space="preserve">3. Государственные и муниципальные финансы, их характеристика. </w:t>
            </w:r>
          </w:p>
          <w:p w:rsidR="00BC0428" w:rsidRPr="009D0EC1" w:rsidRDefault="00BC0428" w:rsidP="00C671F1">
            <w:pPr>
              <w:pStyle w:val="af8"/>
              <w:jc w:val="both"/>
              <w:rPr>
                <w:rFonts w:ascii="Times New Roman" w:hAnsi="Times New Roman" w:cs="Times New Roman"/>
                <w:sz w:val="24"/>
                <w:szCs w:val="24"/>
              </w:rPr>
            </w:pPr>
            <w:r w:rsidRPr="009D0EC1">
              <w:rPr>
                <w:rFonts w:ascii="Times New Roman" w:hAnsi="Times New Roman" w:cs="Times New Roman"/>
                <w:sz w:val="24"/>
                <w:szCs w:val="24"/>
              </w:rPr>
              <w:t xml:space="preserve">4. Финансы организаций, их характеристика. </w:t>
            </w:r>
          </w:p>
          <w:p w:rsidR="00BC0428" w:rsidRPr="009D0EC1" w:rsidRDefault="00BC0428" w:rsidP="00C671F1">
            <w:pPr>
              <w:pStyle w:val="af8"/>
              <w:jc w:val="both"/>
              <w:rPr>
                <w:rFonts w:ascii="Times New Roman" w:hAnsi="Times New Roman" w:cs="Times New Roman"/>
                <w:sz w:val="24"/>
                <w:szCs w:val="24"/>
              </w:rPr>
            </w:pPr>
            <w:r w:rsidRPr="009D0EC1">
              <w:rPr>
                <w:rFonts w:ascii="Times New Roman" w:hAnsi="Times New Roman" w:cs="Times New Roman"/>
                <w:sz w:val="24"/>
                <w:szCs w:val="24"/>
              </w:rPr>
              <w:t xml:space="preserve">5. Финансы домашних хозяйств. Структура финансовых ресурсов домохозяйств. Сбережения и инвестиции в финансах домохозяйств. </w:t>
            </w:r>
          </w:p>
          <w:p w:rsidR="00BC0428" w:rsidRPr="009D0EC1" w:rsidRDefault="003D4F38" w:rsidP="00C671F1">
            <w:pPr>
              <w:pStyle w:val="af8"/>
              <w:jc w:val="both"/>
              <w:rPr>
                <w:rFonts w:ascii="Times New Roman" w:hAnsi="Times New Roman" w:cs="Times New Roman"/>
                <w:sz w:val="24"/>
                <w:szCs w:val="24"/>
              </w:rPr>
            </w:pPr>
            <w:r w:rsidRPr="009D0EC1">
              <w:rPr>
                <w:rFonts w:ascii="Times New Roman" w:hAnsi="Times New Roman" w:cs="Times New Roman"/>
                <w:bCs/>
                <w:i/>
                <w:sz w:val="24"/>
                <w:szCs w:val="24"/>
              </w:rPr>
              <w:t>Источники: 8а</w:t>
            </w:r>
            <w:r w:rsidR="008A2D82" w:rsidRPr="009D0EC1">
              <w:rPr>
                <w:rFonts w:ascii="Times New Roman" w:hAnsi="Times New Roman" w:cs="Times New Roman"/>
                <w:bCs/>
                <w:i/>
                <w:sz w:val="24"/>
                <w:szCs w:val="24"/>
              </w:rPr>
              <w:t>4</w:t>
            </w:r>
            <w:r w:rsidRPr="009D0EC1">
              <w:rPr>
                <w:rFonts w:ascii="Times New Roman" w:hAnsi="Times New Roman" w:cs="Times New Roman"/>
                <w:bCs/>
                <w:i/>
                <w:sz w:val="24"/>
                <w:szCs w:val="24"/>
              </w:rPr>
              <w:t xml:space="preserve">, </w:t>
            </w:r>
            <w:r w:rsidR="008A2D82" w:rsidRPr="009D0EC1">
              <w:rPr>
                <w:rFonts w:ascii="Times New Roman" w:hAnsi="Times New Roman" w:cs="Times New Roman"/>
                <w:bCs/>
                <w:i/>
                <w:sz w:val="24"/>
                <w:szCs w:val="24"/>
              </w:rPr>
              <w:t xml:space="preserve">8б1, 8б2, 8б3, 8б4, </w:t>
            </w:r>
            <w:r w:rsidR="00BC0428" w:rsidRPr="009D0EC1">
              <w:rPr>
                <w:rFonts w:ascii="Times New Roman" w:hAnsi="Times New Roman" w:cs="Times New Roman"/>
                <w:bCs/>
                <w:i/>
                <w:sz w:val="24"/>
                <w:szCs w:val="24"/>
              </w:rPr>
              <w:t>8в</w:t>
            </w:r>
            <w:r w:rsidR="008A2D82" w:rsidRPr="009D0EC1">
              <w:rPr>
                <w:rFonts w:ascii="Times New Roman" w:hAnsi="Times New Roman" w:cs="Times New Roman"/>
                <w:bCs/>
                <w:i/>
                <w:sz w:val="24"/>
                <w:szCs w:val="24"/>
              </w:rPr>
              <w:t>6</w:t>
            </w:r>
            <w:r w:rsidR="00BC0428" w:rsidRPr="009D0EC1">
              <w:rPr>
                <w:rFonts w:ascii="Times New Roman" w:hAnsi="Times New Roman" w:cs="Times New Roman"/>
                <w:bCs/>
                <w:i/>
                <w:sz w:val="24"/>
                <w:szCs w:val="24"/>
              </w:rPr>
              <w:t>, 8в</w:t>
            </w:r>
            <w:r w:rsidR="008A2D82" w:rsidRPr="009D0EC1">
              <w:rPr>
                <w:rFonts w:ascii="Times New Roman" w:hAnsi="Times New Roman" w:cs="Times New Roman"/>
                <w:bCs/>
                <w:i/>
                <w:sz w:val="24"/>
                <w:szCs w:val="24"/>
              </w:rPr>
              <w:t>8</w:t>
            </w:r>
            <w:r w:rsidR="00BC0428" w:rsidRPr="009D0EC1">
              <w:rPr>
                <w:rFonts w:ascii="Times New Roman" w:hAnsi="Times New Roman" w:cs="Times New Roman"/>
                <w:bCs/>
                <w:i/>
                <w:sz w:val="24"/>
                <w:szCs w:val="24"/>
              </w:rPr>
              <w:t>, 9.3, 9.5, 9.</w:t>
            </w:r>
            <w:r w:rsidR="008A2D82" w:rsidRPr="009D0EC1">
              <w:rPr>
                <w:rFonts w:ascii="Times New Roman" w:hAnsi="Times New Roman" w:cs="Times New Roman"/>
                <w:bCs/>
                <w:i/>
                <w:sz w:val="24"/>
                <w:szCs w:val="24"/>
              </w:rPr>
              <w:t>6, 9.7, 9.8, 9.9, 9.10, 9.11, 9.12</w:t>
            </w:r>
            <w:r w:rsidR="00BC0428" w:rsidRPr="009D0EC1">
              <w:rPr>
                <w:rFonts w:ascii="Times New Roman" w:hAnsi="Times New Roman" w:cs="Times New Roman"/>
                <w:bCs/>
                <w:i/>
                <w:sz w:val="24"/>
                <w:szCs w:val="24"/>
              </w:rPr>
              <w:t>.</w:t>
            </w:r>
          </w:p>
        </w:tc>
        <w:tc>
          <w:tcPr>
            <w:tcW w:w="1149" w:type="pct"/>
          </w:tcPr>
          <w:p w:rsidR="00BC0428" w:rsidRPr="009D0EC1" w:rsidRDefault="00C018D3" w:rsidP="00C671F1">
            <w:pPr>
              <w:jc w:val="both"/>
              <w:rPr>
                <w:sz w:val="24"/>
                <w:szCs w:val="24"/>
              </w:rPr>
            </w:pPr>
            <w:r w:rsidRPr="009D0EC1">
              <w:rPr>
                <w:sz w:val="24"/>
                <w:szCs w:val="24"/>
              </w:rPr>
              <w:t>Опрос по теме, дискуссия, решение тестовых заданий, решение практико-ориентированного задания</w:t>
            </w:r>
          </w:p>
        </w:tc>
      </w:tr>
      <w:tr w:rsidR="009D0EC1" w:rsidRPr="009D0EC1" w:rsidTr="00C018D3">
        <w:tc>
          <w:tcPr>
            <w:tcW w:w="1223" w:type="pct"/>
          </w:tcPr>
          <w:p w:rsidR="00BC0428" w:rsidRPr="009D0EC1" w:rsidRDefault="00BC0428" w:rsidP="00C671F1">
            <w:pPr>
              <w:jc w:val="both"/>
              <w:rPr>
                <w:bCs/>
                <w:sz w:val="24"/>
                <w:szCs w:val="24"/>
              </w:rPr>
            </w:pPr>
            <w:r w:rsidRPr="009D0EC1">
              <w:rPr>
                <w:bCs/>
                <w:sz w:val="24"/>
                <w:szCs w:val="24"/>
              </w:rPr>
              <w:t xml:space="preserve">Тема 7. </w:t>
            </w:r>
            <w:r w:rsidR="00C671F1" w:rsidRPr="009D0EC1">
              <w:rPr>
                <w:sz w:val="24"/>
                <w:szCs w:val="24"/>
              </w:rPr>
              <w:t>Финансовое</w:t>
            </w:r>
            <w:r w:rsidR="00794C6A" w:rsidRPr="009D0EC1">
              <w:rPr>
                <w:sz w:val="24"/>
                <w:szCs w:val="24"/>
              </w:rPr>
              <w:t xml:space="preserve"> регулирование</w:t>
            </w:r>
            <w:r w:rsidR="00C018D3" w:rsidRPr="009D0EC1">
              <w:rPr>
                <w:sz w:val="24"/>
                <w:szCs w:val="24"/>
              </w:rPr>
              <w:t xml:space="preserve"> и </w:t>
            </w:r>
            <w:r w:rsidR="00794C6A" w:rsidRPr="009D0EC1">
              <w:rPr>
                <w:sz w:val="24"/>
                <w:szCs w:val="24"/>
              </w:rPr>
              <w:t>финансовая поли</w:t>
            </w:r>
            <w:r w:rsidR="00C671F1" w:rsidRPr="009D0EC1">
              <w:rPr>
                <w:sz w:val="24"/>
                <w:szCs w:val="24"/>
              </w:rPr>
              <w:t xml:space="preserve">тика </w:t>
            </w:r>
          </w:p>
        </w:tc>
        <w:tc>
          <w:tcPr>
            <w:tcW w:w="2628" w:type="pct"/>
            <w:vAlign w:val="center"/>
          </w:tcPr>
          <w:p w:rsidR="00BC0428" w:rsidRPr="009D0EC1" w:rsidRDefault="00C018D3" w:rsidP="00C671F1">
            <w:pPr>
              <w:pStyle w:val="a6"/>
              <w:tabs>
                <w:tab w:val="left" w:pos="316"/>
              </w:tabs>
              <w:ind w:left="0"/>
              <w:jc w:val="both"/>
              <w:rPr>
                <w:sz w:val="24"/>
                <w:szCs w:val="24"/>
              </w:rPr>
            </w:pPr>
            <w:r w:rsidRPr="009D0EC1">
              <w:rPr>
                <w:sz w:val="24"/>
                <w:szCs w:val="24"/>
              </w:rPr>
              <w:t>1</w:t>
            </w:r>
            <w:r w:rsidR="00BC0428" w:rsidRPr="009D0EC1">
              <w:rPr>
                <w:sz w:val="24"/>
                <w:szCs w:val="24"/>
              </w:rPr>
              <w:t>. Финансовая политика государства. Взаимосвязь денежно-кредитной политики и финансовой политики.</w:t>
            </w:r>
          </w:p>
          <w:p w:rsidR="00BC0428" w:rsidRPr="009D0EC1" w:rsidRDefault="00C018D3" w:rsidP="00C671F1">
            <w:pPr>
              <w:pStyle w:val="a6"/>
              <w:tabs>
                <w:tab w:val="left" w:pos="316"/>
              </w:tabs>
              <w:ind w:left="0"/>
              <w:jc w:val="both"/>
              <w:rPr>
                <w:sz w:val="24"/>
                <w:szCs w:val="24"/>
              </w:rPr>
            </w:pPr>
            <w:r w:rsidRPr="009D0EC1">
              <w:rPr>
                <w:sz w:val="24"/>
                <w:szCs w:val="24"/>
              </w:rPr>
              <w:t>2</w:t>
            </w:r>
            <w:r w:rsidR="00BC0428" w:rsidRPr="009D0EC1">
              <w:rPr>
                <w:sz w:val="24"/>
                <w:szCs w:val="24"/>
              </w:rPr>
              <w:t>. Необходимость, цели и инструменты государственного финансового регулирования.</w:t>
            </w:r>
          </w:p>
          <w:p w:rsidR="00C018D3" w:rsidRPr="009D0EC1" w:rsidRDefault="00C018D3" w:rsidP="00C671F1">
            <w:pPr>
              <w:pStyle w:val="a6"/>
              <w:tabs>
                <w:tab w:val="left" w:pos="316"/>
              </w:tabs>
              <w:ind w:left="0"/>
              <w:jc w:val="both"/>
              <w:rPr>
                <w:sz w:val="24"/>
                <w:szCs w:val="24"/>
              </w:rPr>
            </w:pPr>
            <w:r w:rsidRPr="009D0EC1">
              <w:rPr>
                <w:sz w:val="24"/>
                <w:szCs w:val="24"/>
              </w:rPr>
              <w:t xml:space="preserve">3. Понятие, формы и методы финансового регулирования. </w:t>
            </w:r>
          </w:p>
          <w:p w:rsidR="00BC0428" w:rsidRPr="009D0EC1" w:rsidRDefault="00C018D3" w:rsidP="00C671F1">
            <w:pPr>
              <w:pStyle w:val="a6"/>
              <w:tabs>
                <w:tab w:val="left" w:pos="316"/>
              </w:tabs>
              <w:ind w:left="0"/>
              <w:jc w:val="both"/>
              <w:rPr>
                <w:sz w:val="24"/>
                <w:szCs w:val="24"/>
              </w:rPr>
            </w:pPr>
            <w:r w:rsidRPr="009D0EC1">
              <w:rPr>
                <w:sz w:val="24"/>
                <w:szCs w:val="24"/>
              </w:rPr>
              <w:t>4</w:t>
            </w:r>
            <w:r w:rsidR="00BC0428" w:rsidRPr="009D0EC1">
              <w:rPr>
                <w:sz w:val="24"/>
                <w:szCs w:val="24"/>
              </w:rPr>
              <w:t xml:space="preserve">. Финансовое регулирование в условиях кризиса. </w:t>
            </w:r>
          </w:p>
          <w:p w:rsidR="00BC0428" w:rsidRPr="009D0EC1" w:rsidRDefault="00BC0428" w:rsidP="00721578">
            <w:pPr>
              <w:pStyle w:val="a6"/>
              <w:tabs>
                <w:tab w:val="left" w:pos="316"/>
              </w:tabs>
              <w:ind w:left="0"/>
              <w:jc w:val="both"/>
              <w:rPr>
                <w:sz w:val="24"/>
                <w:szCs w:val="24"/>
              </w:rPr>
            </w:pPr>
            <w:r w:rsidRPr="009D0EC1">
              <w:rPr>
                <w:bCs/>
                <w:i/>
                <w:sz w:val="24"/>
                <w:szCs w:val="24"/>
              </w:rPr>
              <w:t xml:space="preserve">Источники: </w:t>
            </w:r>
            <w:r w:rsidR="008A2D82" w:rsidRPr="009D0EC1">
              <w:rPr>
                <w:bCs/>
                <w:i/>
                <w:sz w:val="24"/>
                <w:szCs w:val="24"/>
              </w:rPr>
              <w:t>8а4, 8б1, 8б2, 8б3, 8б4, 8в6, 8в8, 9.3, 9.5, 9.6, 9.7, 9.8, 9.9, 9.10, 9.11, 9.12.</w:t>
            </w:r>
          </w:p>
        </w:tc>
        <w:tc>
          <w:tcPr>
            <w:tcW w:w="1149" w:type="pct"/>
          </w:tcPr>
          <w:p w:rsidR="00BC0428" w:rsidRPr="009D0EC1" w:rsidRDefault="00C018D3" w:rsidP="00C671F1">
            <w:pPr>
              <w:jc w:val="both"/>
              <w:rPr>
                <w:sz w:val="24"/>
                <w:szCs w:val="24"/>
              </w:rPr>
            </w:pPr>
            <w:r w:rsidRPr="009D0EC1">
              <w:rPr>
                <w:sz w:val="24"/>
                <w:szCs w:val="24"/>
              </w:rPr>
              <w:t>Опрос по теме, дискуссия, решение тестовых заданий, решение практико-ориентированного задания</w:t>
            </w:r>
          </w:p>
        </w:tc>
      </w:tr>
      <w:tr w:rsidR="009D0EC1" w:rsidRPr="009D0EC1" w:rsidTr="00C018D3">
        <w:tc>
          <w:tcPr>
            <w:tcW w:w="1223" w:type="pct"/>
            <w:shd w:val="clear" w:color="auto" w:fill="auto"/>
          </w:tcPr>
          <w:p w:rsidR="00BC0428" w:rsidRPr="009D0EC1" w:rsidRDefault="00BC0428" w:rsidP="00C671F1">
            <w:pPr>
              <w:jc w:val="both"/>
              <w:rPr>
                <w:bCs/>
                <w:sz w:val="24"/>
                <w:szCs w:val="24"/>
              </w:rPr>
            </w:pPr>
            <w:r w:rsidRPr="009D0EC1">
              <w:rPr>
                <w:bCs/>
                <w:sz w:val="24"/>
                <w:szCs w:val="24"/>
              </w:rPr>
              <w:t xml:space="preserve">Тема 8. </w:t>
            </w:r>
            <w:r w:rsidR="00C018D3" w:rsidRPr="009D0EC1">
              <w:rPr>
                <w:bCs/>
                <w:sz w:val="24"/>
                <w:szCs w:val="24"/>
              </w:rPr>
              <w:t>Основы управления финансами</w:t>
            </w:r>
          </w:p>
        </w:tc>
        <w:tc>
          <w:tcPr>
            <w:tcW w:w="2628" w:type="pct"/>
            <w:shd w:val="clear" w:color="auto" w:fill="auto"/>
            <w:vAlign w:val="center"/>
          </w:tcPr>
          <w:p w:rsidR="00BC0428" w:rsidRPr="009D0EC1" w:rsidRDefault="00BC0428" w:rsidP="00C671F1">
            <w:pPr>
              <w:pStyle w:val="af8"/>
              <w:shd w:val="clear" w:color="auto" w:fill="FFFFFF" w:themeFill="background1"/>
              <w:jc w:val="both"/>
              <w:rPr>
                <w:rFonts w:ascii="Times New Roman" w:hAnsi="Times New Roman" w:cs="Times New Roman"/>
                <w:sz w:val="24"/>
                <w:szCs w:val="24"/>
              </w:rPr>
            </w:pPr>
            <w:r w:rsidRPr="009D0EC1">
              <w:rPr>
                <w:rFonts w:ascii="Times New Roman" w:hAnsi="Times New Roman" w:cs="Times New Roman"/>
                <w:sz w:val="24"/>
                <w:szCs w:val="24"/>
              </w:rPr>
              <w:t xml:space="preserve">1. </w:t>
            </w:r>
            <w:r w:rsidR="00C018D3" w:rsidRPr="009D0EC1">
              <w:rPr>
                <w:rFonts w:ascii="Times New Roman" w:hAnsi="Times New Roman" w:cs="Times New Roman"/>
                <w:sz w:val="24"/>
                <w:szCs w:val="24"/>
              </w:rPr>
              <w:t>Цели, задачи, принципы и результаты управления финансами.</w:t>
            </w:r>
            <w:r w:rsidRPr="009D0EC1">
              <w:rPr>
                <w:rFonts w:ascii="Times New Roman" w:hAnsi="Times New Roman" w:cs="Times New Roman"/>
                <w:sz w:val="24"/>
                <w:szCs w:val="24"/>
              </w:rPr>
              <w:t xml:space="preserve"> </w:t>
            </w:r>
          </w:p>
          <w:p w:rsidR="00C018D3" w:rsidRPr="009D0EC1" w:rsidRDefault="00BC0428" w:rsidP="00C018D3">
            <w:pPr>
              <w:pStyle w:val="af8"/>
              <w:jc w:val="both"/>
              <w:rPr>
                <w:rFonts w:ascii="Times New Roman" w:hAnsi="Times New Roman" w:cs="Times New Roman"/>
                <w:sz w:val="24"/>
                <w:szCs w:val="24"/>
              </w:rPr>
            </w:pPr>
            <w:r w:rsidRPr="009D0EC1">
              <w:rPr>
                <w:rFonts w:ascii="Times New Roman" w:hAnsi="Times New Roman" w:cs="Times New Roman"/>
                <w:sz w:val="24"/>
                <w:szCs w:val="24"/>
              </w:rPr>
              <w:t xml:space="preserve">2. </w:t>
            </w:r>
            <w:r w:rsidR="00C018D3" w:rsidRPr="009D0EC1">
              <w:rPr>
                <w:rFonts w:ascii="Times New Roman" w:hAnsi="Times New Roman" w:cs="Times New Roman"/>
                <w:sz w:val="24"/>
                <w:szCs w:val="24"/>
              </w:rPr>
              <w:t>Проектный и процессный подходы в управлении финансами</w:t>
            </w:r>
            <w:r w:rsidRPr="009D0EC1">
              <w:rPr>
                <w:rFonts w:ascii="Times New Roman" w:hAnsi="Times New Roman" w:cs="Times New Roman"/>
                <w:sz w:val="24"/>
                <w:szCs w:val="24"/>
              </w:rPr>
              <w:t xml:space="preserve">. </w:t>
            </w:r>
          </w:p>
          <w:p w:rsidR="00C018D3" w:rsidRPr="009D0EC1" w:rsidRDefault="00C018D3" w:rsidP="00C018D3">
            <w:pPr>
              <w:pStyle w:val="af8"/>
              <w:jc w:val="both"/>
              <w:rPr>
                <w:rFonts w:ascii="Times New Roman" w:hAnsi="Times New Roman" w:cs="Times New Roman"/>
                <w:sz w:val="24"/>
                <w:szCs w:val="24"/>
              </w:rPr>
            </w:pPr>
            <w:r w:rsidRPr="009D0EC1">
              <w:rPr>
                <w:rFonts w:ascii="Times New Roman" w:hAnsi="Times New Roman" w:cs="Times New Roman"/>
                <w:sz w:val="24"/>
                <w:szCs w:val="24"/>
              </w:rPr>
              <w:t xml:space="preserve">3. Функциональные элементы управления финансами. </w:t>
            </w:r>
          </w:p>
          <w:p w:rsidR="00C018D3" w:rsidRPr="009D0EC1" w:rsidRDefault="00C018D3" w:rsidP="00C018D3">
            <w:pPr>
              <w:pStyle w:val="af8"/>
              <w:jc w:val="both"/>
              <w:rPr>
                <w:rFonts w:ascii="Times New Roman" w:hAnsi="Times New Roman" w:cs="Times New Roman"/>
                <w:sz w:val="24"/>
                <w:szCs w:val="24"/>
              </w:rPr>
            </w:pPr>
            <w:r w:rsidRPr="009D0EC1">
              <w:rPr>
                <w:rFonts w:ascii="Times New Roman" w:hAnsi="Times New Roman" w:cs="Times New Roman"/>
                <w:sz w:val="24"/>
                <w:szCs w:val="24"/>
              </w:rPr>
              <w:t xml:space="preserve">4. Особенности применения методов финансового планирования в управлении финансами домохозяйств. </w:t>
            </w:r>
          </w:p>
          <w:p w:rsidR="00C018D3" w:rsidRPr="009D0EC1" w:rsidRDefault="00C018D3" w:rsidP="00C018D3">
            <w:pPr>
              <w:pStyle w:val="af8"/>
              <w:jc w:val="both"/>
              <w:rPr>
                <w:bCs/>
                <w:i/>
                <w:sz w:val="24"/>
                <w:szCs w:val="24"/>
              </w:rPr>
            </w:pPr>
            <w:r w:rsidRPr="009D0EC1">
              <w:rPr>
                <w:rFonts w:ascii="Times New Roman" w:hAnsi="Times New Roman" w:cs="Times New Roman"/>
                <w:sz w:val="24"/>
                <w:szCs w:val="24"/>
              </w:rPr>
              <w:t xml:space="preserve">5. Финансовая информация, ее источники, значение в управлении финансами. </w:t>
            </w:r>
          </w:p>
          <w:p w:rsidR="00BC0428" w:rsidRPr="009D0EC1" w:rsidRDefault="00BC0428" w:rsidP="00C018D3">
            <w:pPr>
              <w:pStyle w:val="a6"/>
              <w:tabs>
                <w:tab w:val="left" w:pos="316"/>
              </w:tabs>
              <w:ind w:left="0"/>
              <w:jc w:val="both"/>
              <w:rPr>
                <w:sz w:val="24"/>
                <w:szCs w:val="24"/>
              </w:rPr>
            </w:pPr>
            <w:r w:rsidRPr="009D0EC1">
              <w:rPr>
                <w:bCs/>
                <w:i/>
                <w:sz w:val="24"/>
                <w:szCs w:val="24"/>
              </w:rPr>
              <w:t xml:space="preserve">Источники: </w:t>
            </w:r>
            <w:r w:rsidR="008A2D82" w:rsidRPr="009D0EC1">
              <w:rPr>
                <w:bCs/>
                <w:i/>
                <w:sz w:val="24"/>
                <w:szCs w:val="24"/>
              </w:rPr>
              <w:t>8а1, 8а4, 8б1, 8б2, 8б3, 8б4, 8в6, 8в8, 9.3, 9.5, 9.6, 9.7, 9.8, 9.9, 9.10, 9.11, 9.12.</w:t>
            </w:r>
          </w:p>
        </w:tc>
        <w:tc>
          <w:tcPr>
            <w:tcW w:w="1149" w:type="pct"/>
            <w:shd w:val="clear" w:color="auto" w:fill="auto"/>
          </w:tcPr>
          <w:p w:rsidR="00BC0428" w:rsidRPr="009D0EC1" w:rsidRDefault="00BC0428" w:rsidP="00C671F1">
            <w:pPr>
              <w:jc w:val="both"/>
              <w:rPr>
                <w:sz w:val="24"/>
                <w:szCs w:val="24"/>
              </w:rPr>
            </w:pPr>
            <w:r w:rsidRPr="009D0EC1">
              <w:rPr>
                <w:sz w:val="24"/>
                <w:szCs w:val="24"/>
              </w:rPr>
              <w:t xml:space="preserve">Опрос по теме, решение </w:t>
            </w:r>
            <w:r w:rsidR="00127D86" w:rsidRPr="009D0EC1">
              <w:rPr>
                <w:sz w:val="24"/>
                <w:szCs w:val="24"/>
              </w:rPr>
              <w:t>практико-ориентированных</w:t>
            </w:r>
            <w:r w:rsidR="009E4930" w:rsidRPr="009D0EC1">
              <w:rPr>
                <w:sz w:val="24"/>
                <w:szCs w:val="24"/>
              </w:rPr>
              <w:t xml:space="preserve"> заданий, контрольная работа</w:t>
            </w:r>
          </w:p>
        </w:tc>
      </w:tr>
    </w:tbl>
    <w:p w:rsidR="00647197" w:rsidRPr="009D0EC1" w:rsidRDefault="00647197" w:rsidP="00647197">
      <w:pPr>
        <w:pStyle w:val="a6"/>
        <w:widowControl/>
        <w:autoSpaceDE/>
        <w:autoSpaceDN/>
        <w:adjustRightInd/>
        <w:spacing w:line="276" w:lineRule="auto"/>
        <w:ind w:left="0"/>
        <w:contextualSpacing/>
        <w:jc w:val="both"/>
        <w:outlineLvl w:val="0"/>
        <w:rPr>
          <w:b/>
          <w:sz w:val="28"/>
          <w:szCs w:val="28"/>
        </w:rPr>
      </w:pPr>
    </w:p>
    <w:p w:rsidR="00BC0428" w:rsidRPr="009D0EC1" w:rsidRDefault="00BC0428" w:rsidP="00EC49A8">
      <w:pPr>
        <w:pStyle w:val="a6"/>
        <w:widowControl/>
        <w:numPr>
          <w:ilvl w:val="0"/>
          <w:numId w:val="3"/>
        </w:numPr>
        <w:autoSpaceDE/>
        <w:autoSpaceDN/>
        <w:adjustRightInd/>
        <w:spacing w:line="276" w:lineRule="auto"/>
        <w:ind w:left="0" w:firstLine="709"/>
        <w:contextualSpacing/>
        <w:jc w:val="both"/>
        <w:outlineLvl w:val="0"/>
        <w:rPr>
          <w:b/>
          <w:sz w:val="28"/>
          <w:szCs w:val="28"/>
        </w:rPr>
      </w:pPr>
      <w:bookmarkStart w:id="11" w:name="_Toc531793801"/>
      <w:r w:rsidRPr="009D0EC1">
        <w:rPr>
          <w:b/>
          <w:sz w:val="28"/>
          <w:szCs w:val="28"/>
        </w:rPr>
        <w:t>Перечень учебно-методического обеспечения для самостоятельной работы обучающихся по дисциплине</w:t>
      </w:r>
      <w:bookmarkEnd w:id="11"/>
    </w:p>
    <w:p w:rsidR="00BC0428" w:rsidRDefault="00BC0428" w:rsidP="00EC49A8">
      <w:pPr>
        <w:pStyle w:val="a6"/>
        <w:spacing w:line="276" w:lineRule="auto"/>
        <w:ind w:left="0" w:firstLine="709"/>
        <w:jc w:val="both"/>
        <w:outlineLvl w:val="0"/>
        <w:rPr>
          <w:b/>
          <w:sz w:val="28"/>
          <w:szCs w:val="28"/>
        </w:rPr>
      </w:pPr>
      <w:bookmarkStart w:id="12" w:name="_Toc531793802"/>
      <w:r w:rsidRPr="009D0EC1">
        <w:rPr>
          <w:b/>
          <w:sz w:val="28"/>
          <w:szCs w:val="28"/>
        </w:rPr>
        <w:t>6.1. Перечень вопросов, отводимых на самостоятельное освоение дисциплины, формы внеаудиторной самостоятельной работы</w:t>
      </w:r>
      <w:bookmarkEnd w:id="12"/>
    </w:p>
    <w:p w:rsidR="0099104C" w:rsidRPr="0099104C" w:rsidRDefault="0099104C" w:rsidP="00EC49A8">
      <w:pPr>
        <w:pStyle w:val="a6"/>
        <w:spacing w:line="276" w:lineRule="auto"/>
        <w:ind w:left="0" w:firstLine="709"/>
        <w:jc w:val="both"/>
        <w:outlineLvl w:val="0"/>
        <w:rPr>
          <w:sz w:val="28"/>
          <w:szCs w:val="28"/>
        </w:rPr>
      </w:pPr>
      <w:r w:rsidRPr="0099104C">
        <w:rPr>
          <w:sz w:val="28"/>
          <w:szCs w:val="28"/>
        </w:rPr>
        <w:t xml:space="preserve">                                                                                                          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9"/>
        <w:gridCol w:w="4168"/>
        <w:gridCol w:w="3614"/>
      </w:tblGrid>
      <w:tr w:rsidR="009D0EC1" w:rsidRPr="009D0EC1" w:rsidTr="00C671F1">
        <w:tc>
          <w:tcPr>
            <w:tcW w:w="1266" w:type="pct"/>
            <w:shd w:val="clear" w:color="auto" w:fill="auto"/>
          </w:tcPr>
          <w:p w:rsidR="00BC0428" w:rsidRPr="009D0EC1" w:rsidRDefault="00BC0428" w:rsidP="00C671F1">
            <w:pPr>
              <w:keepNext/>
              <w:jc w:val="center"/>
              <w:rPr>
                <w:sz w:val="24"/>
                <w:szCs w:val="24"/>
              </w:rPr>
            </w:pPr>
            <w:r w:rsidRPr="009D0EC1">
              <w:rPr>
                <w:b/>
                <w:sz w:val="24"/>
                <w:szCs w:val="24"/>
              </w:rPr>
              <w:t>Наименование тем (разделов) дисциплины</w:t>
            </w:r>
          </w:p>
        </w:tc>
        <w:tc>
          <w:tcPr>
            <w:tcW w:w="2000" w:type="pct"/>
            <w:shd w:val="clear" w:color="auto" w:fill="auto"/>
          </w:tcPr>
          <w:p w:rsidR="00BC0428" w:rsidRPr="009D0EC1" w:rsidRDefault="00BC0428" w:rsidP="00C671F1">
            <w:pPr>
              <w:keepNext/>
              <w:jc w:val="center"/>
              <w:rPr>
                <w:b/>
                <w:sz w:val="24"/>
                <w:szCs w:val="24"/>
              </w:rPr>
            </w:pPr>
            <w:r w:rsidRPr="009D0EC1">
              <w:rPr>
                <w:b/>
                <w:sz w:val="24"/>
                <w:szCs w:val="24"/>
              </w:rPr>
              <w:t xml:space="preserve">Перечень вопросов, отводимых на самостоятельное освоение </w:t>
            </w:r>
          </w:p>
        </w:tc>
        <w:tc>
          <w:tcPr>
            <w:tcW w:w="1734" w:type="pct"/>
          </w:tcPr>
          <w:p w:rsidR="00BC0428" w:rsidRPr="009D0EC1" w:rsidRDefault="00BC0428" w:rsidP="00C671F1">
            <w:pPr>
              <w:keepNext/>
              <w:jc w:val="center"/>
              <w:rPr>
                <w:b/>
                <w:sz w:val="24"/>
                <w:szCs w:val="24"/>
              </w:rPr>
            </w:pPr>
            <w:r w:rsidRPr="009D0EC1">
              <w:rPr>
                <w:b/>
                <w:sz w:val="24"/>
                <w:szCs w:val="24"/>
              </w:rPr>
              <w:t>Формы внеаудиторной самостоятельной работы</w:t>
            </w:r>
          </w:p>
        </w:tc>
      </w:tr>
      <w:tr w:rsidR="009D0EC1" w:rsidRPr="009D0EC1" w:rsidTr="00C671F1">
        <w:tc>
          <w:tcPr>
            <w:tcW w:w="1266" w:type="pct"/>
            <w:shd w:val="clear" w:color="auto" w:fill="auto"/>
          </w:tcPr>
          <w:p w:rsidR="00BC0428" w:rsidRPr="009D0EC1" w:rsidRDefault="00BC0428" w:rsidP="00DE7CFB">
            <w:pPr>
              <w:pStyle w:val="a6"/>
              <w:widowControl/>
              <w:numPr>
                <w:ilvl w:val="0"/>
                <w:numId w:val="2"/>
              </w:numPr>
              <w:suppressAutoHyphens/>
              <w:autoSpaceDE/>
              <w:autoSpaceDN/>
              <w:adjustRightInd/>
              <w:ind w:left="0" w:firstLine="0"/>
              <w:jc w:val="both"/>
              <w:rPr>
                <w:sz w:val="24"/>
                <w:szCs w:val="24"/>
              </w:rPr>
            </w:pPr>
            <w:r w:rsidRPr="009D0EC1">
              <w:rPr>
                <w:sz w:val="24"/>
                <w:szCs w:val="24"/>
              </w:rPr>
              <w:t>Деньги и денежный рынок в современной экономике</w:t>
            </w:r>
          </w:p>
        </w:tc>
        <w:tc>
          <w:tcPr>
            <w:tcW w:w="2000" w:type="pct"/>
            <w:shd w:val="clear" w:color="auto" w:fill="auto"/>
          </w:tcPr>
          <w:p w:rsidR="00BC0428" w:rsidRPr="009D0EC1" w:rsidRDefault="00BC0428" w:rsidP="00C671F1">
            <w:pPr>
              <w:keepNext/>
              <w:jc w:val="both"/>
              <w:rPr>
                <w:iCs/>
                <w:sz w:val="24"/>
                <w:szCs w:val="24"/>
              </w:rPr>
            </w:pPr>
            <w:r w:rsidRPr="009D0EC1">
              <w:rPr>
                <w:iCs/>
                <w:sz w:val="24"/>
                <w:szCs w:val="24"/>
              </w:rPr>
              <w:t>Направления развития и трансформации функций денег в современной экономике.</w:t>
            </w:r>
          </w:p>
          <w:p w:rsidR="00BC0428" w:rsidRPr="009D0EC1" w:rsidRDefault="00BC0428" w:rsidP="00C671F1">
            <w:pPr>
              <w:keepNext/>
              <w:jc w:val="both"/>
              <w:rPr>
                <w:iCs/>
                <w:sz w:val="24"/>
                <w:szCs w:val="24"/>
              </w:rPr>
            </w:pPr>
            <w:r w:rsidRPr="009D0EC1">
              <w:rPr>
                <w:iCs/>
                <w:sz w:val="24"/>
                <w:szCs w:val="24"/>
              </w:rPr>
              <w:t xml:space="preserve">Взаимодействие и взаимосвязь денег </w:t>
            </w:r>
            <w:r w:rsidRPr="009D0EC1">
              <w:rPr>
                <w:iCs/>
                <w:sz w:val="24"/>
                <w:szCs w:val="24"/>
              </w:rPr>
              <w:lastRenderedPageBreak/>
              <w:t>с другими экономическими категориями и макроэкономическими параметрами.</w:t>
            </w:r>
          </w:p>
          <w:p w:rsidR="00BC0428" w:rsidRPr="009D0EC1" w:rsidRDefault="00BC0428" w:rsidP="00C671F1">
            <w:pPr>
              <w:keepNext/>
              <w:jc w:val="both"/>
              <w:rPr>
                <w:iCs/>
                <w:sz w:val="24"/>
                <w:szCs w:val="24"/>
              </w:rPr>
            </w:pPr>
            <w:r w:rsidRPr="009D0EC1">
              <w:rPr>
                <w:iCs/>
                <w:sz w:val="24"/>
                <w:szCs w:val="24"/>
              </w:rPr>
              <w:t xml:space="preserve">Структура денежной массы при различных подходах к ее измерению. Понятие денежной базы. Уровень монетизации ВВП в России, факторы его определяющие. </w:t>
            </w:r>
          </w:p>
        </w:tc>
        <w:tc>
          <w:tcPr>
            <w:tcW w:w="1734" w:type="pct"/>
          </w:tcPr>
          <w:p w:rsidR="00D677A1" w:rsidRPr="009D0EC1" w:rsidRDefault="00D677A1" w:rsidP="006551A0">
            <w:pPr>
              <w:pStyle w:val="a6"/>
              <w:numPr>
                <w:ilvl w:val="0"/>
                <w:numId w:val="23"/>
              </w:numPr>
              <w:snapToGrid w:val="0"/>
              <w:ind w:left="275"/>
              <w:jc w:val="both"/>
              <w:rPr>
                <w:sz w:val="24"/>
                <w:szCs w:val="24"/>
              </w:rPr>
            </w:pPr>
            <w:r w:rsidRPr="009D0EC1">
              <w:rPr>
                <w:sz w:val="24"/>
                <w:szCs w:val="24"/>
              </w:rPr>
              <w:lastRenderedPageBreak/>
              <w:t xml:space="preserve">работа с конспектом лекции;  </w:t>
            </w:r>
          </w:p>
          <w:p w:rsidR="00D677A1" w:rsidRPr="009D0EC1" w:rsidRDefault="00D677A1" w:rsidP="006551A0">
            <w:pPr>
              <w:pStyle w:val="a6"/>
              <w:numPr>
                <w:ilvl w:val="0"/>
                <w:numId w:val="23"/>
              </w:numPr>
              <w:snapToGrid w:val="0"/>
              <w:ind w:left="275"/>
              <w:jc w:val="both"/>
              <w:rPr>
                <w:sz w:val="24"/>
                <w:szCs w:val="24"/>
              </w:rPr>
            </w:pPr>
            <w:r w:rsidRPr="009D0EC1">
              <w:rPr>
                <w:sz w:val="24"/>
                <w:szCs w:val="24"/>
              </w:rPr>
              <w:t>работа с учебной и научной литературой, нормативными правовыми актами;</w:t>
            </w:r>
          </w:p>
          <w:p w:rsidR="00D677A1" w:rsidRPr="009D0EC1" w:rsidRDefault="00D677A1" w:rsidP="006551A0">
            <w:pPr>
              <w:pStyle w:val="a6"/>
              <w:numPr>
                <w:ilvl w:val="0"/>
                <w:numId w:val="23"/>
              </w:numPr>
              <w:snapToGrid w:val="0"/>
              <w:ind w:left="275"/>
              <w:jc w:val="both"/>
              <w:rPr>
                <w:sz w:val="24"/>
                <w:szCs w:val="24"/>
              </w:rPr>
            </w:pPr>
            <w:r w:rsidRPr="009D0EC1">
              <w:rPr>
                <w:sz w:val="24"/>
                <w:szCs w:val="24"/>
              </w:rPr>
              <w:lastRenderedPageBreak/>
              <w:t xml:space="preserve">самоподготовка с использованием контрольных вопросов; </w:t>
            </w:r>
          </w:p>
          <w:p w:rsidR="00D677A1" w:rsidRPr="009D0EC1" w:rsidRDefault="00D677A1" w:rsidP="006551A0">
            <w:pPr>
              <w:pStyle w:val="a6"/>
              <w:numPr>
                <w:ilvl w:val="0"/>
                <w:numId w:val="23"/>
              </w:numPr>
              <w:snapToGrid w:val="0"/>
              <w:ind w:left="275"/>
              <w:jc w:val="both"/>
              <w:rPr>
                <w:sz w:val="24"/>
                <w:szCs w:val="24"/>
              </w:rPr>
            </w:pPr>
            <w:r w:rsidRPr="009D0EC1">
              <w:rPr>
                <w:sz w:val="24"/>
                <w:szCs w:val="24"/>
              </w:rPr>
              <w:t xml:space="preserve">подготовка к тестированию; </w:t>
            </w:r>
          </w:p>
          <w:p w:rsidR="00BC0428" w:rsidRPr="009D0EC1" w:rsidRDefault="00D677A1" w:rsidP="006551A0">
            <w:pPr>
              <w:pStyle w:val="a6"/>
              <w:numPr>
                <w:ilvl w:val="0"/>
                <w:numId w:val="23"/>
              </w:numPr>
              <w:snapToGrid w:val="0"/>
              <w:ind w:left="275"/>
              <w:jc w:val="both"/>
              <w:rPr>
                <w:sz w:val="24"/>
                <w:szCs w:val="24"/>
              </w:rPr>
            </w:pPr>
            <w:r w:rsidRPr="009D0EC1">
              <w:rPr>
                <w:sz w:val="24"/>
                <w:szCs w:val="24"/>
              </w:rPr>
              <w:t>подготовка к решению практико-ориентированного задания.</w:t>
            </w:r>
          </w:p>
        </w:tc>
      </w:tr>
      <w:tr w:rsidR="009D0EC1" w:rsidRPr="009D0EC1" w:rsidTr="00C671F1">
        <w:tc>
          <w:tcPr>
            <w:tcW w:w="1266" w:type="pct"/>
            <w:shd w:val="clear" w:color="auto" w:fill="auto"/>
          </w:tcPr>
          <w:p w:rsidR="00BC0428" w:rsidRPr="009D0EC1" w:rsidRDefault="00BC0428" w:rsidP="00DE7CFB">
            <w:pPr>
              <w:pStyle w:val="a6"/>
              <w:widowControl/>
              <w:numPr>
                <w:ilvl w:val="0"/>
                <w:numId w:val="2"/>
              </w:numPr>
              <w:suppressAutoHyphens/>
              <w:autoSpaceDE/>
              <w:autoSpaceDN/>
              <w:adjustRightInd/>
              <w:ind w:left="0" w:firstLine="0"/>
              <w:jc w:val="both"/>
              <w:rPr>
                <w:sz w:val="24"/>
                <w:szCs w:val="24"/>
              </w:rPr>
            </w:pPr>
            <w:r w:rsidRPr="009D0EC1">
              <w:rPr>
                <w:sz w:val="24"/>
                <w:szCs w:val="24"/>
              </w:rPr>
              <w:lastRenderedPageBreak/>
              <w:t>Денежная система и денежный оборот</w:t>
            </w:r>
          </w:p>
        </w:tc>
        <w:tc>
          <w:tcPr>
            <w:tcW w:w="2000" w:type="pct"/>
            <w:shd w:val="clear" w:color="auto" w:fill="auto"/>
          </w:tcPr>
          <w:p w:rsidR="00BC0428" w:rsidRPr="009D0EC1" w:rsidRDefault="00BC0428" w:rsidP="00C671F1">
            <w:pPr>
              <w:keepNext/>
              <w:jc w:val="both"/>
              <w:rPr>
                <w:iCs/>
                <w:sz w:val="24"/>
                <w:szCs w:val="24"/>
              </w:rPr>
            </w:pPr>
            <w:r w:rsidRPr="009D0EC1">
              <w:rPr>
                <w:iCs/>
                <w:sz w:val="24"/>
                <w:szCs w:val="24"/>
              </w:rPr>
              <w:t>Перспективы развития национальной системы платежных карт в России.</w:t>
            </w:r>
          </w:p>
          <w:p w:rsidR="00BC0428" w:rsidRPr="009D0EC1" w:rsidRDefault="00BC0428" w:rsidP="00C671F1">
            <w:pPr>
              <w:keepNext/>
              <w:jc w:val="both"/>
              <w:rPr>
                <w:iCs/>
                <w:sz w:val="24"/>
                <w:szCs w:val="24"/>
              </w:rPr>
            </w:pPr>
            <w:r w:rsidRPr="009D0EC1">
              <w:rPr>
                <w:iCs/>
                <w:sz w:val="24"/>
                <w:szCs w:val="24"/>
              </w:rPr>
              <w:t xml:space="preserve">Методы проведения денежных реформ в условиях обращения действительных и кредитных денег. </w:t>
            </w:r>
          </w:p>
        </w:tc>
        <w:tc>
          <w:tcPr>
            <w:tcW w:w="1734" w:type="pct"/>
          </w:tcPr>
          <w:p w:rsidR="00D677A1" w:rsidRPr="009D0EC1" w:rsidRDefault="00BC0428" w:rsidP="006551A0">
            <w:pPr>
              <w:pStyle w:val="a6"/>
              <w:numPr>
                <w:ilvl w:val="0"/>
                <w:numId w:val="23"/>
              </w:numPr>
              <w:snapToGrid w:val="0"/>
              <w:ind w:left="275"/>
              <w:jc w:val="both"/>
              <w:rPr>
                <w:sz w:val="24"/>
                <w:szCs w:val="24"/>
              </w:rPr>
            </w:pPr>
            <w:r w:rsidRPr="009D0EC1">
              <w:rPr>
                <w:sz w:val="24"/>
                <w:szCs w:val="24"/>
              </w:rPr>
              <w:t xml:space="preserve">работа с конспектом лекции;  </w:t>
            </w:r>
          </w:p>
          <w:p w:rsidR="00D677A1" w:rsidRPr="009D0EC1" w:rsidRDefault="00BC0428" w:rsidP="006551A0">
            <w:pPr>
              <w:pStyle w:val="a6"/>
              <w:numPr>
                <w:ilvl w:val="0"/>
                <w:numId w:val="23"/>
              </w:numPr>
              <w:snapToGrid w:val="0"/>
              <w:ind w:left="275"/>
              <w:jc w:val="both"/>
              <w:rPr>
                <w:sz w:val="24"/>
                <w:szCs w:val="24"/>
              </w:rPr>
            </w:pPr>
            <w:r w:rsidRPr="009D0EC1">
              <w:rPr>
                <w:sz w:val="24"/>
                <w:szCs w:val="24"/>
              </w:rPr>
              <w:t>работа с учебной и научной литературой, нормативными правовыми актами;</w:t>
            </w:r>
          </w:p>
          <w:p w:rsidR="00D677A1" w:rsidRPr="009D0EC1" w:rsidRDefault="00BC0428" w:rsidP="006551A0">
            <w:pPr>
              <w:pStyle w:val="a6"/>
              <w:numPr>
                <w:ilvl w:val="0"/>
                <w:numId w:val="23"/>
              </w:numPr>
              <w:snapToGrid w:val="0"/>
              <w:ind w:left="275"/>
              <w:jc w:val="both"/>
              <w:rPr>
                <w:sz w:val="24"/>
                <w:szCs w:val="24"/>
              </w:rPr>
            </w:pPr>
            <w:r w:rsidRPr="009D0EC1">
              <w:rPr>
                <w:sz w:val="24"/>
                <w:szCs w:val="24"/>
              </w:rPr>
              <w:t xml:space="preserve">самоподготовка с использованием контрольных вопросов; </w:t>
            </w:r>
          </w:p>
          <w:p w:rsidR="00D677A1" w:rsidRPr="009D0EC1" w:rsidRDefault="00BC0428" w:rsidP="006551A0">
            <w:pPr>
              <w:pStyle w:val="a6"/>
              <w:numPr>
                <w:ilvl w:val="0"/>
                <w:numId w:val="23"/>
              </w:numPr>
              <w:snapToGrid w:val="0"/>
              <w:ind w:left="275"/>
              <w:jc w:val="both"/>
              <w:rPr>
                <w:sz w:val="24"/>
                <w:szCs w:val="24"/>
              </w:rPr>
            </w:pPr>
            <w:r w:rsidRPr="009D0EC1">
              <w:rPr>
                <w:sz w:val="24"/>
                <w:szCs w:val="24"/>
              </w:rPr>
              <w:t xml:space="preserve">подготовка к тестированию; </w:t>
            </w:r>
          </w:p>
          <w:p w:rsidR="00BC0428" w:rsidRPr="009D0EC1" w:rsidRDefault="00BC0428" w:rsidP="006551A0">
            <w:pPr>
              <w:pStyle w:val="a6"/>
              <w:numPr>
                <w:ilvl w:val="0"/>
                <w:numId w:val="23"/>
              </w:numPr>
              <w:snapToGrid w:val="0"/>
              <w:ind w:left="275"/>
              <w:jc w:val="both"/>
              <w:rPr>
                <w:sz w:val="24"/>
                <w:szCs w:val="24"/>
              </w:rPr>
            </w:pPr>
            <w:r w:rsidRPr="009D0EC1">
              <w:rPr>
                <w:sz w:val="24"/>
                <w:szCs w:val="24"/>
              </w:rPr>
              <w:t>подготовка к решению практико-ориентированного задания</w:t>
            </w:r>
            <w:r w:rsidR="00D677A1" w:rsidRPr="009D0EC1">
              <w:rPr>
                <w:sz w:val="24"/>
                <w:szCs w:val="24"/>
              </w:rPr>
              <w:t>.</w:t>
            </w:r>
          </w:p>
        </w:tc>
      </w:tr>
      <w:tr w:rsidR="009D0EC1" w:rsidRPr="009D0EC1" w:rsidTr="00C671F1">
        <w:tc>
          <w:tcPr>
            <w:tcW w:w="1266" w:type="pct"/>
            <w:shd w:val="clear" w:color="auto" w:fill="auto"/>
          </w:tcPr>
          <w:p w:rsidR="00BC0428" w:rsidRPr="009D0EC1" w:rsidRDefault="00BC0428" w:rsidP="00DE7CFB">
            <w:pPr>
              <w:pStyle w:val="a6"/>
              <w:widowControl/>
              <w:numPr>
                <w:ilvl w:val="0"/>
                <w:numId w:val="2"/>
              </w:numPr>
              <w:tabs>
                <w:tab w:val="left" w:pos="0"/>
              </w:tabs>
              <w:suppressAutoHyphens/>
              <w:autoSpaceDE/>
              <w:autoSpaceDN/>
              <w:adjustRightInd/>
              <w:ind w:left="0" w:firstLine="0"/>
              <w:jc w:val="both"/>
              <w:rPr>
                <w:sz w:val="24"/>
                <w:szCs w:val="24"/>
              </w:rPr>
            </w:pPr>
            <w:r w:rsidRPr="009D0EC1">
              <w:rPr>
                <w:sz w:val="24"/>
                <w:szCs w:val="24"/>
              </w:rPr>
              <w:t>Кредитная система и формы кредитных отношений</w:t>
            </w:r>
          </w:p>
        </w:tc>
        <w:tc>
          <w:tcPr>
            <w:tcW w:w="2000" w:type="pct"/>
            <w:shd w:val="clear" w:color="auto" w:fill="auto"/>
          </w:tcPr>
          <w:p w:rsidR="00BC0428" w:rsidRPr="009D0EC1" w:rsidRDefault="00413C3D" w:rsidP="00C671F1">
            <w:pPr>
              <w:keepNext/>
              <w:jc w:val="both"/>
              <w:rPr>
                <w:iCs/>
                <w:sz w:val="24"/>
                <w:szCs w:val="24"/>
              </w:rPr>
            </w:pPr>
            <w:r w:rsidRPr="009D0EC1">
              <w:rPr>
                <w:iCs/>
                <w:sz w:val="24"/>
                <w:szCs w:val="24"/>
              </w:rPr>
              <w:t>Виды</w:t>
            </w:r>
            <w:r w:rsidR="00BC0428" w:rsidRPr="009D0EC1">
              <w:rPr>
                <w:iCs/>
                <w:sz w:val="24"/>
                <w:szCs w:val="24"/>
              </w:rPr>
              <w:t xml:space="preserve"> кредитов Банка России: обеспечение, сроки, особенности.</w:t>
            </w:r>
          </w:p>
          <w:p w:rsidR="00BC0428" w:rsidRPr="009D0EC1" w:rsidRDefault="00BC0428" w:rsidP="00C671F1">
            <w:pPr>
              <w:keepNext/>
              <w:jc w:val="both"/>
              <w:rPr>
                <w:iCs/>
                <w:sz w:val="24"/>
                <w:szCs w:val="24"/>
              </w:rPr>
            </w:pPr>
            <w:r w:rsidRPr="009D0EC1">
              <w:rPr>
                <w:iCs/>
                <w:sz w:val="24"/>
                <w:szCs w:val="24"/>
              </w:rPr>
              <w:t>Факторы, определяющие уровень ссудного процента в условиях рынка?</w:t>
            </w:r>
          </w:p>
          <w:p w:rsidR="00BC0428" w:rsidRPr="009D0EC1" w:rsidRDefault="00BC0428" w:rsidP="00C671F1">
            <w:pPr>
              <w:keepNext/>
              <w:jc w:val="both"/>
              <w:rPr>
                <w:iCs/>
                <w:sz w:val="24"/>
                <w:szCs w:val="24"/>
              </w:rPr>
            </w:pPr>
            <w:r w:rsidRPr="009D0EC1">
              <w:rPr>
                <w:iCs/>
                <w:sz w:val="24"/>
                <w:szCs w:val="24"/>
              </w:rPr>
              <w:t xml:space="preserve">Роль ссудного процента в экономике? </w:t>
            </w:r>
          </w:p>
          <w:p w:rsidR="00BC0428" w:rsidRPr="009D0EC1" w:rsidRDefault="00BC0428" w:rsidP="00C671F1">
            <w:pPr>
              <w:keepNext/>
              <w:jc w:val="both"/>
              <w:rPr>
                <w:iCs/>
                <w:sz w:val="24"/>
                <w:szCs w:val="24"/>
              </w:rPr>
            </w:pPr>
            <w:r w:rsidRPr="009D0EC1">
              <w:rPr>
                <w:iCs/>
                <w:sz w:val="24"/>
                <w:szCs w:val="24"/>
              </w:rPr>
              <w:t>Современное состояние инфраструктуры кредитной системы России.</w:t>
            </w:r>
          </w:p>
        </w:tc>
        <w:tc>
          <w:tcPr>
            <w:tcW w:w="1734" w:type="pct"/>
          </w:tcPr>
          <w:p w:rsidR="00BC0428" w:rsidRPr="009D0EC1" w:rsidRDefault="00BC0428" w:rsidP="00C671F1">
            <w:pPr>
              <w:snapToGrid w:val="0"/>
              <w:jc w:val="both"/>
              <w:rPr>
                <w:sz w:val="24"/>
                <w:szCs w:val="24"/>
              </w:rPr>
            </w:pPr>
            <w:r w:rsidRPr="009D0EC1">
              <w:rPr>
                <w:sz w:val="24"/>
                <w:szCs w:val="24"/>
              </w:rPr>
              <w:t xml:space="preserve">– работа с конспектом лекции;  </w:t>
            </w:r>
          </w:p>
          <w:p w:rsidR="00D677A1" w:rsidRPr="009D0EC1" w:rsidRDefault="00D677A1" w:rsidP="006551A0">
            <w:pPr>
              <w:pStyle w:val="a6"/>
              <w:numPr>
                <w:ilvl w:val="0"/>
                <w:numId w:val="22"/>
              </w:numPr>
              <w:snapToGrid w:val="0"/>
              <w:ind w:left="417"/>
              <w:jc w:val="both"/>
              <w:rPr>
                <w:sz w:val="24"/>
                <w:szCs w:val="24"/>
              </w:rPr>
            </w:pPr>
            <w:r w:rsidRPr="009D0EC1">
              <w:rPr>
                <w:sz w:val="24"/>
                <w:szCs w:val="24"/>
              </w:rPr>
              <w:t xml:space="preserve">работа с конспектом лекции;  </w:t>
            </w:r>
          </w:p>
          <w:p w:rsidR="00D677A1" w:rsidRPr="009D0EC1" w:rsidRDefault="00D677A1" w:rsidP="006551A0">
            <w:pPr>
              <w:pStyle w:val="a6"/>
              <w:numPr>
                <w:ilvl w:val="0"/>
                <w:numId w:val="22"/>
              </w:numPr>
              <w:snapToGrid w:val="0"/>
              <w:ind w:left="417"/>
              <w:jc w:val="both"/>
              <w:rPr>
                <w:sz w:val="24"/>
                <w:szCs w:val="24"/>
              </w:rPr>
            </w:pPr>
            <w:r w:rsidRPr="009D0EC1">
              <w:rPr>
                <w:sz w:val="24"/>
                <w:szCs w:val="24"/>
              </w:rPr>
              <w:t>работа с учебной и научной литературой, нормативными правовыми актами;</w:t>
            </w:r>
          </w:p>
          <w:p w:rsidR="00D677A1" w:rsidRPr="009D0EC1" w:rsidRDefault="00D677A1" w:rsidP="006551A0">
            <w:pPr>
              <w:pStyle w:val="a6"/>
              <w:numPr>
                <w:ilvl w:val="0"/>
                <w:numId w:val="22"/>
              </w:numPr>
              <w:snapToGrid w:val="0"/>
              <w:ind w:left="417"/>
              <w:jc w:val="both"/>
              <w:rPr>
                <w:sz w:val="24"/>
                <w:szCs w:val="24"/>
              </w:rPr>
            </w:pPr>
            <w:r w:rsidRPr="009D0EC1">
              <w:rPr>
                <w:sz w:val="24"/>
                <w:szCs w:val="24"/>
              </w:rPr>
              <w:t xml:space="preserve">самоподготовка с использованием контрольных вопросов; </w:t>
            </w:r>
          </w:p>
          <w:p w:rsidR="00D677A1" w:rsidRPr="009D0EC1" w:rsidRDefault="00D677A1" w:rsidP="006551A0">
            <w:pPr>
              <w:pStyle w:val="a6"/>
              <w:numPr>
                <w:ilvl w:val="0"/>
                <w:numId w:val="22"/>
              </w:numPr>
              <w:snapToGrid w:val="0"/>
              <w:ind w:left="417"/>
              <w:jc w:val="both"/>
              <w:rPr>
                <w:sz w:val="24"/>
                <w:szCs w:val="24"/>
              </w:rPr>
            </w:pPr>
            <w:r w:rsidRPr="009D0EC1">
              <w:rPr>
                <w:sz w:val="24"/>
                <w:szCs w:val="24"/>
              </w:rPr>
              <w:t xml:space="preserve">подготовка к контрольной работе; </w:t>
            </w:r>
          </w:p>
          <w:p w:rsidR="00BC0428" w:rsidRPr="009D0EC1" w:rsidRDefault="00D677A1" w:rsidP="006551A0">
            <w:pPr>
              <w:pStyle w:val="a6"/>
              <w:numPr>
                <w:ilvl w:val="0"/>
                <w:numId w:val="22"/>
              </w:numPr>
              <w:snapToGrid w:val="0"/>
              <w:ind w:left="417"/>
              <w:jc w:val="both"/>
              <w:rPr>
                <w:sz w:val="24"/>
                <w:szCs w:val="24"/>
              </w:rPr>
            </w:pPr>
            <w:r w:rsidRPr="009D0EC1">
              <w:rPr>
                <w:sz w:val="24"/>
                <w:szCs w:val="24"/>
              </w:rPr>
              <w:t>подготовка к участию в дискуссии.</w:t>
            </w:r>
          </w:p>
        </w:tc>
      </w:tr>
      <w:tr w:rsidR="009D0EC1" w:rsidRPr="009D0EC1" w:rsidTr="00C671F1">
        <w:tc>
          <w:tcPr>
            <w:tcW w:w="1266" w:type="pct"/>
            <w:shd w:val="clear" w:color="auto" w:fill="auto"/>
          </w:tcPr>
          <w:p w:rsidR="00BC0428" w:rsidRPr="009D0EC1" w:rsidRDefault="00BC0428" w:rsidP="00DE7CFB">
            <w:pPr>
              <w:pStyle w:val="a6"/>
              <w:widowControl/>
              <w:numPr>
                <w:ilvl w:val="0"/>
                <w:numId w:val="2"/>
              </w:numPr>
              <w:tabs>
                <w:tab w:val="left" w:pos="0"/>
              </w:tabs>
              <w:suppressAutoHyphens/>
              <w:autoSpaceDE/>
              <w:autoSpaceDN/>
              <w:adjustRightInd/>
              <w:ind w:left="0" w:firstLine="0"/>
              <w:jc w:val="both"/>
              <w:rPr>
                <w:sz w:val="24"/>
                <w:szCs w:val="24"/>
              </w:rPr>
            </w:pPr>
            <w:r w:rsidRPr="009D0EC1">
              <w:rPr>
                <w:sz w:val="24"/>
                <w:szCs w:val="24"/>
              </w:rPr>
              <w:t>Особенности современной банковской системы</w:t>
            </w:r>
          </w:p>
        </w:tc>
        <w:tc>
          <w:tcPr>
            <w:tcW w:w="2000" w:type="pct"/>
            <w:shd w:val="clear" w:color="auto" w:fill="auto"/>
          </w:tcPr>
          <w:p w:rsidR="00BC0428" w:rsidRPr="009D0EC1" w:rsidRDefault="00BC0428" w:rsidP="00C671F1">
            <w:pPr>
              <w:keepNext/>
              <w:jc w:val="both"/>
              <w:rPr>
                <w:iCs/>
                <w:sz w:val="24"/>
                <w:szCs w:val="24"/>
              </w:rPr>
            </w:pPr>
            <w:r w:rsidRPr="009D0EC1">
              <w:rPr>
                <w:iCs/>
                <w:sz w:val="24"/>
                <w:szCs w:val="24"/>
              </w:rPr>
              <w:t>Проблема независимости центрального банка на современном этапе.</w:t>
            </w:r>
          </w:p>
          <w:p w:rsidR="00BC0428" w:rsidRPr="009D0EC1" w:rsidRDefault="00BC0428" w:rsidP="00C671F1">
            <w:pPr>
              <w:keepNext/>
              <w:jc w:val="both"/>
              <w:rPr>
                <w:iCs/>
                <w:sz w:val="24"/>
                <w:szCs w:val="24"/>
              </w:rPr>
            </w:pPr>
            <w:r w:rsidRPr="009D0EC1">
              <w:rPr>
                <w:iCs/>
                <w:sz w:val="24"/>
                <w:szCs w:val="24"/>
              </w:rPr>
              <w:t>Цент</w:t>
            </w:r>
            <w:r w:rsidR="00413C3D" w:rsidRPr="009D0EC1">
              <w:rPr>
                <w:iCs/>
                <w:sz w:val="24"/>
                <w:szCs w:val="24"/>
              </w:rPr>
              <w:t>ральный банк РФ – мегарегулятор</w:t>
            </w:r>
            <w:r w:rsidRPr="009D0EC1">
              <w:rPr>
                <w:iCs/>
                <w:sz w:val="24"/>
                <w:szCs w:val="24"/>
              </w:rPr>
              <w:t xml:space="preserve"> финансового рынка: проблемы и направления развития.</w:t>
            </w:r>
          </w:p>
          <w:p w:rsidR="00BC0428" w:rsidRPr="009D0EC1" w:rsidRDefault="00BC0428" w:rsidP="00C671F1">
            <w:pPr>
              <w:keepNext/>
              <w:jc w:val="both"/>
              <w:rPr>
                <w:iCs/>
                <w:sz w:val="24"/>
                <w:szCs w:val="24"/>
              </w:rPr>
            </w:pPr>
            <w:r w:rsidRPr="009D0EC1">
              <w:rPr>
                <w:iCs/>
                <w:sz w:val="24"/>
                <w:szCs w:val="24"/>
              </w:rPr>
              <w:t>Денежно-кредитная политика в России: таргетирование инфляции.</w:t>
            </w:r>
          </w:p>
        </w:tc>
        <w:tc>
          <w:tcPr>
            <w:tcW w:w="1734" w:type="pct"/>
          </w:tcPr>
          <w:p w:rsidR="00D677A1" w:rsidRPr="009D0EC1" w:rsidRDefault="00BC0428" w:rsidP="006551A0">
            <w:pPr>
              <w:pStyle w:val="a6"/>
              <w:numPr>
                <w:ilvl w:val="0"/>
                <w:numId w:val="22"/>
              </w:numPr>
              <w:snapToGrid w:val="0"/>
              <w:ind w:left="417"/>
              <w:jc w:val="both"/>
              <w:rPr>
                <w:sz w:val="24"/>
                <w:szCs w:val="24"/>
              </w:rPr>
            </w:pPr>
            <w:r w:rsidRPr="009D0EC1">
              <w:rPr>
                <w:sz w:val="24"/>
                <w:szCs w:val="24"/>
              </w:rPr>
              <w:t xml:space="preserve">работа с конспектом лекции;  </w:t>
            </w:r>
          </w:p>
          <w:p w:rsidR="00D677A1" w:rsidRPr="009D0EC1" w:rsidRDefault="00BC0428" w:rsidP="006551A0">
            <w:pPr>
              <w:pStyle w:val="a6"/>
              <w:numPr>
                <w:ilvl w:val="0"/>
                <w:numId w:val="22"/>
              </w:numPr>
              <w:snapToGrid w:val="0"/>
              <w:ind w:left="417"/>
              <w:jc w:val="both"/>
              <w:rPr>
                <w:sz w:val="24"/>
                <w:szCs w:val="24"/>
              </w:rPr>
            </w:pPr>
            <w:r w:rsidRPr="009D0EC1">
              <w:rPr>
                <w:sz w:val="24"/>
                <w:szCs w:val="24"/>
              </w:rPr>
              <w:t>работа с учебной и научной литературой, нормативными правовыми актами</w:t>
            </w:r>
            <w:r w:rsidR="00D677A1" w:rsidRPr="009D0EC1">
              <w:rPr>
                <w:sz w:val="24"/>
                <w:szCs w:val="24"/>
              </w:rPr>
              <w:t>;</w:t>
            </w:r>
          </w:p>
          <w:p w:rsidR="00D677A1" w:rsidRPr="009D0EC1" w:rsidRDefault="00BC0428" w:rsidP="006551A0">
            <w:pPr>
              <w:pStyle w:val="a6"/>
              <w:numPr>
                <w:ilvl w:val="0"/>
                <w:numId w:val="22"/>
              </w:numPr>
              <w:snapToGrid w:val="0"/>
              <w:ind w:left="417"/>
              <w:jc w:val="both"/>
              <w:rPr>
                <w:sz w:val="24"/>
                <w:szCs w:val="24"/>
              </w:rPr>
            </w:pPr>
            <w:r w:rsidRPr="009D0EC1">
              <w:rPr>
                <w:sz w:val="24"/>
                <w:szCs w:val="24"/>
              </w:rPr>
              <w:t xml:space="preserve">самоподготовка с использованием контрольных вопросов; </w:t>
            </w:r>
          </w:p>
          <w:p w:rsidR="00D677A1" w:rsidRPr="009D0EC1" w:rsidRDefault="00BC0428" w:rsidP="006551A0">
            <w:pPr>
              <w:pStyle w:val="a6"/>
              <w:numPr>
                <w:ilvl w:val="0"/>
                <w:numId w:val="22"/>
              </w:numPr>
              <w:snapToGrid w:val="0"/>
              <w:ind w:left="417"/>
              <w:jc w:val="both"/>
              <w:rPr>
                <w:sz w:val="24"/>
                <w:szCs w:val="24"/>
              </w:rPr>
            </w:pPr>
            <w:r w:rsidRPr="009D0EC1">
              <w:rPr>
                <w:sz w:val="24"/>
                <w:szCs w:val="24"/>
              </w:rPr>
              <w:t xml:space="preserve">подготовка к контрольной работе; </w:t>
            </w:r>
          </w:p>
          <w:p w:rsidR="00BC0428" w:rsidRPr="009D0EC1" w:rsidRDefault="00BC0428" w:rsidP="006551A0">
            <w:pPr>
              <w:pStyle w:val="a6"/>
              <w:numPr>
                <w:ilvl w:val="0"/>
                <w:numId w:val="22"/>
              </w:numPr>
              <w:snapToGrid w:val="0"/>
              <w:ind w:left="417"/>
              <w:jc w:val="both"/>
              <w:rPr>
                <w:sz w:val="24"/>
                <w:szCs w:val="24"/>
              </w:rPr>
            </w:pPr>
            <w:r w:rsidRPr="009D0EC1">
              <w:rPr>
                <w:sz w:val="24"/>
                <w:szCs w:val="24"/>
              </w:rPr>
              <w:t>подготовка к участию в дискуссии</w:t>
            </w:r>
            <w:r w:rsidR="00D677A1" w:rsidRPr="009D0EC1">
              <w:rPr>
                <w:sz w:val="24"/>
                <w:szCs w:val="24"/>
              </w:rPr>
              <w:t>.</w:t>
            </w:r>
          </w:p>
        </w:tc>
      </w:tr>
      <w:tr w:rsidR="009D0EC1" w:rsidRPr="009D0EC1" w:rsidTr="00C671F1">
        <w:tc>
          <w:tcPr>
            <w:tcW w:w="1266" w:type="pct"/>
            <w:shd w:val="clear" w:color="auto" w:fill="auto"/>
          </w:tcPr>
          <w:p w:rsidR="00BC0428" w:rsidRPr="009D0EC1" w:rsidRDefault="00C671F1" w:rsidP="00DE7CFB">
            <w:pPr>
              <w:pStyle w:val="a6"/>
              <w:widowControl/>
              <w:numPr>
                <w:ilvl w:val="0"/>
                <w:numId w:val="2"/>
              </w:numPr>
              <w:tabs>
                <w:tab w:val="left" w:pos="0"/>
              </w:tabs>
              <w:suppressAutoHyphens/>
              <w:autoSpaceDE/>
              <w:autoSpaceDN/>
              <w:adjustRightInd/>
              <w:ind w:left="0" w:firstLine="0"/>
              <w:jc w:val="both"/>
              <w:rPr>
                <w:sz w:val="24"/>
                <w:szCs w:val="24"/>
              </w:rPr>
            </w:pPr>
            <w:r w:rsidRPr="009D0EC1">
              <w:rPr>
                <w:bCs/>
                <w:sz w:val="24"/>
                <w:szCs w:val="24"/>
              </w:rPr>
              <w:t xml:space="preserve">Эволюция, сущность и отличительные признаки финансов как научной категории  </w:t>
            </w:r>
          </w:p>
        </w:tc>
        <w:tc>
          <w:tcPr>
            <w:tcW w:w="2000" w:type="pct"/>
            <w:shd w:val="clear" w:color="auto" w:fill="auto"/>
          </w:tcPr>
          <w:p w:rsidR="00413C3D" w:rsidRPr="009D0EC1" w:rsidRDefault="00413C3D" w:rsidP="00413C3D">
            <w:pPr>
              <w:pStyle w:val="a6"/>
              <w:tabs>
                <w:tab w:val="left" w:pos="323"/>
              </w:tabs>
              <w:ind w:left="63"/>
              <w:jc w:val="both"/>
              <w:rPr>
                <w:sz w:val="24"/>
                <w:szCs w:val="24"/>
              </w:rPr>
            </w:pPr>
            <w:r w:rsidRPr="009D0EC1">
              <w:rPr>
                <w:sz w:val="24"/>
                <w:szCs w:val="24"/>
              </w:rPr>
              <w:t>Научные концепции, обусловившие самостоятельную трактовку общественных и корпоративных финансов</w:t>
            </w:r>
          </w:p>
          <w:p w:rsidR="00BC0428" w:rsidRPr="009D0EC1" w:rsidRDefault="00BC0428" w:rsidP="00413C3D">
            <w:pPr>
              <w:jc w:val="both"/>
              <w:rPr>
                <w:iCs/>
                <w:sz w:val="24"/>
                <w:szCs w:val="24"/>
              </w:rPr>
            </w:pPr>
          </w:p>
        </w:tc>
        <w:tc>
          <w:tcPr>
            <w:tcW w:w="1734" w:type="pct"/>
          </w:tcPr>
          <w:p w:rsidR="009E4930" w:rsidRPr="009D0EC1" w:rsidRDefault="00C018D3" w:rsidP="006551A0">
            <w:pPr>
              <w:pStyle w:val="a6"/>
              <w:numPr>
                <w:ilvl w:val="0"/>
                <w:numId w:val="21"/>
              </w:numPr>
              <w:snapToGrid w:val="0"/>
              <w:ind w:left="417"/>
              <w:jc w:val="both"/>
              <w:rPr>
                <w:sz w:val="24"/>
                <w:szCs w:val="24"/>
              </w:rPr>
            </w:pPr>
            <w:r w:rsidRPr="009D0EC1">
              <w:rPr>
                <w:sz w:val="24"/>
                <w:szCs w:val="24"/>
              </w:rPr>
              <w:t>работа с конспектом лекции;</w:t>
            </w:r>
          </w:p>
          <w:p w:rsidR="009E4930" w:rsidRPr="009D0EC1" w:rsidRDefault="00C018D3" w:rsidP="006551A0">
            <w:pPr>
              <w:pStyle w:val="a6"/>
              <w:numPr>
                <w:ilvl w:val="0"/>
                <w:numId w:val="21"/>
              </w:numPr>
              <w:snapToGrid w:val="0"/>
              <w:ind w:left="417"/>
              <w:jc w:val="both"/>
              <w:rPr>
                <w:sz w:val="24"/>
                <w:szCs w:val="24"/>
              </w:rPr>
            </w:pPr>
            <w:r w:rsidRPr="009D0EC1">
              <w:rPr>
                <w:sz w:val="24"/>
                <w:szCs w:val="24"/>
              </w:rPr>
              <w:t>работа с учебной и научной литературой;</w:t>
            </w:r>
          </w:p>
          <w:p w:rsidR="009E4930" w:rsidRPr="009D0EC1" w:rsidRDefault="00C018D3" w:rsidP="006551A0">
            <w:pPr>
              <w:pStyle w:val="a6"/>
              <w:numPr>
                <w:ilvl w:val="0"/>
                <w:numId w:val="21"/>
              </w:numPr>
              <w:snapToGrid w:val="0"/>
              <w:ind w:left="417"/>
              <w:jc w:val="both"/>
              <w:rPr>
                <w:sz w:val="24"/>
                <w:szCs w:val="24"/>
              </w:rPr>
            </w:pPr>
            <w:r w:rsidRPr="009D0EC1">
              <w:rPr>
                <w:sz w:val="24"/>
                <w:szCs w:val="24"/>
              </w:rPr>
              <w:t xml:space="preserve">самоподготовка с использованием </w:t>
            </w:r>
            <w:r w:rsidR="009E4930" w:rsidRPr="009D0EC1">
              <w:rPr>
                <w:sz w:val="24"/>
                <w:szCs w:val="24"/>
              </w:rPr>
              <w:t>рекомендуемой литературы</w:t>
            </w:r>
            <w:r w:rsidRPr="009D0EC1">
              <w:rPr>
                <w:sz w:val="24"/>
                <w:szCs w:val="24"/>
              </w:rPr>
              <w:t xml:space="preserve">; </w:t>
            </w:r>
          </w:p>
          <w:p w:rsidR="009E4930" w:rsidRPr="009D0EC1" w:rsidRDefault="00C018D3" w:rsidP="006551A0">
            <w:pPr>
              <w:pStyle w:val="a6"/>
              <w:numPr>
                <w:ilvl w:val="0"/>
                <w:numId w:val="21"/>
              </w:numPr>
              <w:snapToGrid w:val="0"/>
              <w:ind w:left="417"/>
              <w:jc w:val="both"/>
              <w:rPr>
                <w:sz w:val="24"/>
                <w:szCs w:val="24"/>
              </w:rPr>
            </w:pPr>
            <w:r w:rsidRPr="009D0EC1">
              <w:rPr>
                <w:sz w:val="24"/>
                <w:szCs w:val="24"/>
              </w:rPr>
              <w:t xml:space="preserve">подготовка к тестированию; </w:t>
            </w:r>
          </w:p>
          <w:p w:rsidR="009E4930" w:rsidRPr="009D0EC1" w:rsidRDefault="009E4930" w:rsidP="006551A0">
            <w:pPr>
              <w:pStyle w:val="a6"/>
              <w:numPr>
                <w:ilvl w:val="0"/>
                <w:numId w:val="21"/>
              </w:numPr>
              <w:snapToGrid w:val="0"/>
              <w:ind w:left="417"/>
              <w:jc w:val="both"/>
              <w:rPr>
                <w:sz w:val="24"/>
                <w:szCs w:val="24"/>
              </w:rPr>
            </w:pPr>
            <w:r w:rsidRPr="009D0EC1">
              <w:rPr>
                <w:sz w:val="24"/>
                <w:szCs w:val="24"/>
              </w:rPr>
              <w:t>подготовка к выполнению практико-ориентированного задания;</w:t>
            </w:r>
          </w:p>
          <w:p w:rsidR="00BC0428" w:rsidRPr="009D0EC1" w:rsidRDefault="00C018D3" w:rsidP="006551A0">
            <w:pPr>
              <w:pStyle w:val="a6"/>
              <w:numPr>
                <w:ilvl w:val="0"/>
                <w:numId w:val="21"/>
              </w:numPr>
              <w:snapToGrid w:val="0"/>
              <w:ind w:left="417"/>
              <w:jc w:val="both"/>
              <w:rPr>
                <w:sz w:val="24"/>
                <w:szCs w:val="24"/>
              </w:rPr>
            </w:pPr>
            <w:r w:rsidRPr="009D0EC1">
              <w:rPr>
                <w:sz w:val="24"/>
                <w:szCs w:val="24"/>
              </w:rPr>
              <w:lastRenderedPageBreak/>
              <w:t>подготовка к участию в дискуссии</w:t>
            </w:r>
            <w:r w:rsidR="009E4930" w:rsidRPr="009D0EC1">
              <w:rPr>
                <w:sz w:val="24"/>
                <w:szCs w:val="24"/>
              </w:rPr>
              <w:t>.</w:t>
            </w:r>
          </w:p>
        </w:tc>
      </w:tr>
      <w:tr w:rsidR="009D0EC1" w:rsidRPr="009D0EC1" w:rsidTr="00C671F1">
        <w:tc>
          <w:tcPr>
            <w:tcW w:w="1266" w:type="pct"/>
            <w:shd w:val="clear" w:color="auto" w:fill="auto"/>
          </w:tcPr>
          <w:p w:rsidR="00BC0428" w:rsidRPr="009D0EC1" w:rsidRDefault="00C671F1" w:rsidP="00DE7CFB">
            <w:pPr>
              <w:pStyle w:val="a6"/>
              <w:widowControl/>
              <w:numPr>
                <w:ilvl w:val="0"/>
                <w:numId w:val="2"/>
              </w:numPr>
              <w:tabs>
                <w:tab w:val="left" w:pos="0"/>
              </w:tabs>
              <w:suppressAutoHyphens/>
              <w:autoSpaceDE/>
              <w:autoSpaceDN/>
              <w:adjustRightInd/>
              <w:ind w:left="0" w:firstLine="0"/>
              <w:jc w:val="both"/>
              <w:rPr>
                <w:sz w:val="24"/>
                <w:szCs w:val="24"/>
              </w:rPr>
            </w:pPr>
            <w:r w:rsidRPr="009D0EC1">
              <w:rPr>
                <w:sz w:val="24"/>
                <w:szCs w:val="24"/>
              </w:rPr>
              <w:lastRenderedPageBreak/>
              <w:t>Финансовая система, особенности ее организации в Российской Федерации</w:t>
            </w:r>
          </w:p>
        </w:tc>
        <w:tc>
          <w:tcPr>
            <w:tcW w:w="2000" w:type="pct"/>
            <w:shd w:val="clear" w:color="auto" w:fill="auto"/>
          </w:tcPr>
          <w:p w:rsidR="00E638E1" w:rsidRPr="009D0EC1" w:rsidRDefault="00413C3D" w:rsidP="00E638E1">
            <w:pPr>
              <w:snapToGrid w:val="0"/>
              <w:ind w:left="63"/>
              <w:jc w:val="both"/>
              <w:rPr>
                <w:sz w:val="24"/>
                <w:szCs w:val="24"/>
              </w:rPr>
            </w:pPr>
            <w:r w:rsidRPr="009D0EC1">
              <w:rPr>
                <w:sz w:val="24"/>
                <w:szCs w:val="24"/>
              </w:rPr>
              <w:t xml:space="preserve">Р. </w:t>
            </w:r>
            <w:proofErr w:type="spellStart"/>
            <w:r w:rsidRPr="009D0EC1">
              <w:rPr>
                <w:sz w:val="24"/>
                <w:szCs w:val="24"/>
              </w:rPr>
              <w:t>Голдсмит</w:t>
            </w:r>
            <w:proofErr w:type="spellEnd"/>
            <w:r w:rsidRPr="009D0EC1">
              <w:rPr>
                <w:sz w:val="24"/>
                <w:szCs w:val="24"/>
              </w:rPr>
              <w:t>, З. Боди, Р. Мертон о финансовой системе (финансовой структуре)</w:t>
            </w:r>
          </w:p>
          <w:p w:rsidR="00BC0428" w:rsidRPr="009D0EC1" w:rsidRDefault="00BC0428" w:rsidP="0056796B">
            <w:pPr>
              <w:snapToGrid w:val="0"/>
              <w:ind w:left="63"/>
              <w:jc w:val="both"/>
              <w:rPr>
                <w:iCs/>
                <w:sz w:val="24"/>
                <w:szCs w:val="24"/>
              </w:rPr>
            </w:pPr>
          </w:p>
        </w:tc>
        <w:tc>
          <w:tcPr>
            <w:tcW w:w="1734" w:type="pct"/>
          </w:tcPr>
          <w:p w:rsidR="009E4930" w:rsidRPr="009D0EC1" w:rsidRDefault="009E4930" w:rsidP="006551A0">
            <w:pPr>
              <w:pStyle w:val="a6"/>
              <w:numPr>
                <w:ilvl w:val="0"/>
                <w:numId w:val="21"/>
              </w:numPr>
              <w:snapToGrid w:val="0"/>
              <w:ind w:left="417"/>
              <w:jc w:val="both"/>
              <w:rPr>
                <w:sz w:val="24"/>
                <w:szCs w:val="24"/>
              </w:rPr>
            </w:pPr>
            <w:r w:rsidRPr="009D0EC1">
              <w:rPr>
                <w:sz w:val="24"/>
                <w:szCs w:val="24"/>
              </w:rPr>
              <w:t>работа с конспектом лекции;</w:t>
            </w:r>
          </w:p>
          <w:p w:rsidR="009E4930" w:rsidRPr="009D0EC1" w:rsidRDefault="009E4930" w:rsidP="006551A0">
            <w:pPr>
              <w:pStyle w:val="a6"/>
              <w:numPr>
                <w:ilvl w:val="0"/>
                <w:numId w:val="21"/>
              </w:numPr>
              <w:snapToGrid w:val="0"/>
              <w:ind w:left="417"/>
              <w:jc w:val="both"/>
              <w:rPr>
                <w:sz w:val="24"/>
                <w:szCs w:val="24"/>
              </w:rPr>
            </w:pPr>
            <w:r w:rsidRPr="009D0EC1">
              <w:rPr>
                <w:sz w:val="24"/>
                <w:szCs w:val="24"/>
              </w:rPr>
              <w:t>работа с учебной и научной литературой;</w:t>
            </w:r>
          </w:p>
          <w:p w:rsidR="009E4930" w:rsidRPr="009D0EC1" w:rsidRDefault="009E4930" w:rsidP="006551A0">
            <w:pPr>
              <w:pStyle w:val="a6"/>
              <w:numPr>
                <w:ilvl w:val="0"/>
                <w:numId w:val="21"/>
              </w:numPr>
              <w:snapToGrid w:val="0"/>
              <w:ind w:left="417"/>
              <w:jc w:val="both"/>
              <w:rPr>
                <w:sz w:val="24"/>
                <w:szCs w:val="24"/>
              </w:rPr>
            </w:pPr>
            <w:r w:rsidRPr="009D0EC1">
              <w:rPr>
                <w:sz w:val="24"/>
                <w:szCs w:val="24"/>
              </w:rPr>
              <w:t xml:space="preserve">самоподготовка с использованием рекомендуемой литературы; </w:t>
            </w:r>
          </w:p>
          <w:p w:rsidR="009E4930" w:rsidRPr="009D0EC1" w:rsidRDefault="009E4930" w:rsidP="006551A0">
            <w:pPr>
              <w:pStyle w:val="a6"/>
              <w:numPr>
                <w:ilvl w:val="0"/>
                <w:numId w:val="21"/>
              </w:numPr>
              <w:snapToGrid w:val="0"/>
              <w:ind w:left="417"/>
              <w:jc w:val="both"/>
              <w:rPr>
                <w:sz w:val="24"/>
                <w:szCs w:val="24"/>
              </w:rPr>
            </w:pPr>
            <w:r w:rsidRPr="009D0EC1">
              <w:rPr>
                <w:sz w:val="24"/>
                <w:szCs w:val="24"/>
              </w:rPr>
              <w:t xml:space="preserve">подготовка к тестированию; </w:t>
            </w:r>
          </w:p>
          <w:p w:rsidR="009E4930" w:rsidRPr="009D0EC1" w:rsidRDefault="009E4930" w:rsidP="006551A0">
            <w:pPr>
              <w:pStyle w:val="a6"/>
              <w:numPr>
                <w:ilvl w:val="0"/>
                <w:numId w:val="21"/>
              </w:numPr>
              <w:snapToGrid w:val="0"/>
              <w:ind w:left="417"/>
              <w:jc w:val="both"/>
              <w:rPr>
                <w:sz w:val="24"/>
                <w:szCs w:val="24"/>
              </w:rPr>
            </w:pPr>
            <w:r w:rsidRPr="009D0EC1">
              <w:rPr>
                <w:sz w:val="24"/>
                <w:szCs w:val="24"/>
              </w:rPr>
              <w:t>подготовка к выполнению практико-ориентированного задания;</w:t>
            </w:r>
          </w:p>
          <w:p w:rsidR="00413C3D" w:rsidRPr="009D0EC1" w:rsidRDefault="009E4930" w:rsidP="006551A0">
            <w:pPr>
              <w:pStyle w:val="a6"/>
              <w:numPr>
                <w:ilvl w:val="0"/>
                <w:numId w:val="21"/>
              </w:numPr>
              <w:snapToGrid w:val="0"/>
              <w:ind w:left="417"/>
              <w:jc w:val="both"/>
              <w:rPr>
                <w:sz w:val="24"/>
                <w:szCs w:val="24"/>
              </w:rPr>
            </w:pPr>
            <w:r w:rsidRPr="009D0EC1">
              <w:rPr>
                <w:sz w:val="24"/>
                <w:szCs w:val="24"/>
              </w:rPr>
              <w:t>подготовка к участию в дискуссии.</w:t>
            </w:r>
          </w:p>
        </w:tc>
      </w:tr>
      <w:tr w:rsidR="009D0EC1" w:rsidRPr="009D0EC1" w:rsidTr="00C671F1">
        <w:tc>
          <w:tcPr>
            <w:tcW w:w="1266" w:type="pct"/>
            <w:shd w:val="clear" w:color="auto" w:fill="auto"/>
          </w:tcPr>
          <w:p w:rsidR="00BC0428" w:rsidRPr="009D0EC1" w:rsidRDefault="009E4930" w:rsidP="00DE7CFB">
            <w:pPr>
              <w:pStyle w:val="a6"/>
              <w:widowControl/>
              <w:numPr>
                <w:ilvl w:val="0"/>
                <w:numId w:val="2"/>
              </w:numPr>
              <w:tabs>
                <w:tab w:val="left" w:pos="0"/>
              </w:tabs>
              <w:suppressAutoHyphens/>
              <w:autoSpaceDE/>
              <w:autoSpaceDN/>
              <w:adjustRightInd/>
              <w:ind w:left="0" w:firstLine="0"/>
              <w:jc w:val="both"/>
              <w:rPr>
                <w:sz w:val="24"/>
                <w:szCs w:val="24"/>
              </w:rPr>
            </w:pPr>
            <w:r w:rsidRPr="009D0EC1">
              <w:rPr>
                <w:bCs/>
                <w:sz w:val="24"/>
                <w:szCs w:val="24"/>
              </w:rPr>
              <w:t>Ф</w:t>
            </w:r>
            <w:r w:rsidR="00BC0428" w:rsidRPr="009D0EC1">
              <w:rPr>
                <w:bCs/>
                <w:sz w:val="24"/>
                <w:szCs w:val="24"/>
              </w:rPr>
              <w:t>инансово</w:t>
            </w:r>
            <w:r w:rsidRPr="009D0EC1">
              <w:rPr>
                <w:bCs/>
                <w:sz w:val="24"/>
                <w:szCs w:val="24"/>
              </w:rPr>
              <w:t>е</w:t>
            </w:r>
            <w:r w:rsidR="00BC0428" w:rsidRPr="009D0EC1">
              <w:rPr>
                <w:bCs/>
                <w:sz w:val="24"/>
                <w:szCs w:val="24"/>
              </w:rPr>
              <w:t xml:space="preserve"> регулировани</w:t>
            </w:r>
            <w:r w:rsidRPr="009D0EC1">
              <w:rPr>
                <w:bCs/>
                <w:sz w:val="24"/>
                <w:szCs w:val="24"/>
              </w:rPr>
              <w:t>е</w:t>
            </w:r>
            <w:r w:rsidR="00BC0428" w:rsidRPr="009D0EC1">
              <w:rPr>
                <w:bCs/>
                <w:sz w:val="24"/>
                <w:szCs w:val="24"/>
              </w:rPr>
              <w:t xml:space="preserve"> и финансов</w:t>
            </w:r>
            <w:r w:rsidRPr="009D0EC1">
              <w:rPr>
                <w:bCs/>
                <w:sz w:val="24"/>
                <w:szCs w:val="24"/>
              </w:rPr>
              <w:t>ая</w:t>
            </w:r>
            <w:r w:rsidR="00BC0428" w:rsidRPr="009D0EC1">
              <w:rPr>
                <w:bCs/>
                <w:sz w:val="24"/>
                <w:szCs w:val="24"/>
              </w:rPr>
              <w:t xml:space="preserve"> политик</w:t>
            </w:r>
            <w:r w:rsidRPr="009D0EC1">
              <w:rPr>
                <w:bCs/>
                <w:sz w:val="24"/>
                <w:szCs w:val="24"/>
              </w:rPr>
              <w:t>а</w:t>
            </w:r>
            <w:r w:rsidR="00BC0428" w:rsidRPr="009D0EC1">
              <w:rPr>
                <w:bCs/>
                <w:sz w:val="24"/>
                <w:szCs w:val="24"/>
              </w:rPr>
              <w:t xml:space="preserve"> </w:t>
            </w:r>
          </w:p>
        </w:tc>
        <w:tc>
          <w:tcPr>
            <w:tcW w:w="2000" w:type="pct"/>
            <w:shd w:val="clear" w:color="auto" w:fill="auto"/>
          </w:tcPr>
          <w:p w:rsidR="00413C3D" w:rsidRPr="009D0EC1" w:rsidRDefault="00413C3D" w:rsidP="00E638E1">
            <w:pPr>
              <w:pStyle w:val="a6"/>
              <w:tabs>
                <w:tab w:val="left" w:pos="323"/>
              </w:tabs>
              <w:ind w:left="0"/>
              <w:jc w:val="both"/>
              <w:rPr>
                <w:sz w:val="24"/>
                <w:szCs w:val="24"/>
              </w:rPr>
            </w:pPr>
            <w:r w:rsidRPr="009D0EC1">
              <w:rPr>
                <w:sz w:val="24"/>
                <w:szCs w:val="24"/>
              </w:rPr>
              <w:t>Обоснование необходимости государственного финансового регулирования в классических и современных научных школах.</w:t>
            </w:r>
          </w:p>
          <w:p w:rsidR="00E638E1" w:rsidRPr="009D0EC1" w:rsidRDefault="00413C3D" w:rsidP="00E638E1">
            <w:pPr>
              <w:pStyle w:val="a6"/>
              <w:tabs>
                <w:tab w:val="left" w:pos="323"/>
              </w:tabs>
              <w:ind w:left="0"/>
              <w:jc w:val="both"/>
              <w:rPr>
                <w:sz w:val="24"/>
                <w:szCs w:val="24"/>
              </w:rPr>
            </w:pPr>
            <w:r w:rsidRPr="009D0EC1">
              <w:rPr>
                <w:sz w:val="24"/>
                <w:szCs w:val="24"/>
              </w:rPr>
              <w:t xml:space="preserve">Финансовое регулирование при создании конкурентной среды для субъектов предпринимательства  </w:t>
            </w:r>
          </w:p>
          <w:p w:rsidR="00BC0428" w:rsidRPr="009D0EC1" w:rsidRDefault="00413C3D" w:rsidP="00E638E1">
            <w:pPr>
              <w:pStyle w:val="a6"/>
              <w:tabs>
                <w:tab w:val="left" w:pos="323"/>
              </w:tabs>
              <w:ind w:left="0"/>
              <w:jc w:val="both"/>
              <w:rPr>
                <w:sz w:val="24"/>
                <w:szCs w:val="24"/>
              </w:rPr>
            </w:pPr>
            <w:r w:rsidRPr="009D0EC1">
              <w:rPr>
                <w:sz w:val="24"/>
                <w:szCs w:val="24"/>
              </w:rPr>
              <w:t>Финансовое регулирование рынка кр</w:t>
            </w:r>
            <w:r w:rsidR="0098786F" w:rsidRPr="009D0EC1">
              <w:rPr>
                <w:sz w:val="24"/>
                <w:szCs w:val="24"/>
              </w:rPr>
              <w:t>иптовалют в РФ и других странах</w:t>
            </w:r>
          </w:p>
        </w:tc>
        <w:tc>
          <w:tcPr>
            <w:tcW w:w="1734" w:type="pct"/>
          </w:tcPr>
          <w:p w:rsidR="009E4930" w:rsidRPr="009D0EC1" w:rsidRDefault="009E4930" w:rsidP="006551A0">
            <w:pPr>
              <w:pStyle w:val="a6"/>
              <w:numPr>
                <w:ilvl w:val="0"/>
                <w:numId w:val="21"/>
              </w:numPr>
              <w:snapToGrid w:val="0"/>
              <w:ind w:left="417"/>
              <w:jc w:val="both"/>
              <w:rPr>
                <w:sz w:val="24"/>
                <w:szCs w:val="24"/>
              </w:rPr>
            </w:pPr>
            <w:r w:rsidRPr="009D0EC1">
              <w:rPr>
                <w:sz w:val="24"/>
                <w:szCs w:val="24"/>
              </w:rPr>
              <w:t>работа с конспектом лекции;</w:t>
            </w:r>
          </w:p>
          <w:p w:rsidR="009E4930" w:rsidRPr="009D0EC1" w:rsidRDefault="009E4930" w:rsidP="006551A0">
            <w:pPr>
              <w:pStyle w:val="a6"/>
              <w:numPr>
                <w:ilvl w:val="0"/>
                <w:numId w:val="21"/>
              </w:numPr>
              <w:snapToGrid w:val="0"/>
              <w:ind w:left="417"/>
              <w:jc w:val="both"/>
              <w:rPr>
                <w:sz w:val="24"/>
                <w:szCs w:val="24"/>
              </w:rPr>
            </w:pPr>
            <w:r w:rsidRPr="009D0EC1">
              <w:rPr>
                <w:sz w:val="24"/>
                <w:szCs w:val="24"/>
              </w:rPr>
              <w:t>работа с учебной и научной литературой;</w:t>
            </w:r>
          </w:p>
          <w:p w:rsidR="009E4930" w:rsidRPr="009D0EC1" w:rsidRDefault="009E4930" w:rsidP="006551A0">
            <w:pPr>
              <w:pStyle w:val="a6"/>
              <w:numPr>
                <w:ilvl w:val="0"/>
                <w:numId w:val="21"/>
              </w:numPr>
              <w:snapToGrid w:val="0"/>
              <w:ind w:left="417"/>
              <w:jc w:val="both"/>
              <w:rPr>
                <w:sz w:val="24"/>
                <w:szCs w:val="24"/>
              </w:rPr>
            </w:pPr>
            <w:r w:rsidRPr="009D0EC1">
              <w:rPr>
                <w:sz w:val="24"/>
                <w:szCs w:val="24"/>
              </w:rPr>
              <w:t xml:space="preserve">самоподготовка с использованием рекомендуемой литературы; </w:t>
            </w:r>
          </w:p>
          <w:p w:rsidR="009E4930" w:rsidRPr="009D0EC1" w:rsidRDefault="009E4930" w:rsidP="006551A0">
            <w:pPr>
              <w:pStyle w:val="a6"/>
              <w:numPr>
                <w:ilvl w:val="0"/>
                <w:numId w:val="21"/>
              </w:numPr>
              <w:snapToGrid w:val="0"/>
              <w:ind w:left="417"/>
              <w:jc w:val="both"/>
              <w:rPr>
                <w:sz w:val="24"/>
                <w:szCs w:val="24"/>
              </w:rPr>
            </w:pPr>
            <w:r w:rsidRPr="009D0EC1">
              <w:rPr>
                <w:sz w:val="24"/>
                <w:szCs w:val="24"/>
              </w:rPr>
              <w:t xml:space="preserve">подготовка к тестированию; </w:t>
            </w:r>
          </w:p>
          <w:p w:rsidR="00127D86" w:rsidRPr="009D0EC1" w:rsidRDefault="009E4930" w:rsidP="006551A0">
            <w:pPr>
              <w:pStyle w:val="a6"/>
              <w:numPr>
                <w:ilvl w:val="0"/>
                <w:numId w:val="21"/>
              </w:numPr>
              <w:snapToGrid w:val="0"/>
              <w:ind w:left="417"/>
              <w:jc w:val="both"/>
              <w:rPr>
                <w:sz w:val="24"/>
                <w:szCs w:val="24"/>
              </w:rPr>
            </w:pPr>
            <w:r w:rsidRPr="009D0EC1">
              <w:rPr>
                <w:sz w:val="24"/>
                <w:szCs w:val="24"/>
              </w:rPr>
              <w:t>подготовка к выполнению практико-ориентированного задания</w:t>
            </w:r>
          </w:p>
          <w:p w:rsidR="00BC0428" w:rsidRPr="009D0EC1" w:rsidRDefault="009E4930" w:rsidP="006551A0">
            <w:pPr>
              <w:pStyle w:val="a6"/>
              <w:numPr>
                <w:ilvl w:val="0"/>
                <w:numId w:val="21"/>
              </w:numPr>
              <w:snapToGrid w:val="0"/>
              <w:ind w:left="417"/>
              <w:jc w:val="both"/>
              <w:rPr>
                <w:sz w:val="24"/>
                <w:szCs w:val="24"/>
              </w:rPr>
            </w:pPr>
            <w:r w:rsidRPr="009D0EC1">
              <w:rPr>
                <w:sz w:val="24"/>
                <w:szCs w:val="24"/>
              </w:rPr>
              <w:t>подготовка к участию в дискуссии.</w:t>
            </w:r>
          </w:p>
        </w:tc>
      </w:tr>
      <w:tr w:rsidR="00BC0428" w:rsidRPr="009D0EC1" w:rsidTr="00C671F1">
        <w:tc>
          <w:tcPr>
            <w:tcW w:w="1266" w:type="pct"/>
            <w:shd w:val="clear" w:color="auto" w:fill="auto"/>
          </w:tcPr>
          <w:p w:rsidR="00BC0428" w:rsidRPr="009D0EC1" w:rsidRDefault="009E4930" w:rsidP="00DE7CFB">
            <w:pPr>
              <w:pStyle w:val="a6"/>
              <w:widowControl/>
              <w:numPr>
                <w:ilvl w:val="0"/>
                <w:numId w:val="2"/>
              </w:numPr>
              <w:tabs>
                <w:tab w:val="left" w:pos="0"/>
              </w:tabs>
              <w:suppressAutoHyphens/>
              <w:autoSpaceDE/>
              <w:autoSpaceDN/>
              <w:adjustRightInd/>
              <w:ind w:left="0" w:firstLine="0"/>
              <w:jc w:val="both"/>
              <w:rPr>
                <w:sz w:val="24"/>
                <w:szCs w:val="24"/>
              </w:rPr>
            </w:pPr>
            <w:r w:rsidRPr="009D0EC1">
              <w:rPr>
                <w:bCs/>
                <w:sz w:val="24"/>
                <w:szCs w:val="24"/>
              </w:rPr>
              <w:t>Основы управления финансами</w:t>
            </w:r>
          </w:p>
        </w:tc>
        <w:tc>
          <w:tcPr>
            <w:tcW w:w="2000" w:type="pct"/>
            <w:shd w:val="clear" w:color="auto" w:fill="auto"/>
          </w:tcPr>
          <w:p w:rsidR="009E4930" w:rsidRPr="009D0EC1" w:rsidRDefault="009E4930" w:rsidP="009E4930">
            <w:pPr>
              <w:pStyle w:val="af8"/>
              <w:jc w:val="both"/>
              <w:rPr>
                <w:rFonts w:ascii="Times New Roman" w:hAnsi="Times New Roman" w:cs="Times New Roman"/>
                <w:sz w:val="24"/>
                <w:szCs w:val="24"/>
              </w:rPr>
            </w:pPr>
            <w:r w:rsidRPr="009D0EC1">
              <w:rPr>
                <w:rFonts w:ascii="Times New Roman" w:hAnsi="Times New Roman" w:cs="Times New Roman"/>
                <w:sz w:val="24"/>
                <w:szCs w:val="24"/>
              </w:rPr>
              <w:t>Особенности программно-целевого управления государственными и муниципальными финансами. Влияние цифровизации на управление финансами.</w:t>
            </w:r>
          </w:p>
          <w:p w:rsidR="00BC0428" w:rsidRPr="009D0EC1" w:rsidRDefault="00BC0428" w:rsidP="00413C3D">
            <w:pPr>
              <w:jc w:val="both"/>
              <w:rPr>
                <w:sz w:val="24"/>
                <w:szCs w:val="24"/>
                <w:highlight w:val="yellow"/>
              </w:rPr>
            </w:pPr>
          </w:p>
        </w:tc>
        <w:tc>
          <w:tcPr>
            <w:tcW w:w="1734" w:type="pct"/>
          </w:tcPr>
          <w:p w:rsidR="009E4930" w:rsidRPr="009D0EC1" w:rsidRDefault="009E4930" w:rsidP="006551A0">
            <w:pPr>
              <w:pStyle w:val="a6"/>
              <w:numPr>
                <w:ilvl w:val="0"/>
                <w:numId w:val="21"/>
              </w:numPr>
              <w:snapToGrid w:val="0"/>
              <w:ind w:left="417"/>
              <w:jc w:val="both"/>
              <w:rPr>
                <w:sz w:val="24"/>
                <w:szCs w:val="24"/>
              </w:rPr>
            </w:pPr>
            <w:r w:rsidRPr="009D0EC1">
              <w:rPr>
                <w:sz w:val="24"/>
                <w:szCs w:val="24"/>
              </w:rPr>
              <w:t>работа с конспектом лекции;</w:t>
            </w:r>
          </w:p>
          <w:p w:rsidR="009E4930" w:rsidRPr="009D0EC1" w:rsidRDefault="009E4930" w:rsidP="006551A0">
            <w:pPr>
              <w:pStyle w:val="a6"/>
              <w:numPr>
                <w:ilvl w:val="0"/>
                <w:numId w:val="21"/>
              </w:numPr>
              <w:snapToGrid w:val="0"/>
              <w:ind w:left="417"/>
              <w:jc w:val="both"/>
              <w:rPr>
                <w:sz w:val="24"/>
                <w:szCs w:val="24"/>
              </w:rPr>
            </w:pPr>
            <w:r w:rsidRPr="009D0EC1">
              <w:rPr>
                <w:sz w:val="24"/>
                <w:szCs w:val="24"/>
              </w:rPr>
              <w:t>работа с учебной и научной литературой;</w:t>
            </w:r>
          </w:p>
          <w:p w:rsidR="009E4930" w:rsidRPr="009D0EC1" w:rsidRDefault="009E4930" w:rsidP="006551A0">
            <w:pPr>
              <w:pStyle w:val="a6"/>
              <w:numPr>
                <w:ilvl w:val="0"/>
                <w:numId w:val="21"/>
              </w:numPr>
              <w:snapToGrid w:val="0"/>
              <w:ind w:left="417"/>
              <w:jc w:val="both"/>
              <w:rPr>
                <w:sz w:val="24"/>
                <w:szCs w:val="24"/>
              </w:rPr>
            </w:pPr>
            <w:r w:rsidRPr="009D0EC1">
              <w:rPr>
                <w:sz w:val="24"/>
                <w:szCs w:val="24"/>
              </w:rPr>
              <w:t xml:space="preserve">самоподготовка с использованием рекомендуемой литературы; </w:t>
            </w:r>
          </w:p>
          <w:p w:rsidR="009E4930" w:rsidRPr="009D0EC1" w:rsidRDefault="009E4930" w:rsidP="006551A0">
            <w:pPr>
              <w:pStyle w:val="a6"/>
              <w:numPr>
                <w:ilvl w:val="0"/>
                <w:numId w:val="21"/>
              </w:numPr>
              <w:snapToGrid w:val="0"/>
              <w:ind w:left="417"/>
              <w:jc w:val="both"/>
              <w:rPr>
                <w:sz w:val="24"/>
                <w:szCs w:val="24"/>
              </w:rPr>
            </w:pPr>
            <w:r w:rsidRPr="009D0EC1">
              <w:rPr>
                <w:sz w:val="24"/>
                <w:szCs w:val="24"/>
              </w:rPr>
              <w:t xml:space="preserve">подготовка к </w:t>
            </w:r>
            <w:r w:rsidR="00127D86" w:rsidRPr="009D0EC1">
              <w:rPr>
                <w:sz w:val="24"/>
                <w:szCs w:val="24"/>
              </w:rPr>
              <w:t>выполнению практико-ориентированного задания</w:t>
            </w:r>
            <w:r w:rsidRPr="009D0EC1">
              <w:rPr>
                <w:sz w:val="24"/>
                <w:szCs w:val="24"/>
              </w:rPr>
              <w:t xml:space="preserve">; </w:t>
            </w:r>
          </w:p>
          <w:p w:rsidR="00BC0428" w:rsidRPr="009D0EC1" w:rsidRDefault="009E4930" w:rsidP="006551A0">
            <w:pPr>
              <w:pStyle w:val="a6"/>
              <w:numPr>
                <w:ilvl w:val="0"/>
                <w:numId w:val="21"/>
              </w:numPr>
              <w:snapToGrid w:val="0"/>
              <w:ind w:left="417"/>
              <w:jc w:val="both"/>
              <w:rPr>
                <w:sz w:val="24"/>
                <w:szCs w:val="24"/>
              </w:rPr>
            </w:pPr>
            <w:r w:rsidRPr="009D0EC1">
              <w:rPr>
                <w:sz w:val="24"/>
                <w:szCs w:val="24"/>
              </w:rPr>
              <w:t>подготовка к выполнению контрольной работы.</w:t>
            </w:r>
          </w:p>
        </w:tc>
      </w:tr>
    </w:tbl>
    <w:p w:rsidR="00DA4E80" w:rsidRPr="009D0EC1" w:rsidRDefault="00DA4E80" w:rsidP="00647197">
      <w:pPr>
        <w:outlineLvl w:val="0"/>
        <w:rPr>
          <w:b/>
          <w:sz w:val="28"/>
          <w:szCs w:val="28"/>
        </w:rPr>
      </w:pPr>
      <w:bookmarkStart w:id="13" w:name="_Toc531793803"/>
    </w:p>
    <w:p w:rsidR="00BC0428" w:rsidRPr="009D0EC1" w:rsidRDefault="00BC0428" w:rsidP="00EC49A8">
      <w:pPr>
        <w:spacing w:line="360" w:lineRule="auto"/>
        <w:ind w:left="709"/>
        <w:jc w:val="both"/>
        <w:outlineLvl w:val="0"/>
        <w:rPr>
          <w:b/>
          <w:sz w:val="28"/>
          <w:szCs w:val="28"/>
        </w:rPr>
      </w:pPr>
      <w:r w:rsidRPr="009D0EC1">
        <w:rPr>
          <w:b/>
          <w:sz w:val="28"/>
          <w:szCs w:val="28"/>
        </w:rPr>
        <w:t>6.2. Перечень вопросов, заданий, тем для подготовки к текущему контролю</w:t>
      </w:r>
      <w:bookmarkEnd w:id="13"/>
      <w:r w:rsidR="00F4372A" w:rsidRPr="009D0EC1">
        <w:rPr>
          <w:b/>
          <w:sz w:val="28"/>
          <w:szCs w:val="28"/>
        </w:rPr>
        <w:t xml:space="preserve"> (согласно таблице 2)</w:t>
      </w:r>
    </w:p>
    <w:p w:rsidR="00DA4E80" w:rsidRPr="009D0EC1" w:rsidRDefault="00DA4E80" w:rsidP="00EC49A8">
      <w:pPr>
        <w:suppressAutoHyphens/>
        <w:spacing w:line="360" w:lineRule="auto"/>
        <w:ind w:firstLine="709"/>
        <w:jc w:val="both"/>
        <w:rPr>
          <w:rFonts w:eastAsia="Calibri"/>
          <w:sz w:val="28"/>
          <w:szCs w:val="28"/>
          <w:lang w:eastAsia="ar-SA"/>
        </w:rPr>
      </w:pPr>
      <w:r w:rsidRPr="009D0EC1">
        <w:rPr>
          <w:rFonts w:eastAsia="Calibri"/>
          <w:sz w:val="28"/>
          <w:szCs w:val="28"/>
          <w:lang w:eastAsia="ar-SA"/>
        </w:rPr>
        <w:t xml:space="preserve">Текущий контроль успеваемости осуществляется в ходе учебного процесса и консультирования студентов, по результатам выполнения самостоятельной работы, подготовки сообщений и участия в дискуссиях на семинарских занятиях. Основными формами текущего контроля знаний являются: обсуждение вынесенных в планы семинарских занятий вопросов; решение ситуационных задач и их обсуждение, результаты тестирования.  </w:t>
      </w:r>
    </w:p>
    <w:p w:rsidR="00621452" w:rsidRPr="009D0EC1" w:rsidRDefault="005238BA" w:rsidP="00621452">
      <w:pPr>
        <w:pStyle w:val="af3"/>
        <w:spacing w:before="0" w:beforeAutospacing="0" w:after="0" w:afterAutospacing="0" w:line="360" w:lineRule="auto"/>
        <w:ind w:firstLine="709"/>
        <w:jc w:val="both"/>
        <w:rPr>
          <w:b/>
          <w:sz w:val="28"/>
          <w:szCs w:val="28"/>
        </w:rPr>
      </w:pPr>
      <w:r w:rsidRPr="00EF3F4B">
        <w:rPr>
          <w:b/>
          <w:sz w:val="28"/>
          <w:szCs w:val="28"/>
        </w:rPr>
        <w:lastRenderedPageBreak/>
        <w:t>Примерный перечень вопросов к контрольной работе</w:t>
      </w:r>
      <w:r w:rsidR="00621452" w:rsidRPr="009D0EC1">
        <w:rPr>
          <w:b/>
          <w:sz w:val="28"/>
          <w:szCs w:val="28"/>
        </w:rPr>
        <w:t xml:space="preserve">: </w:t>
      </w:r>
    </w:p>
    <w:p w:rsidR="00621452" w:rsidRPr="009D0EC1" w:rsidRDefault="00621452" w:rsidP="00621452">
      <w:pPr>
        <w:widowControl/>
        <w:autoSpaceDE/>
        <w:autoSpaceDN/>
        <w:adjustRightInd/>
        <w:spacing w:after="160" w:line="360" w:lineRule="auto"/>
        <w:ind w:firstLine="709"/>
        <w:contextualSpacing/>
        <w:jc w:val="both"/>
        <w:rPr>
          <w:sz w:val="28"/>
          <w:szCs w:val="28"/>
        </w:rPr>
      </w:pPr>
      <w:r w:rsidRPr="009D0EC1">
        <w:rPr>
          <w:sz w:val="28"/>
          <w:szCs w:val="28"/>
        </w:rPr>
        <w:t xml:space="preserve">1. Вопросы развития безналичного денежного оборота: Россия и зарубежный опыт. Представьте в табличной форме данные о развитии безналичных денег в РФ и в зарубежных странах (5 стран по выбору). Представьте данные в графической форме. Проведите сравнительный анализ: как менялась доля наличных и безналичных денег, в чем причины таких изменений? Какие факторы влияют на структуру денежной массы? Каковы тенденции изменения структуры денежной массы в России? </w:t>
      </w:r>
    </w:p>
    <w:p w:rsidR="00621452" w:rsidRPr="009D0EC1" w:rsidRDefault="00621452" w:rsidP="00621452">
      <w:pPr>
        <w:widowControl/>
        <w:autoSpaceDE/>
        <w:autoSpaceDN/>
        <w:adjustRightInd/>
        <w:spacing w:after="160" w:line="360" w:lineRule="auto"/>
        <w:ind w:firstLine="709"/>
        <w:contextualSpacing/>
        <w:jc w:val="both"/>
        <w:rPr>
          <w:sz w:val="28"/>
          <w:szCs w:val="28"/>
        </w:rPr>
      </w:pPr>
      <w:r w:rsidRPr="009D0EC1">
        <w:rPr>
          <w:sz w:val="28"/>
          <w:szCs w:val="28"/>
        </w:rPr>
        <w:t>2. Изучите формы кредита по составу участников. Проведите сравнительный анализ: банковский кредит и коммерческий кредит. Какие факторы влияют на границы банковского, коммерческого кредита?</w:t>
      </w:r>
    </w:p>
    <w:p w:rsidR="00621452" w:rsidRPr="009D0EC1" w:rsidRDefault="00621452" w:rsidP="00621452">
      <w:pPr>
        <w:widowControl/>
        <w:autoSpaceDE/>
        <w:autoSpaceDN/>
        <w:adjustRightInd/>
        <w:spacing w:after="160" w:line="360" w:lineRule="auto"/>
        <w:ind w:firstLine="709"/>
        <w:contextualSpacing/>
        <w:jc w:val="both"/>
        <w:rPr>
          <w:sz w:val="28"/>
          <w:szCs w:val="28"/>
        </w:rPr>
      </w:pPr>
      <w:r w:rsidRPr="009D0EC1">
        <w:rPr>
          <w:sz w:val="28"/>
          <w:szCs w:val="28"/>
        </w:rPr>
        <w:t>3. Рассмотрите современное состояние банковской системы России. Представьте данные в табличной и графической форме. Какие факторы влияют на развитие банковской системы? Долж</w:t>
      </w:r>
      <w:r w:rsidRPr="009D0EC1">
        <w:rPr>
          <w:sz w:val="28"/>
          <w:szCs w:val="28"/>
        </w:rPr>
        <w:softHyphen/>
        <w:t>на ли сис</w:t>
      </w:r>
      <w:r w:rsidRPr="009D0EC1">
        <w:rPr>
          <w:sz w:val="28"/>
          <w:szCs w:val="28"/>
        </w:rPr>
        <w:softHyphen/>
        <w:t>те</w:t>
      </w:r>
      <w:r w:rsidRPr="009D0EC1">
        <w:rPr>
          <w:sz w:val="28"/>
          <w:szCs w:val="28"/>
        </w:rPr>
        <w:softHyphen/>
        <w:t>ма ре</w:t>
      </w:r>
      <w:r w:rsidRPr="009D0EC1">
        <w:rPr>
          <w:sz w:val="28"/>
          <w:szCs w:val="28"/>
        </w:rPr>
        <w:softHyphen/>
        <w:t>гу</w:t>
      </w:r>
      <w:r w:rsidRPr="009D0EC1">
        <w:rPr>
          <w:sz w:val="28"/>
          <w:szCs w:val="28"/>
        </w:rPr>
        <w:softHyphen/>
        <w:t>ли</w:t>
      </w:r>
      <w:r w:rsidRPr="009D0EC1">
        <w:rPr>
          <w:sz w:val="28"/>
          <w:szCs w:val="28"/>
        </w:rPr>
        <w:softHyphen/>
        <w:t>ро</w:t>
      </w:r>
      <w:r w:rsidRPr="009D0EC1">
        <w:rPr>
          <w:sz w:val="28"/>
          <w:szCs w:val="28"/>
        </w:rPr>
        <w:softHyphen/>
        <w:t>ва</w:t>
      </w:r>
      <w:r w:rsidRPr="009D0EC1">
        <w:rPr>
          <w:sz w:val="28"/>
          <w:szCs w:val="28"/>
        </w:rPr>
        <w:softHyphen/>
        <w:t>ния и кон</w:t>
      </w:r>
      <w:r w:rsidRPr="009D0EC1">
        <w:rPr>
          <w:sz w:val="28"/>
          <w:szCs w:val="28"/>
        </w:rPr>
        <w:softHyphen/>
        <w:t>тро</w:t>
      </w:r>
      <w:r w:rsidRPr="009D0EC1">
        <w:rPr>
          <w:sz w:val="28"/>
          <w:szCs w:val="28"/>
        </w:rPr>
        <w:softHyphen/>
        <w:t>ля за бан</w:t>
      </w:r>
      <w:r w:rsidRPr="009D0EC1">
        <w:rPr>
          <w:sz w:val="28"/>
          <w:szCs w:val="28"/>
        </w:rPr>
        <w:softHyphen/>
        <w:t>ков</w:t>
      </w:r>
      <w:r w:rsidRPr="009D0EC1">
        <w:rPr>
          <w:sz w:val="28"/>
          <w:szCs w:val="28"/>
        </w:rPr>
        <w:softHyphen/>
        <w:t>ской дея</w:t>
      </w:r>
      <w:r w:rsidRPr="009D0EC1">
        <w:rPr>
          <w:sz w:val="28"/>
          <w:szCs w:val="28"/>
        </w:rPr>
        <w:softHyphen/>
        <w:t>тель</w:t>
      </w:r>
      <w:r w:rsidRPr="009D0EC1">
        <w:rPr>
          <w:sz w:val="28"/>
          <w:szCs w:val="28"/>
        </w:rPr>
        <w:softHyphen/>
        <w:t>но</w:t>
      </w:r>
      <w:r w:rsidRPr="009D0EC1">
        <w:rPr>
          <w:sz w:val="28"/>
          <w:szCs w:val="28"/>
        </w:rPr>
        <w:softHyphen/>
        <w:t>стью ог</w:t>
      </w:r>
      <w:r w:rsidRPr="009D0EC1">
        <w:rPr>
          <w:sz w:val="28"/>
          <w:szCs w:val="28"/>
        </w:rPr>
        <w:softHyphen/>
        <w:t>ра</w:t>
      </w:r>
      <w:r w:rsidRPr="009D0EC1">
        <w:rPr>
          <w:sz w:val="28"/>
          <w:szCs w:val="28"/>
        </w:rPr>
        <w:softHyphen/>
        <w:t>ни</w:t>
      </w:r>
      <w:r w:rsidRPr="009D0EC1">
        <w:rPr>
          <w:sz w:val="28"/>
          <w:szCs w:val="28"/>
        </w:rPr>
        <w:softHyphen/>
        <w:t>чи</w:t>
      </w:r>
      <w:r w:rsidRPr="009D0EC1">
        <w:rPr>
          <w:sz w:val="28"/>
          <w:szCs w:val="28"/>
        </w:rPr>
        <w:softHyphen/>
        <w:t>вать кон</w:t>
      </w:r>
      <w:r w:rsidRPr="009D0EC1">
        <w:rPr>
          <w:sz w:val="28"/>
          <w:szCs w:val="28"/>
        </w:rPr>
        <w:softHyphen/>
        <w:t>ку</w:t>
      </w:r>
      <w:r w:rsidRPr="009D0EC1">
        <w:rPr>
          <w:sz w:val="28"/>
          <w:szCs w:val="28"/>
        </w:rPr>
        <w:softHyphen/>
        <w:t>рен</w:t>
      </w:r>
      <w:r w:rsidRPr="009D0EC1">
        <w:rPr>
          <w:sz w:val="28"/>
          <w:szCs w:val="28"/>
        </w:rPr>
        <w:softHyphen/>
        <w:t>цию в бан</w:t>
      </w:r>
      <w:r w:rsidRPr="009D0EC1">
        <w:rPr>
          <w:sz w:val="28"/>
          <w:szCs w:val="28"/>
        </w:rPr>
        <w:softHyphen/>
        <w:t>ков</w:t>
      </w:r>
      <w:r w:rsidRPr="009D0EC1">
        <w:rPr>
          <w:sz w:val="28"/>
          <w:szCs w:val="28"/>
        </w:rPr>
        <w:softHyphen/>
        <w:t>ской сфе</w:t>
      </w:r>
      <w:r w:rsidRPr="009D0EC1">
        <w:rPr>
          <w:sz w:val="28"/>
          <w:szCs w:val="28"/>
        </w:rPr>
        <w:softHyphen/>
        <w:t xml:space="preserve">ре? </w:t>
      </w:r>
    </w:p>
    <w:p w:rsidR="00621452" w:rsidRPr="009D0EC1" w:rsidRDefault="00621452" w:rsidP="00621452">
      <w:pPr>
        <w:widowControl/>
        <w:autoSpaceDE/>
        <w:autoSpaceDN/>
        <w:adjustRightInd/>
        <w:spacing w:after="160" w:line="360" w:lineRule="auto"/>
        <w:ind w:firstLine="709"/>
        <w:contextualSpacing/>
        <w:jc w:val="both"/>
        <w:rPr>
          <w:sz w:val="28"/>
          <w:szCs w:val="28"/>
        </w:rPr>
      </w:pPr>
      <w:r w:rsidRPr="009D0EC1">
        <w:rPr>
          <w:sz w:val="28"/>
          <w:szCs w:val="28"/>
        </w:rPr>
        <w:t>4. Что такое денежная система? Когда она возникла и каковы причины и предпосылки ее возникновения? Проведите сравнительный анализ: монометаллизм и биметаллизм. В чем причины перехода от биметаллизма к монометаллизму? Дайте характеристику видов золотого стандарта. Сравнительный анализ представьте в табличной форме.</w:t>
      </w:r>
    </w:p>
    <w:p w:rsidR="00621452" w:rsidRPr="009D0EC1" w:rsidRDefault="00621452" w:rsidP="00621452">
      <w:pPr>
        <w:widowControl/>
        <w:autoSpaceDE/>
        <w:autoSpaceDN/>
        <w:adjustRightInd/>
        <w:spacing w:after="160" w:line="360" w:lineRule="auto"/>
        <w:ind w:firstLine="709"/>
        <w:contextualSpacing/>
        <w:jc w:val="both"/>
        <w:rPr>
          <w:sz w:val="28"/>
          <w:szCs w:val="28"/>
        </w:rPr>
      </w:pPr>
      <w:r w:rsidRPr="009D0EC1">
        <w:rPr>
          <w:sz w:val="28"/>
          <w:szCs w:val="28"/>
        </w:rPr>
        <w:t>5. Рассмотрите фундаментальные основы монетарного регулирования экономики и монетарной политики. Составьте таблицу «Основные концепции денежно-кредитной политики». Проведите сравнительный анализ представленных концепций.</w:t>
      </w:r>
    </w:p>
    <w:tbl>
      <w:tblPr>
        <w:tblW w:w="9780" w:type="dxa"/>
        <w:tblInd w:w="534" w:type="dxa"/>
        <w:tblCellMar>
          <w:left w:w="10" w:type="dxa"/>
          <w:right w:w="10" w:type="dxa"/>
        </w:tblCellMar>
        <w:tblLook w:val="04A0" w:firstRow="1" w:lastRow="0" w:firstColumn="1" w:lastColumn="0" w:noHBand="0" w:noVBand="1"/>
      </w:tblPr>
      <w:tblGrid>
        <w:gridCol w:w="1701"/>
        <w:gridCol w:w="1335"/>
        <w:gridCol w:w="1500"/>
        <w:gridCol w:w="1559"/>
        <w:gridCol w:w="1843"/>
        <w:gridCol w:w="1842"/>
      </w:tblGrid>
      <w:tr w:rsidR="009D0EC1" w:rsidRPr="009D0EC1" w:rsidTr="00621452">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21452" w:rsidRPr="009D0EC1" w:rsidRDefault="00621452" w:rsidP="00621452">
            <w:pPr>
              <w:suppressAutoHyphens/>
              <w:jc w:val="center"/>
              <w:rPr>
                <w:sz w:val="24"/>
                <w:szCs w:val="24"/>
                <w:lang w:eastAsia="en-US"/>
              </w:rPr>
            </w:pPr>
            <w:r w:rsidRPr="009D0EC1">
              <w:rPr>
                <w:sz w:val="24"/>
                <w:szCs w:val="24"/>
              </w:rPr>
              <w:t>Концепция денежно-кредитной политики</w:t>
            </w:r>
          </w:p>
        </w:tc>
        <w:tc>
          <w:tcPr>
            <w:tcW w:w="1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21452" w:rsidRPr="009D0EC1" w:rsidRDefault="00621452" w:rsidP="00621452">
            <w:pPr>
              <w:suppressAutoHyphens/>
              <w:jc w:val="center"/>
              <w:rPr>
                <w:sz w:val="24"/>
                <w:szCs w:val="24"/>
                <w:lang w:eastAsia="en-US"/>
              </w:rPr>
            </w:pPr>
            <w:r w:rsidRPr="009D0EC1">
              <w:rPr>
                <w:sz w:val="24"/>
                <w:szCs w:val="24"/>
              </w:rPr>
              <w:t>Субъект</w:t>
            </w:r>
          </w:p>
        </w:tc>
        <w:tc>
          <w:tcPr>
            <w:tcW w:w="1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21452" w:rsidRPr="009D0EC1" w:rsidRDefault="00621452" w:rsidP="00621452">
            <w:pPr>
              <w:suppressAutoHyphens/>
              <w:jc w:val="center"/>
              <w:rPr>
                <w:sz w:val="24"/>
                <w:szCs w:val="24"/>
                <w:lang w:eastAsia="en-US"/>
              </w:rPr>
            </w:pPr>
            <w:r w:rsidRPr="009D0EC1">
              <w:rPr>
                <w:sz w:val="24"/>
                <w:szCs w:val="24"/>
              </w:rPr>
              <w:t>Объект</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21452" w:rsidRPr="009D0EC1" w:rsidRDefault="00621452" w:rsidP="00621452">
            <w:pPr>
              <w:suppressAutoHyphens/>
              <w:jc w:val="center"/>
              <w:rPr>
                <w:sz w:val="24"/>
                <w:szCs w:val="24"/>
                <w:lang w:eastAsia="en-US"/>
              </w:rPr>
            </w:pPr>
            <w:r w:rsidRPr="009D0EC1">
              <w:rPr>
                <w:sz w:val="24"/>
                <w:szCs w:val="24"/>
              </w:rPr>
              <w:t>Метод</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21452" w:rsidRPr="009D0EC1" w:rsidRDefault="00621452" w:rsidP="00621452">
            <w:pPr>
              <w:suppressAutoHyphens/>
              <w:jc w:val="center"/>
              <w:rPr>
                <w:sz w:val="24"/>
                <w:szCs w:val="24"/>
                <w:lang w:eastAsia="en-US"/>
              </w:rPr>
            </w:pPr>
            <w:r w:rsidRPr="009D0EC1">
              <w:rPr>
                <w:sz w:val="24"/>
                <w:szCs w:val="24"/>
              </w:rPr>
              <w:t>Инструмент</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21452" w:rsidRPr="009D0EC1" w:rsidRDefault="00621452" w:rsidP="00621452">
            <w:pPr>
              <w:suppressAutoHyphens/>
              <w:jc w:val="center"/>
              <w:rPr>
                <w:sz w:val="24"/>
                <w:szCs w:val="24"/>
                <w:lang w:eastAsia="en-US"/>
              </w:rPr>
            </w:pPr>
            <w:r w:rsidRPr="009D0EC1">
              <w:rPr>
                <w:sz w:val="24"/>
                <w:szCs w:val="24"/>
              </w:rPr>
              <w:t>Механизм</w:t>
            </w:r>
          </w:p>
        </w:tc>
      </w:tr>
      <w:tr w:rsidR="009D0EC1" w:rsidRPr="009D0EC1" w:rsidTr="00621452">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21452" w:rsidRPr="009D0EC1" w:rsidRDefault="00621452" w:rsidP="00621452">
            <w:pPr>
              <w:suppressAutoHyphens/>
              <w:jc w:val="both"/>
              <w:rPr>
                <w:sz w:val="28"/>
                <w:szCs w:val="28"/>
                <w:lang w:eastAsia="en-US"/>
              </w:rPr>
            </w:pPr>
          </w:p>
        </w:tc>
        <w:tc>
          <w:tcPr>
            <w:tcW w:w="1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21452" w:rsidRPr="009D0EC1" w:rsidRDefault="00621452" w:rsidP="00621452">
            <w:pPr>
              <w:suppressAutoHyphens/>
              <w:jc w:val="both"/>
              <w:rPr>
                <w:sz w:val="28"/>
                <w:szCs w:val="28"/>
                <w:lang w:eastAsia="en-US"/>
              </w:rPr>
            </w:pPr>
          </w:p>
        </w:tc>
        <w:tc>
          <w:tcPr>
            <w:tcW w:w="1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21452" w:rsidRPr="009D0EC1" w:rsidRDefault="00621452" w:rsidP="00621452">
            <w:pPr>
              <w:suppressAutoHyphens/>
              <w:jc w:val="both"/>
              <w:rPr>
                <w:sz w:val="28"/>
                <w:szCs w:val="28"/>
                <w:lang w:eastAsia="en-US"/>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21452" w:rsidRPr="009D0EC1" w:rsidRDefault="00621452" w:rsidP="00621452">
            <w:pPr>
              <w:suppressAutoHyphens/>
              <w:jc w:val="both"/>
              <w:rPr>
                <w:sz w:val="28"/>
                <w:szCs w:val="28"/>
                <w:lang w:eastAsia="en-US"/>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21452" w:rsidRPr="009D0EC1" w:rsidRDefault="00621452" w:rsidP="00621452">
            <w:pPr>
              <w:suppressAutoHyphens/>
              <w:jc w:val="both"/>
              <w:rPr>
                <w:sz w:val="28"/>
                <w:szCs w:val="28"/>
                <w:lang w:eastAsia="en-US"/>
              </w:rPr>
            </w:pP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21452" w:rsidRPr="009D0EC1" w:rsidRDefault="00621452" w:rsidP="00621452">
            <w:pPr>
              <w:suppressAutoHyphens/>
              <w:jc w:val="both"/>
              <w:rPr>
                <w:sz w:val="28"/>
                <w:szCs w:val="28"/>
                <w:lang w:eastAsia="en-US"/>
              </w:rPr>
            </w:pPr>
          </w:p>
        </w:tc>
      </w:tr>
      <w:tr w:rsidR="009D0EC1" w:rsidRPr="009D0EC1" w:rsidTr="00621452">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21452" w:rsidRPr="009D0EC1" w:rsidRDefault="00621452" w:rsidP="00621452">
            <w:pPr>
              <w:suppressAutoHyphens/>
              <w:jc w:val="both"/>
              <w:rPr>
                <w:sz w:val="28"/>
                <w:szCs w:val="28"/>
                <w:lang w:eastAsia="en-US"/>
              </w:rPr>
            </w:pPr>
          </w:p>
        </w:tc>
        <w:tc>
          <w:tcPr>
            <w:tcW w:w="1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21452" w:rsidRPr="009D0EC1" w:rsidRDefault="00621452" w:rsidP="00621452">
            <w:pPr>
              <w:suppressAutoHyphens/>
              <w:jc w:val="both"/>
              <w:rPr>
                <w:sz w:val="28"/>
                <w:szCs w:val="28"/>
                <w:lang w:eastAsia="en-US"/>
              </w:rPr>
            </w:pPr>
          </w:p>
        </w:tc>
        <w:tc>
          <w:tcPr>
            <w:tcW w:w="1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21452" w:rsidRPr="009D0EC1" w:rsidRDefault="00621452" w:rsidP="00621452">
            <w:pPr>
              <w:suppressAutoHyphens/>
              <w:jc w:val="both"/>
              <w:rPr>
                <w:sz w:val="28"/>
                <w:szCs w:val="28"/>
                <w:lang w:eastAsia="en-US"/>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21452" w:rsidRPr="009D0EC1" w:rsidRDefault="00621452" w:rsidP="00621452">
            <w:pPr>
              <w:suppressAutoHyphens/>
              <w:jc w:val="both"/>
              <w:rPr>
                <w:sz w:val="28"/>
                <w:szCs w:val="28"/>
                <w:lang w:eastAsia="en-US"/>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21452" w:rsidRPr="009D0EC1" w:rsidRDefault="00621452" w:rsidP="00621452">
            <w:pPr>
              <w:suppressAutoHyphens/>
              <w:jc w:val="both"/>
              <w:rPr>
                <w:sz w:val="28"/>
                <w:szCs w:val="28"/>
                <w:lang w:eastAsia="en-US"/>
              </w:rPr>
            </w:pP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21452" w:rsidRPr="009D0EC1" w:rsidRDefault="00621452" w:rsidP="00621452">
            <w:pPr>
              <w:suppressAutoHyphens/>
              <w:jc w:val="both"/>
              <w:rPr>
                <w:sz w:val="28"/>
                <w:szCs w:val="28"/>
                <w:lang w:eastAsia="en-US"/>
              </w:rPr>
            </w:pPr>
          </w:p>
        </w:tc>
      </w:tr>
    </w:tbl>
    <w:p w:rsidR="00621452" w:rsidRPr="009D0EC1" w:rsidRDefault="00621452" w:rsidP="00621452">
      <w:pPr>
        <w:widowControl/>
        <w:autoSpaceDE/>
        <w:autoSpaceDN/>
        <w:adjustRightInd/>
        <w:spacing w:after="160" w:line="360" w:lineRule="auto"/>
        <w:ind w:firstLine="709"/>
        <w:contextualSpacing/>
        <w:jc w:val="both"/>
        <w:rPr>
          <w:sz w:val="28"/>
          <w:szCs w:val="28"/>
        </w:rPr>
      </w:pPr>
      <w:r w:rsidRPr="009D0EC1">
        <w:rPr>
          <w:sz w:val="28"/>
          <w:szCs w:val="28"/>
        </w:rPr>
        <w:t xml:space="preserve">6. Рассмотрите основные инструменты денежно-кредитного регулирования, проведите их сравнительный анализ. Результаты анализа представьте в табличной </w:t>
      </w:r>
      <w:r w:rsidRPr="009D0EC1">
        <w:rPr>
          <w:sz w:val="28"/>
          <w:szCs w:val="28"/>
        </w:rPr>
        <w:lastRenderedPageBreak/>
        <w:t>форме. В чем заключается механизм регулирования фонда обязательного резервирования? Как изменится обязательный резерв при увеличении срочных обязательств (уменьшении), например, в 3 раза?  В чем состоит механизм операций на открытом рынке? Каким образом влияет купля-продажа облигаций центрального банка на открытом рынке на процентные ставки? В чем заключается механизм регулирования ставки рефинансирования? Объясните, почему резкое изменение ставки рефинансирования недопустимо. Каковы могут быть при этом последствия? Экспансионистская денежно-кредитная политика имеет кратко- и долгосрочные эффекты. В чем они заключаются и как происходит процесс адаптации экономики к денежно-кредитной политике такого типа?</w:t>
      </w:r>
    </w:p>
    <w:p w:rsidR="00621452" w:rsidRPr="009D0EC1" w:rsidRDefault="00621452" w:rsidP="00621452">
      <w:pPr>
        <w:widowControl/>
        <w:autoSpaceDE/>
        <w:autoSpaceDN/>
        <w:adjustRightInd/>
        <w:spacing w:after="160" w:line="360" w:lineRule="auto"/>
        <w:ind w:firstLine="709"/>
        <w:contextualSpacing/>
        <w:jc w:val="both"/>
        <w:rPr>
          <w:sz w:val="28"/>
          <w:szCs w:val="28"/>
        </w:rPr>
      </w:pPr>
      <w:r w:rsidRPr="009D0EC1">
        <w:rPr>
          <w:sz w:val="28"/>
          <w:szCs w:val="28"/>
        </w:rPr>
        <w:t xml:space="preserve">7. Используя информацию о налоговых доходах Смоленской области по состоянию на 01.01.2021, представленную в информационной системе </w:t>
      </w:r>
      <w:r w:rsidRPr="009D0EC1">
        <w:rPr>
          <w:sz w:val="28"/>
          <w:szCs w:val="28"/>
          <w:lang w:val="en-US"/>
        </w:rPr>
        <w:t>i</w:t>
      </w:r>
      <w:r w:rsidRPr="009D0EC1">
        <w:rPr>
          <w:sz w:val="28"/>
          <w:szCs w:val="28"/>
        </w:rPr>
        <w:t>-</w:t>
      </w:r>
      <w:r w:rsidRPr="009D0EC1">
        <w:rPr>
          <w:sz w:val="28"/>
          <w:szCs w:val="28"/>
          <w:lang w:val="en-US"/>
        </w:rPr>
        <w:t>monitoring</w:t>
      </w:r>
      <w:r w:rsidRPr="009D0EC1">
        <w:rPr>
          <w:sz w:val="28"/>
          <w:szCs w:val="28"/>
        </w:rPr>
        <w:t>, рассчитать долю федеральных налогов, поступающих в бюджеты муниципальных образований в общем объеме налоговых доходов бюджетов муниципальных образований.</w:t>
      </w:r>
    </w:p>
    <w:p w:rsidR="00621452" w:rsidRPr="009D0EC1" w:rsidRDefault="00621452" w:rsidP="00621452">
      <w:pPr>
        <w:widowControl/>
        <w:autoSpaceDE/>
        <w:autoSpaceDN/>
        <w:adjustRightInd/>
        <w:spacing w:after="160" w:line="360" w:lineRule="auto"/>
        <w:ind w:firstLine="709"/>
        <w:contextualSpacing/>
        <w:jc w:val="both"/>
        <w:rPr>
          <w:sz w:val="28"/>
          <w:szCs w:val="28"/>
        </w:rPr>
      </w:pPr>
      <w:r w:rsidRPr="009D0EC1">
        <w:rPr>
          <w:sz w:val="28"/>
          <w:szCs w:val="28"/>
        </w:rPr>
        <w:t xml:space="preserve">8. На основе данных о финансовых результатах деятельности медицинского учреждения рассчитать сумму поступлений учреждения за отчетный период. </w:t>
      </w:r>
    </w:p>
    <w:p w:rsidR="00621452" w:rsidRPr="009D0EC1" w:rsidRDefault="00621452" w:rsidP="00621452">
      <w:pPr>
        <w:widowControl/>
        <w:autoSpaceDE/>
        <w:autoSpaceDN/>
        <w:adjustRightInd/>
        <w:spacing w:after="160" w:line="360" w:lineRule="auto"/>
        <w:ind w:firstLine="709"/>
        <w:contextualSpacing/>
        <w:jc w:val="both"/>
        <w:rPr>
          <w:sz w:val="28"/>
          <w:szCs w:val="28"/>
        </w:rPr>
      </w:pPr>
      <w:r w:rsidRPr="009D0EC1">
        <w:rPr>
          <w:sz w:val="28"/>
          <w:szCs w:val="28"/>
        </w:rPr>
        <w:t>9. Используя данные Федеральной налоговой службы, определите долю налога на прибыль организаций в налоговых доходах Белгородской области. Рассчитайте падение доходов бюджета с учетом оперативной информации о финансовом состоянии организаций Белгородской области за январь-февраль 2020 года (при прочих равных условиях).</w:t>
      </w:r>
    </w:p>
    <w:p w:rsidR="00621452" w:rsidRPr="009D0EC1" w:rsidRDefault="00621452" w:rsidP="00AC4B87">
      <w:pPr>
        <w:widowControl/>
        <w:autoSpaceDE/>
        <w:autoSpaceDN/>
        <w:adjustRightInd/>
        <w:spacing w:after="160" w:line="360" w:lineRule="auto"/>
        <w:ind w:firstLine="709"/>
        <w:contextualSpacing/>
        <w:jc w:val="both"/>
        <w:rPr>
          <w:sz w:val="28"/>
          <w:szCs w:val="28"/>
        </w:rPr>
      </w:pPr>
      <w:r w:rsidRPr="009D0EC1">
        <w:rPr>
          <w:sz w:val="28"/>
          <w:szCs w:val="28"/>
        </w:rPr>
        <w:t>10. Оценить финансовую политику Франции по состоянию на апрель 2020 года. Выводы формулировать с учетом динамики безработицы, инфляции, процентной ставки и уровня государственного долга.</w:t>
      </w:r>
    </w:p>
    <w:p w:rsidR="00BC0428" w:rsidRPr="009D0EC1" w:rsidRDefault="00BC0428" w:rsidP="00D677A1">
      <w:pPr>
        <w:spacing w:line="360" w:lineRule="auto"/>
        <w:ind w:firstLine="709"/>
        <w:jc w:val="both"/>
        <w:rPr>
          <w:b/>
          <w:sz w:val="28"/>
          <w:szCs w:val="28"/>
        </w:rPr>
      </w:pPr>
      <w:r w:rsidRPr="009D0EC1">
        <w:rPr>
          <w:rFonts w:eastAsia="Calibri"/>
          <w:b/>
          <w:sz w:val="28"/>
          <w:szCs w:val="28"/>
          <w:lang w:eastAsia="ar-SA"/>
        </w:rPr>
        <w:t xml:space="preserve">Критерии балльной оценки различных форм текущего контроля успеваемости </w:t>
      </w:r>
    </w:p>
    <w:p w:rsidR="00BC0428" w:rsidRPr="009D0EC1" w:rsidRDefault="00BC0428" w:rsidP="00BC0428">
      <w:pPr>
        <w:suppressAutoHyphens/>
        <w:spacing w:line="360" w:lineRule="auto"/>
        <w:ind w:firstLine="709"/>
        <w:jc w:val="both"/>
        <w:rPr>
          <w:rFonts w:eastAsia="Calibri"/>
          <w:sz w:val="28"/>
          <w:szCs w:val="28"/>
          <w:lang w:eastAsia="ar-SA"/>
        </w:rPr>
      </w:pPr>
      <w:r w:rsidRPr="009D0EC1">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rsidR="00BC0428" w:rsidRPr="009D0EC1" w:rsidRDefault="00BC0428" w:rsidP="00BC0428">
      <w:pPr>
        <w:suppressAutoHyphens/>
        <w:spacing w:line="360" w:lineRule="auto"/>
        <w:ind w:firstLine="709"/>
        <w:jc w:val="both"/>
        <w:rPr>
          <w:rFonts w:eastAsia="Calibri"/>
          <w:sz w:val="28"/>
          <w:szCs w:val="28"/>
          <w:lang w:eastAsia="ar-SA"/>
        </w:rPr>
      </w:pPr>
      <w:r w:rsidRPr="009D0EC1">
        <w:rPr>
          <w:rFonts w:eastAsia="Calibri"/>
          <w:sz w:val="28"/>
          <w:szCs w:val="28"/>
          <w:lang w:eastAsia="ar-SA"/>
        </w:rPr>
        <w:lastRenderedPageBreak/>
        <w:t>Балльная оценка текущего контроля успеваемости студента в семестре составляет максимум 40 баллов. Балльная оценка в зачетно-экзаменационную сессию составляет максимум 60 баллов.</w:t>
      </w:r>
    </w:p>
    <w:p w:rsidR="00BC0428" w:rsidRPr="009D0EC1" w:rsidRDefault="00BC0428" w:rsidP="00BC0428">
      <w:pPr>
        <w:suppressAutoHyphens/>
        <w:spacing w:line="360" w:lineRule="auto"/>
        <w:ind w:firstLine="709"/>
        <w:jc w:val="both"/>
        <w:rPr>
          <w:rFonts w:eastAsia="Calibri"/>
          <w:sz w:val="28"/>
          <w:szCs w:val="28"/>
          <w:lang w:eastAsia="ar-SA"/>
        </w:rPr>
      </w:pPr>
      <w:r w:rsidRPr="009D0EC1">
        <w:rPr>
          <w:rFonts w:eastAsia="Calibri"/>
          <w:sz w:val="28"/>
          <w:szCs w:val="28"/>
          <w:lang w:eastAsia="ar-SA"/>
        </w:rPr>
        <w:t>При проведении итогов текущего контроля успеваемости в середине семестра (на 15 ноября и 15 апреля) – максимум 20 баллов.</w:t>
      </w:r>
    </w:p>
    <w:p w:rsidR="00BC0428" w:rsidRPr="009D0EC1" w:rsidRDefault="00BC0428" w:rsidP="00D677A1">
      <w:pPr>
        <w:suppressAutoHyphens/>
        <w:spacing w:line="360" w:lineRule="auto"/>
        <w:ind w:firstLine="709"/>
        <w:jc w:val="both"/>
        <w:rPr>
          <w:rFonts w:eastAsia="Calibri"/>
          <w:sz w:val="28"/>
          <w:szCs w:val="28"/>
          <w:lang w:eastAsia="ar-SA"/>
        </w:rPr>
      </w:pPr>
      <w:r w:rsidRPr="009D0EC1">
        <w:rPr>
          <w:rFonts w:eastAsia="Calibri"/>
          <w:sz w:val="28"/>
          <w:szCs w:val="28"/>
          <w:lang w:eastAsia="ar-SA"/>
        </w:rPr>
        <w:t>Итоговый контроль проводится в форме экзамена, который</w:t>
      </w:r>
      <w:r w:rsidR="00D677A1" w:rsidRPr="009D0EC1">
        <w:rPr>
          <w:rFonts w:eastAsia="Calibri"/>
          <w:sz w:val="28"/>
          <w:szCs w:val="28"/>
          <w:lang w:eastAsia="ar-SA"/>
        </w:rPr>
        <w:t xml:space="preserve"> </w:t>
      </w:r>
      <w:r w:rsidRPr="009D0EC1">
        <w:rPr>
          <w:rFonts w:eastAsia="Calibri"/>
          <w:sz w:val="28"/>
          <w:szCs w:val="28"/>
          <w:lang w:eastAsia="ar-SA"/>
        </w:rPr>
        <w:t xml:space="preserve">проводится в </w:t>
      </w:r>
      <w:r w:rsidR="009D0C47" w:rsidRPr="009D0EC1">
        <w:rPr>
          <w:rFonts w:eastAsia="Calibri"/>
          <w:sz w:val="28"/>
          <w:szCs w:val="28"/>
          <w:lang w:eastAsia="ar-SA"/>
        </w:rPr>
        <w:t>письменной форме</w:t>
      </w:r>
      <w:r w:rsidRPr="009D0EC1">
        <w:rPr>
          <w:rFonts w:eastAsia="Calibri"/>
          <w:sz w:val="28"/>
          <w:szCs w:val="28"/>
          <w:lang w:eastAsia="ar-SA"/>
        </w:rPr>
        <w:t xml:space="preserve">. </w:t>
      </w:r>
    </w:p>
    <w:p w:rsidR="00EC49A8" w:rsidRPr="009D0EC1" w:rsidRDefault="00BC0428" w:rsidP="00EC49A8">
      <w:pPr>
        <w:suppressAutoHyphens/>
        <w:spacing w:line="360" w:lineRule="auto"/>
        <w:ind w:firstLine="709"/>
        <w:jc w:val="both"/>
        <w:rPr>
          <w:rFonts w:eastAsia="Calibri"/>
          <w:sz w:val="28"/>
          <w:szCs w:val="28"/>
          <w:lang w:eastAsia="ar-SA"/>
        </w:rPr>
      </w:pPr>
      <w:r w:rsidRPr="009D0EC1">
        <w:rPr>
          <w:rFonts w:eastAsia="Calibri"/>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rsidR="00BC0428" w:rsidRPr="009D0EC1" w:rsidRDefault="00BC0428" w:rsidP="00EC49A8">
      <w:pPr>
        <w:suppressAutoHyphens/>
        <w:spacing w:line="360" w:lineRule="auto"/>
        <w:ind w:firstLine="709"/>
        <w:jc w:val="both"/>
        <w:rPr>
          <w:rFonts w:eastAsia="Calibri"/>
          <w:sz w:val="28"/>
          <w:szCs w:val="28"/>
          <w:lang w:eastAsia="ar-SA"/>
        </w:rPr>
      </w:pPr>
      <w:r w:rsidRPr="009D0EC1">
        <w:rPr>
          <w:rFonts w:eastAsia="Calibri"/>
          <w:b/>
          <w:sz w:val="28"/>
          <w:szCs w:val="28"/>
          <w:lang w:eastAsia="ar-SA"/>
        </w:rPr>
        <w:t>Распределение максимальных баллов по видам работ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6596"/>
        <w:gridCol w:w="1559"/>
        <w:gridCol w:w="1383"/>
      </w:tblGrid>
      <w:tr w:rsidR="009D0EC1" w:rsidRPr="009D0EC1" w:rsidTr="007A48DC">
        <w:tc>
          <w:tcPr>
            <w:tcW w:w="634" w:type="dxa"/>
            <w:tcBorders>
              <w:top w:val="single" w:sz="4" w:space="0" w:color="auto"/>
              <w:left w:val="single" w:sz="4" w:space="0" w:color="auto"/>
              <w:bottom w:val="single" w:sz="4" w:space="0" w:color="auto"/>
              <w:right w:val="single" w:sz="4" w:space="0" w:color="auto"/>
            </w:tcBorders>
          </w:tcPr>
          <w:p w:rsidR="00D677A1" w:rsidRPr="009D0EC1" w:rsidRDefault="00D677A1" w:rsidP="00933143">
            <w:pPr>
              <w:suppressAutoHyphens/>
              <w:spacing w:line="360" w:lineRule="auto"/>
              <w:rPr>
                <w:rFonts w:eastAsia="Calibri"/>
                <w:sz w:val="24"/>
                <w:szCs w:val="24"/>
                <w:lang w:eastAsia="ar-SA"/>
              </w:rPr>
            </w:pPr>
            <w:r w:rsidRPr="009D0EC1">
              <w:rPr>
                <w:rFonts w:eastAsia="Calibri"/>
                <w:sz w:val="24"/>
                <w:szCs w:val="24"/>
                <w:lang w:eastAsia="ar-SA"/>
              </w:rPr>
              <w:t>№</w:t>
            </w:r>
          </w:p>
        </w:tc>
        <w:tc>
          <w:tcPr>
            <w:tcW w:w="6596" w:type="dxa"/>
            <w:tcBorders>
              <w:top w:val="single" w:sz="4" w:space="0" w:color="auto"/>
              <w:left w:val="single" w:sz="4" w:space="0" w:color="auto"/>
              <w:bottom w:val="single" w:sz="4" w:space="0" w:color="auto"/>
              <w:right w:val="single" w:sz="4" w:space="0" w:color="auto"/>
            </w:tcBorders>
          </w:tcPr>
          <w:p w:rsidR="00D677A1" w:rsidRPr="009D0EC1" w:rsidRDefault="00D677A1" w:rsidP="00933143">
            <w:pPr>
              <w:suppressAutoHyphens/>
              <w:spacing w:line="360" w:lineRule="auto"/>
              <w:rPr>
                <w:rFonts w:eastAsia="Calibri"/>
                <w:sz w:val="24"/>
                <w:szCs w:val="24"/>
                <w:lang w:eastAsia="ar-SA"/>
              </w:rPr>
            </w:pPr>
            <w:r w:rsidRPr="009D0EC1">
              <w:rPr>
                <w:rFonts w:eastAsia="Calibri"/>
                <w:sz w:val="24"/>
                <w:szCs w:val="24"/>
                <w:lang w:eastAsia="ar-SA"/>
              </w:rPr>
              <w:t>Что оценивается</w:t>
            </w:r>
          </w:p>
        </w:tc>
        <w:tc>
          <w:tcPr>
            <w:tcW w:w="1559" w:type="dxa"/>
            <w:tcBorders>
              <w:top w:val="single" w:sz="4" w:space="0" w:color="auto"/>
              <w:left w:val="single" w:sz="4" w:space="0" w:color="auto"/>
              <w:bottom w:val="single" w:sz="4" w:space="0" w:color="auto"/>
              <w:right w:val="single" w:sz="4" w:space="0" w:color="auto"/>
            </w:tcBorders>
          </w:tcPr>
          <w:p w:rsidR="00D677A1" w:rsidRPr="009D0EC1" w:rsidRDefault="00D677A1" w:rsidP="00933143">
            <w:pPr>
              <w:suppressAutoHyphens/>
              <w:spacing w:line="360" w:lineRule="auto"/>
              <w:rPr>
                <w:rFonts w:eastAsia="Calibri"/>
                <w:sz w:val="24"/>
                <w:szCs w:val="24"/>
                <w:lang w:eastAsia="ar-SA"/>
              </w:rPr>
            </w:pPr>
            <w:r w:rsidRPr="009D0EC1">
              <w:rPr>
                <w:rFonts w:eastAsia="Calibri"/>
                <w:sz w:val="24"/>
                <w:szCs w:val="24"/>
                <w:lang w:eastAsia="ar-SA"/>
              </w:rPr>
              <w:t>Баллы по видам работ</w:t>
            </w:r>
          </w:p>
        </w:tc>
        <w:tc>
          <w:tcPr>
            <w:tcW w:w="1383" w:type="dxa"/>
            <w:tcBorders>
              <w:top w:val="single" w:sz="4" w:space="0" w:color="auto"/>
              <w:left w:val="single" w:sz="4" w:space="0" w:color="auto"/>
              <w:bottom w:val="single" w:sz="4" w:space="0" w:color="auto"/>
              <w:right w:val="single" w:sz="4" w:space="0" w:color="auto"/>
            </w:tcBorders>
          </w:tcPr>
          <w:p w:rsidR="00D677A1" w:rsidRPr="009D0EC1" w:rsidRDefault="00D677A1" w:rsidP="00933143">
            <w:pPr>
              <w:suppressAutoHyphens/>
              <w:spacing w:line="360" w:lineRule="auto"/>
              <w:rPr>
                <w:rFonts w:eastAsia="Calibri"/>
                <w:sz w:val="24"/>
                <w:szCs w:val="24"/>
                <w:lang w:eastAsia="ar-SA"/>
              </w:rPr>
            </w:pPr>
            <w:r w:rsidRPr="009D0EC1">
              <w:rPr>
                <w:rFonts w:eastAsia="Calibri"/>
                <w:sz w:val="24"/>
                <w:szCs w:val="24"/>
                <w:lang w:eastAsia="ar-SA"/>
              </w:rPr>
              <w:t>Баллы</w:t>
            </w:r>
          </w:p>
        </w:tc>
      </w:tr>
      <w:tr w:rsidR="009D0EC1" w:rsidRPr="009D0EC1" w:rsidTr="007A48DC">
        <w:tc>
          <w:tcPr>
            <w:tcW w:w="634" w:type="dxa"/>
            <w:tcBorders>
              <w:top w:val="single" w:sz="4" w:space="0" w:color="auto"/>
              <w:left w:val="single" w:sz="4" w:space="0" w:color="auto"/>
              <w:bottom w:val="single" w:sz="4" w:space="0" w:color="auto"/>
              <w:right w:val="single" w:sz="4" w:space="0" w:color="auto"/>
            </w:tcBorders>
          </w:tcPr>
          <w:p w:rsidR="00D677A1" w:rsidRPr="009D0EC1" w:rsidRDefault="00D677A1" w:rsidP="00933143">
            <w:pPr>
              <w:suppressAutoHyphens/>
              <w:spacing w:line="360" w:lineRule="auto"/>
              <w:rPr>
                <w:rFonts w:eastAsia="Calibri"/>
                <w:sz w:val="24"/>
                <w:szCs w:val="24"/>
                <w:lang w:eastAsia="ar-SA"/>
              </w:rPr>
            </w:pPr>
            <w:r w:rsidRPr="009D0EC1">
              <w:rPr>
                <w:rFonts w:eastAsia="Calibri"/>
                <w:sz w:val="24"/>
                <w:szCs w:val="24"/>
                <w:lang w:eastAsia="ar-SA"/>
              </w:rPr>
              <w:t>1</w:t>
            </w:r>
          </w:p>
        </w:tc>
        <w:tc>
          <w:tcPr>
            <w:tcW w:w="6596" w:type="dxa"/>
            <w:tcBorders>
              <w:top w:val="single" w:sz="4" w:space="0" w:color="auto"/>
              <w:left w:val="single" w:sz="4" w:space="0" w:color="auto"/>
              <w:bottom w:val="single" w:sz="4" w:space="0" w:color="auto"/>
              <w:right w:val="single" w:sz="4" w:space="0" w:color="auto"/>
            </w:tcBorders>
          </w:tcPr>
          <w:p w:rsidR="00D677A1" w:rsidRPr="009D0EC1" w:rsidRDefault="00D677A1" w:rsidP="00D677A1">
            <w:pPr>
              <w:suppressAutoHyphens/>
              <w:spacing w:line="360" w:lineRule="auto"/>
              <w:rPr>
                <w:rFonts w:eastAsia="Calibri"/>
                <w:sz w:val="24"/>
                <w:szCs w:val="24"/>
                <w:lang w:eastAsia="ar-SA"/>
              </w:rPr>
            </w:pPr>
            <w:r w:rsidRPr="009D0EC1">
              <w:rPr>
                <w:rFonts w:eastAsia="Calibri"/>
                <w:sz w:val="24"/>
                <w:szCs w:val="24"/>
                <w:lang w:eastAsia="ar-SA"/>
              </w:rPr>
              <w:t>Работа в семестре</w:t>
            </w:r>
          </w:p>
          <w:p w:rsidR="00D677A1" w:rsidRPr="009D0EC1" w:rsidRDefault="00D677A1" w:rsidP="00933143">
            <w:pPr>
              <w:widowControl/>
              <w:numPr>
                <w:ilvl w:val="0"/>
                <w:numId w:val="4"/>
              </w:numPr>
              <w:suppressAutoHyphens/>
              <w:autoSpaceDE/>
              <w:autoSpaceDN/>
              <w:adjustRightInd/>
              <w:spacing w:line="276" w:lineRule="auto"/>
              <w:rPr>
                <w:rFonts w:eastAsia="Calibri"/>
                <w:sz w:val="24"/>
                <w:szCs w:val="24"/>
                <w:lang w:eastAsia="ar-SA"/>
              </w:rPr>
            </w:pPr>
            <w:r w:rsidRPr="009D0EC1">
              <w:rPr>
                <w:rFonts w:eastAsia="Calibri"/>
                <w:sz w:val="24"/>
                <w:szCs w:val="24"/>
                <w:lang w:eastAsia="ar-SA"/>
              </w:rPr>
              <w:t>Экспресс-контроль (тестирование)</w:t>
            </w:r>
          </w:p>
          <w:p w:rsidR="00D677A1" w:rsidRPr="009D0EC1" w:rsidRDefault="00D677A1" w:rsidP="00933143">
            <w:pPr>
              <w:widowControl/>
              <w:numPr>
                <w:ilvl w:val="0"/>
                <w:numId w:val="4"/>
              </w:numPr>
              <w:suppressAutoHyphens/>
              <w:autoSpaceDE/>
              <w:autoSpaceDN/>
              <w:adjustRightInd/>
              <w:spacing w:line="276" w:lineRule="auto"/>
              <w:rPr>
                <w:rFonts w:eastAsia="Calibri"/>
                <w:sz w:val="24"/>
                <w:szCs w:val="24"/>
                <w:lang w:eastAsia="ar-SA"/>
              </w:rPr>
            </w:pPr>
            <w:r w:rsidRPr="009D0EC1">
              <w:rPr>
                <w:rFonts w:eastAsia="Calibri"/>
                <w:sz w:val="24"/>
                <w:szCs w:val="24"/>
                <w:lang w:eastAsia="ar-SA"/>
              </w:rPr>
              <w:t xml:space="preserve"> Ответы на занятиях</w:t>
            </w:r>
            <w:r w:rsidR="007A48DC" w:rsidRPr="009D0EC1">
              <w:rPr>
                <w:rFonts w:eastAsia="Calibri"/>
                <w:sz w:val="24"/>
                <w:szCs w:val="24"/>
                <w:lang w:eastAsia="ar-SA"/>
              </w:rPr>
              <w:t xml:space="preserve"> (участие в дискуссии)</w:t>
            </w:r>
          </w:p>
          <w:p w:rsidR="00D677A1" w:rsidRPr="009D0EC1" w:rsidRDefault="00D677A1" w:rsidP="00933143">
            <w:pPr>
              <w:widowControl/>
              <w:numPr>
                <w:ilvl w:val="0"/>
                <w:numId w:val="4"/>
              </w:numPr>
              <w:suppressAutoHyphens/>
              <w:autoSpaceDE/>
              <w:autoSpaceDN/>
              <w:adjustRightInd/>
              <w:spacing w:line="276" w:lineRule="auto"/>
              <w:rPr>
                <w:rFonts w:eastAsia="Calibri"/>
                <w:sz w:val="24"/>
                <w:szCs w:val="24"/>
                <w:lang w:eastAsia="ar-SA"/>
              </w:rPr>
            </w:pPr>
            <w:r w:rsidRPr="009D0EC1">
              <w:rPr>
                <w:rFonts w:eastAsia="Calibri"/>
                <w:sz w:val="24"/>
                <w:szCs w:val="24"/>
                <w:lang w:eastAsia="ar-SA"/>
              </w:rPr>
              <w:t>Решение практико-ориентированных заданий</w:t>
            </w:r>
          </w:p>
          <w:p w:rsidR="00D677A1" w:rsidRPr="009D0EC1" w:rsidRDefault="00D677A1" w:rsidP="00933143">
            <w:pPr>
              <w:widowControl/>
              <w:numPr>
                <w:ilvl w:val="0"/>
                <w:numId w:val="4"/>
              </w:numPr>
              <w:suppressAutoHyphens/>
              <w:autoSpaceDE/>
              <w:autoSpaceDN/>
              <w:adjustRightInd/>
              <w:spacing w:line="276" w:lineRule="auto"/>
              <w:rPr>
                <w:rFonts w:eastAsia="Calibri"/>
                <w:sz w:val="24"/>
                <w:szCs w:val="24"/>
                <w:lang w:eastAsia="ar-SA"/>
              </w:rPr>
            </w:pPr>
            <w:r w:rsidRPr="009D0EC1">
              <w:rPr>
                <w:rFonts w:eastAsia="Calibri"/>
                <w:sz w:val="24"/>
                <w:szCs w:val="24"/>
                <w:lang w:eastAsia="ar-SA"/>
              </w:rPr>
              <w:t>Выполнение контрольной работы</w:t>
            </w:r>
          </w:p>
          <w:p w:rsidR="00D677A1" w:rsidRPr="009D0EC1" w:rsidRDefault="00D677A1" w:rsidP="00933143">
            <w:pPr>
              <w:widowControl/>
              <w:numPr>
                <w:ilvl w:val="0"/>
                <w:numId w:val="4"/>
              </w:numPr>
              <w:suppressAutoHyphens/>
              <w:autoSpaceDE/>
              <w:autoSpaceDN/>
              <w:adjustRightInd/>
              <w:spacing w:line="276" w:lineRule="auto"/>
              <w:rPr>
                <w:rFonts w:eastAsia="Calibri"/>
                <w:sz w:val="24"/>
                <w:szCs w:val="24"/>
                <w:lang w:eastAsia="ar-SA"/>
              </w:rPr>
            </w:pPr>
            <w:r w:rsidRPr="009D0EC1">
              <w:rPr>
                <w:rFonts w:eastAsia="Calibri"/>
                <w:sz w:val="24"/>
                <w:szCs w:val="24"/>
                <w:lang w:eastAsia="ar-SA"/>
              </w:rPr>
              <w:t xml:space="preserve">Посещение аудиторных занятий </w:t>
            </w:r>
          </w:p>
        </w:tc>
        <w:tc>
          <w:tcPr>
            <w:tcW w:w="1559" w:type="dxa"/>
            <w:tcBorders>
              <w:top w:val="single" w:sz="4" w:space="0" w:color="auto"/>
              <w:left w:val="single" w:sz="4" w:space="0" w:color="auto"/>
              <w:bottom w:val="single" w:sz="4" w:space="0" w:color="auto"/>
              <w:right w:val="single" w:sz="4" w:space="0" w:color="auto"/>
            </w:tcBorders>
          </w:tcPr>
          <w:p w:rsidR="00D677A1" w:rsidRPr="009D0EC1" w:rsidRDefault="00D677A1" w:rsidP="00933143">
            <w:pPr>
              <w:suppressAutoHyphens/>
              <w:spacing w:line="360" w:lineRule="auto"/>
              <w:rPr>
                <w:rFonts w:eastAsia="Calibri"/>
                <w:sz w:val="24"/>
                <w:szCs w:val="24"/>
                <w:lang w:eastAsia="ar-SA"/>
              </w:rPr>
            </w:pPr>
          </w:p>
          <w:p w:rsidR="00D677A1" w:rsidRPr="009D0EC1" w:rsidRDefault="00D677A1" w:rsidP="007A48DC">
            <w:pPr>
              <w:suppressAutoHyphens/>
              <w:spacing w:line="276" w:lineRule="auto"/>
              <w:rPr>
                <w:rFonts w:eastAsia="Calibri"/>
                <w:sz w:val="24"/>
                <w:szCs w:val="24"/>
                <w:lang w:eastAsia="ar-SA"/>
              </w:rPr>
            </w:pPr>
            <w:r w:rsidRPr="009D0EC1">
              <w:rPr>
                <w:rFonts w:eastAsia="Calibri"/>
                <w:sz w:val="24"/>
                <w:szCs w:val="24"/>
                <w:lang w:eastAsia="ar-SA"/>
              </w:rPr>
              <w:t>до 10</w:t>
            </w:r>
          </w:p>
          <w:p w:rsidR="00D677A1" w:rsidRPr="009D0EC1" w:rsidRDefault="00D677A1" w:rsidP="007A48DC">
            <w:pPr>
              <w:suppressAutoHyphens/>
              <w:spacing w:line="276" w:lineRule="auto"/>
              <w:rPr>
                <w:rFonts w:eastAsia="Calibri"/>
                <w:sz w:val="24"/>
                <w:szCs w:val="24"/>
                <w:lang w:eastAsia="ar-SA"/>
              </w:rPr>
            </w:pPr>
            <w:r w:rsidRPr="009D0EC1">
              <w:rPr>
                <w:rFonts w:eastAsia="Calibri"/>
                <w:sz w:val="24"/>
                <w:szCs w:val="24"/>
                <w:lang w:eastAsia="ar-SA"/>
              </w:rPr>
              <w:t>до 10</w:t>
            </w:r>
          </w:p>
          <w:p w:rsidR="00D677A1" w:rsidRPr="009D0EC1" w:rsidRDefault="00D677A1" w:rsidP="007A48DC">
            <w:pPr>
              <w:suppressAutoHyphens/>
              <w:spacing w:line="276" w:lineRule="auto"/>
              <w:rPr>
                <w:rFonts w:eastAsia="Calibri"/>
                <w:sz w:val="24"/>
                <w:szCs w:val="24"/>
                <w:lang w:eastAsia="ar-SA"/>
              </w:rPr>
            </w:pPr>
            <w:r w:rsidRPr="009D0EC1">
              <w:rPr>
                <w:rFonts w:eastAsia="Calibri"/>
                <w:sz w:val="24"/>
                <w:szCs w:val="24"/>
                <w:lang w:eastAsia="ar-SA"/>
              </w:rPr>
              <w:t>до 10</w:t>
            </w:r>
          </w:p>
          <w:p w:rsidR="00D677A1" w:rsidRPr="009D0EC1" w:rsidRDefault="00D677A1" w:rsidP="007A48DC">
            <w:pPr>
              <w:suppressAutoHyphens/>
              <w:spacing w:line="276" w:lineRule="auto"/>
              <w:rPr>
                <w:rFonts w:eastAsia="Calibri"/>
                <w:sz w:val="24"/>
                <w:szCs w:val="24"/>
                <w:lang w:eastAsia="ar-SA"/>
              </w:rPr>
            </w:pPr>
            <w:r w:rsidRPr="009D0EC1">
              <w:rPr>
                <w:rFonts w:eastAsia="Calibri"/>
                <w:sz w:val="24"/>
                <w:szCs w:val="24"/>
                <w:lang w:eastAsia="ar-SA"/>
              </w:rPr>
              <w:t>до 5</w:t>
            </w:r>
          </w:p>
          <w:p w:rsidR="00D677A1" w:rsidRPr="009D0EC1" w:rsidRDefault="00D677A1" w:rsidP="007A48DC">
            <w:pPr>
              <w:suppressAutoHyphens/>
              <w:spacing w:line="276" w:lineRule="auto"/>
              <w:rPr>
                <w:rFonts w:eastAsia="Calibri"/>
                <w:sz w:val="24"/>
                <w:szCs w:val="24"/>
                <w:lang w:eastAsia="ar-SA"/>
              </w:rPr>
            </w:pPr>
            <w:r w:rsidRPr="009D0EC1">
              <w:rPr>
                <w:rFonts w:eastAsia="Calibri"/>
                <w:sz w:val="24"/>
                <w:szCs w:val="24"/>
                <w:lang w:eastAsia="ar-SA"/>
              </w:rPr>
              <w:t>до 5</w:t>
            </w:r>
          </w:p>
        </w:tc>
        <w:tc>
          <w:tcPr>
            <w:tcW w:w="1383" w:type="dxa"/>
            <w:tcBorders>
              <w:top w:val="single" w:sz="4" w:space="0" w:color="auto"/>
              <w:left w:val="single" w:sz="4" w:space="0" w:color="auto"/>
              <w:bottom w:val="single" w:sz="4" w:space="0" w:color="auto"/>
              <w:right w:val="single" w:sz="4" w:space="0" w:color="auto"/>
            </w:tcBorders>
          </w:tcPr>
          <w:p w:rsidR="00D677A1" w:rsidRPr="009D0EC1" w:rsidRDefault="00D677A1" w:rsidP="00933143">
            <w:pPr>
              <w:suppressAutoHyphens/>
              <w:spacing w:line="360" w:lineRule="auto"/>
              <w:rPr>
                <w:rFonts w:eastAsia="Calibri"/>
                <w:sz w:val="24"/>
                <w:szCs w:val="24"/>
                <w:lang w:eastAsia="ar-SA"/>
              </w:rPr>
            </w:pPr>
          </w:p>
        </w:tc>
      </w:tr>
      <w:tr w:rsidR="009D0EC1" w:rsidRPr="009D0EC1" w:rsidTr="007A48DC">
        <w:tc>
          <w:tcPr>
            <w:tcW w:w="634" w:type="dxa"/>
            <w:tcBorders>
              <w:top w:val="single" w:sz="4" w:space="0" w:color="auto"/>
              <w:left w:val="single" w:sz="4" w:space="0" w:color="auto"/>
              <w:bottom w:val="single" w:sz="4" w:space="0" w:color="auto"/>
              <w:right w:val="single" w:sz="4" w:space="0" w:color="auto"/>
            </w:tcBorders>
          </w:tcPr>
          <w:p w:rsidR="00D677A1" w:rsidRPr="009D0EC1" w:rsidRDefault="00D677A1" w:rsidP="00933143">
            <w:pPr>
              <w:suppressAutoHyphens/>
              <w:spacing w:line="360" w:lineRule="auto"/>
              <w:rPr>
                <w:rFonts w:eastAsia="Calibri"/>
                <w:sz w:val="24"/>
                <w:szCs w:val="24"/>
                <w:lang w:eastAsia="ar-SA"/>
              </w:rPr>
            </w:pPr>
          </w:p>
        </w:tc>
        <w:tc>
          <w:tcPr>
            <w:tcW w:w="6596" w:type="dxa"/>
            <w:tcBorders>
              <w:top w:val="single" w:sz="4" w:space="0" w:color="auto"/>
              <w:left w:val="single" w:sz="4" w:space="0" w:color="auto"/>
              <w:bottom w:val="single" w:sz="4" w:space="0" w:color="auto"/>
              <w:right w:val="single" w:sz="4" w:space="0" w:color="auto"/>
            </w:tcBorders>
          </w:tcPr>
          <w:p w:rsidR="00D677A1" w:rsidRPr="009D0EC1" w:rsidRDefault="00D677A1" w:rsidP="00933143">
            <w:pPr>
              <w:suppressAutoHyphens/>
              <w:spacing w:line="360" w:lineRule="auto"/>
              <w:rPr>
                <w:rFonts w:eastAsia="Calibri"/>
                <w:sz w:val="24"/>
                <w:szCs w:val="24"/>
                <w:lang w:eastAsia="ar-SA"/>
              </w:rPr>
            </w:pPr>
            <w:r w:rsidRPr="009D0EC1">
              <w:rPr>
                <w:rFonts w:eastAsia="Calibri"/>
                <w:sz w:val="24"/>
                <w:szCs w:val="24"/>
                <w:lang w:eastAsia="ar-SA"/>
              </w:rPr>
              <w:t>Всего</w:t>
            </w:r>
          </w:p>
        </w:tc>
        <w:tc>
          <w:tcPr>
            <w:tcW w:w="1559" w:type="dxa"/>
            <w:tcBorders>
              <w:top w:val="single" w:sz="4" w:space="0" w:color="auto"/>
              <w:left w:val="single" w:sz="4" w:space="0" w:color="auto"/>
              <w:bottom w:val="single" w:sz="4" w:space="0" w:color="auto"/>
              <w:right w:val="single" w:sz="4" w:space="0" w:color="auto"/>
            </w:tcBorders>
          </w:tcPr>
          <w:p w:rsidR="00D677A1" w:rsidRPr="009D0EC1" w:rsidRDefault="00D677A1" w:rsidP="00933143">
            <w:pPr>
              <w:suppressAutoHyphens/>
              <w:spacing w:line="360" w:lineRule="auto"/>
              <w:rPr>
                <w:rFonts w:eastAsia="Calibri"/>
                <w:sz w:val="24"/>
                <w:szCs w:val="24"/>
                <w:lang w:eastAsia="ar-SA"/>
              </w:rPr>
            </w:pPr>
          </w:p>
        </w:tc>
        <w:tc>
          <w:tcPr>
            <w:tcW w:w="1383" w:type="dxa"/>
            <w:tcBorders>
              <w:top w:val="single" w:sz="4" w:space="0" w:color="auto"/>
              <w:left w:val="single" w:sz="4" w:space="0" w:color="auto"/>
              <w:bottom w:val="single" w:sz="4" w:space="0" w:color="auto"/>
              <w:right w:val="single" w:sz="4" w:space="0" w:color="auto"/>
            </w:tcBorders>
          </w:tcPr>
          <w:p w:rsidR="00D677A1" w:rsidRPr="009D0EC1" w:rsidRDefault="00D677A1" w:rsidP="00933143">
            <w:pPr>
              <w:suppressAutoHyphens/>
              <w:spacing w:line="360" w:lineRule="auto"/>
              <w:rPr>
                <w:rFonts w:eastAsia="Calibri"/>
                <w:sz w:val="24"/>
                <w:szCs w:val="24"/>
                <w:lang w:eastAsia="ar-SA"/>
              </w:rPr>
            </w:pPr>
            <w:r w:rsidRPr="009D0EC1">
              <w:rPr>
                <w:rFonts w:eastAsia="Calibri"/>
                <w:sz w:val="24"/>
                <w:szCs w:val="24"/>
                <w:lang w:eastAsia="ar-SA"/>
              </w:rPr>
              <w:t>40</w:t>
            </w:r>
          </w:p>
        </w:tc>
      </w:tr>
      <w:tr w:rsidR="009D0EC1" w:rsidRPr="009D0EC1" w:rsidTr="007A48DC">
        <w:tc>
          <w:tcPr>
            <w:tcW w:w="634" w:type="dxa"/>
            <w:tcBorders>
              <w:top w:val="single" w:sz="4" w:space="0" w:color="auto"/>
              <w:left w:val="single" w:sz="4" w:space="0" w:color="auto"/>
              <w:bottom w:val="single" w:sz="4" w:space="0" w:color="auto"/>
              <w:right w:val="single" w:sz="4" w:space="0" w:color="auto"/>
            </w:tcBorders>
          </w:tcPr>
          <w:p w:rsidR="00D677A1" w:rsidRPr="009D0EC1" w:rsidRDefault="00D677A1" w:rsidP="00933143">
            <w:pPr>
              <w:suppressAutoHyphens/>
              <w:spacing w:line="360" w:lineRule="auto"/>
              <w:rPr>
                <w:rFonts w:eastAsia="Calibri"/>
                <w:sz w:val="24"/>
                <w:szCs w:val="24"/>
                <w:lang w:eastAsia="ar-SA"/>
              </w:rPr>
            </w:pPr>
            <w:r w:rsidRPr="009D0EC1">
              <w:rPr>
                <w:rFonts w:eastAsia="Calibri"/>
                <w:sz w:val="24"/>
                <w:szCs w:val="24"/>
                <w:lang w:eastAsia="ar-SA"/>
              </w:rPr>
              <w:t>2</w:t>
            </w:r>
          </w:p>
        </w:tc>
        <w:tc>
          <w:tcPr>
            <w:tcW w:w="6596" w:type="dxa"/>
            <w:tcBorders>
              <w:top w:val="single" w:sz="4" w:space="0" w:color="auto"/>
              <w:left w:val="single" w:sz="4" w:space="0" w:color="auto"/>
              <w:bottom w:val="single" w:sz="4" w:space="0" w:color="auto"/>
              <w:right w:val="single" w:sz="4" w:space="0" w:color="auto"/>
            </w:tcBorders>
          </w:tcPr>
          <w:p w:rsidR="00D677A1" w:rsidRPr="009D0EC1" w:rsidRDefault="00D677A1" w:rsidP="00933143">
            <w:pPr>
              <w:suppressAutoHyphens/>
              <w:spacing w:line="360" w:lineRule="auto"/>
              <w:rPr>
                <w:rFonts w:eastAsia="Calibri"/>
                <w:sz w:val="24"/>
                <w:szCs w:val="24"/>
                <w:lang w:eastAsia="ar-SA"/>
              </w:rPr>
            </w:pPr>
            <w:r w:rsidRPr="009D0EC1">
              <w:rPr>
                <w:rFonts w:eastAsia="Calibri"/>
                <w:sz w:val="24"/>
                <w:szCs w:val="24"/>
                <w:lang w:eastAsia="ar-SA"/>
              </w:rPr>
              <w:t>Экзамен</w:t>
            </w:r>
          </w:p>
        </w:tc>
        <w:tc>
          <w:tcPr>
            <w:tcW w:w="1559" w:type="dxa"/>
            <w:tcBorders>
              <w:top w:val="single" w:sz="4" w:space="0" w:color="auto"/>
              <w:left w:val="single" w:sz="4" w:space="0" w:color="auto"/>
              <w:bottom w:val="single" w:sz="4" w:space="0" w:color="auto"/>
              <w:right w:val="single" w:sz="4" w:space="0" w:color="auto"/>
            </w:tcBorders>
          </w:tcPr>
          <w:p w:rsidR="00D677A1" w:rsidRPr="009D0EC1" w:rsidRDefault="00D677A1" w:rsidP="00933143">
            <w:pPr>
              <w:suppressAutoHyphens/>
              <w:spacing w:line="360" w:lineRule="auto"/>
              <w:rPr>
                <w:rFonts w:eastAsia="Calibri"/>
                <w:sz w:val="24"/>
                <w:szCs w:val="24"/>
                <w:lang w:eastAsia="ar-SA"/>
              </w:rPr>
            </w:pPr>
          </w:p>
        </w:tc>
        <w:tc>
          <w:tcPr>
            <w:tcW w:w="1383" w:type="dxa"/>
            <w:tcBorders>
              <w:top w:val="single" w:sz="4" w:space="0" w:color="auto"/>
              <w:left w:val="single" w:sz="4" w:space="0" w:color="auto"/>
              <w:bottom w:val="single" w:sz="4" w:space="0" w:color="auto"/>
              <w:right w:val="single" w:sz="4" w:space="0" w:color="auto"/>
            </w:tcBorders>
          </w:tcPr>
          <w:p w:rsidR="00D677A1" w:rsidRPr="009D0EC1" w:rsidRDefault="00D677A1" w:rsidP="00933143">
            <w:pPr>
              <w:suppressAutoHyphens/>
              <w:spacing w:line="360" w:lineRule="auto"/>
              <w:rPr>
                <w:rFonts w:eastAsia="Calibri"/>
                <w:sz w:val="24"/>
                <w:szCs w:val="24"/>
                <w:lang w:eastAsia="ar-SA"/>
              </w:rPr>
            </w:pPr>
            <w:r w:rsidRPr="009D0EC1">
              <w:rPr>
                <w:rFonts w:eastAsia="Calibri"/>
                <w:sz w:val="24"/>
                <w:szCs w:val="24"/>
                <w:lang w:eastAsia="ar-SA"/>
              </w:rPr>
              <w:t>60</w:t>
            </w:r>
          </w:p>
        </w:tc>
      </w:tr>
      <w:tr w:rsidR="007A48DC" w:rsidRPr="009D0EC1" w:rsidTr="007A48DC">
        <w:tc>
          <w:tcPr>
            <w:tcW w:w="634" w:type="dxa"/>
            <w:tcBorders>
              <w:top w:val="single" w:sz="4" w:space="0" w:color="auto"/>
              <w:left w:val="single" w:sz="4" w:space="0" w:color="auto"/>
              <w:bottom w:val="single" w:sz="4" w:space="0" w:color="auto"/>
              <w:right w:val="single" w:sz="4" w:space="0" w:color="auto"/>
            </w:tcBorders>
          </w:tcPr>
          <w:p w:rsidR="00D677A1" w:rsidRPr="009D0EC1" w:rsidRDefault="00D677A1" w:rsidP="00933143">
            <w:pPr>
              <w:suppressAutoHyphens/>
              <w:spacing w:line="360" w:lineRule="auto"/>
              <w:rPr>
                <w:rFonts w:eastAsia="Calibri"/>
                <w:sz w:val="24"/>
                <w:szCs w:val="24"/>
                <w:lang w:eastAsia="ar-SA"/>
              </w:rPr>
            </w:pPr>
            <w:r w:rsidRPr="009D0EC1">
              <w:rPr>
                <w:rFonts w:eastAsia="Calibri"/>
                <w:sz w:val="24"/>
                <w:szCs w:val="24"/>
                <w:lang w:eastAsia="ar-SA"/>
              </w:rPr>
              <w:t>3</w:t>
            </w:r>
          </w:p>
        </w:tc>
        <w:tc>
          <w:tcPr>
            <w:tcW w:w="6596" w:type="dxa"/>
            <w:tcBorders>
              <w:top w:val="single" w:sz="4" w:space="0" w:color="auto"/>
              <w:left w:val="single" w:sz="4" w:space="0" w:color="auto"/>
              <w:bottom w:val="single" w:sz="4" w:space="0" w:color="auto"/>
              <w:right w:val="single" w:sz="4" w:space="0" w:color="auto"/>
            </w:tcBorders>
          </w:tcPr>
          <w:p w:rsidR="00D677A1" w:rsidRPr="009D0EC1" w:rsidRDefault="00D677A1" w:rsidP="00933143">
            <w:pPr>
              <w:suppressAutoHyphens/>
              <w:spacing w:line="360" w:lineRule="auto"/>
              <w:rPr>
                <w:rFonts w:eastAsia="Calibri"/>
                <w:sz w:val="24"/>
                <w:szCs w:val="24"/>
                <w:lang w:eastAsia="ar-SA"/>
              </w:rPr>
            </w:pPr>
            <w:r w:rsidRPr="009D0EC1">
              <w:rPr>
                <w:rFonts w:eastAsia="Calibri"/>
                <w:sz w:val="24"/>
                <w:szCs w:val="24"/>
                <w:lang w:eastAsia="ar-SA"/>
              </w:rPr>
              <w:t>Итого</w:t>
            </w:r>
          </w:p>
        </w:tc>
        <w:tc>
          <w:tcPr>
            <w:tcW w:w="1559" w:type="dxa"/>
            <w:tcBorders>
              <w:top w:val="single" w:sz="4" w:space="0" w:color="auto"/>
              <w:left w:val="single" w:sz="4" w:space="0" w:color="auto"/>
              <w:bottom w:val="single" w:sz="4" w:space="0" w:color="auto"/>
              <w:right w:val="single" w:sz="4" w:space="0" w:color="auto"/>
            </w:tcBorders>
          </w:tcPr>
          <w:p w:rsidR="00D677A1" w:rsidRPr="009D0EC1" w:rsidRDefault="00D677A1" w:rsidP="00933143">
            <w:pPr>
              <w:suppressAutoHyphens/>
              <w:spacing w:line="360" w:lineRule="auto"/>
              <w:rPr>
                <w:rFonts w:eastAsia="Calibri"/>
                <w:sz w:val="24"/>
                <w:szCs w:val="24"/>
                <w:lang w:eastAsia="ar-SA"/>
              </w:rPr>
            </w:pPr>
          </w:p>
        </w:tc>
        <w:tc>
          <w:tcPr>
            <w:tcW w:w="1383" w:type="dxa"/>
            <w:tcBorders>
              <w:top w:val="single" w:sz="4" w:space="0" w:color="auto"/>
              <w:left w:val="single" w:sz="4" w:space="0" w:color="auto"/>
              <w:bottom w:val="single" w:sz="4" w:space="0" w:color="auto"/>
              <w:right w:val="single" w:sz="4" w:space="0" w:color="auto"/>
            </w:tcBorders>
          </w:tcPr>
          <w:p w:rsidR="00D677A1" w:rsidRPr="009D0EC1" w:rsidRDefault="00D677A1" w:rsidP="00933143">
            <w:pPr>
              <w:suppressAutoHyphens/>
              <w:spacing w:line="360" w:lineRule="auto"/>
              <w:rPr>
                <w:rFonts w:eastAsia="Calibri"/>
                <w:sz w:val="24"/>
                <w:szCs w:val="24"/>
                <w:lang w:eastAsia="ar-SA"/>
              </w:rPr>
            </w:pPr>
            <w:r w:rsidRPr="009D0EC1">
              <w:rPr>
                <w:rFonts w:eastAsia="Calibri"/>
                <w:sz w:val="24"/>
                <w:szCs w:val="24"/>
                <w:lang w:eastAsia="ar-SA"/>
              </w:rPr>
              <w:t>100</w:t>
            </w:r>
          </w:p>
        </w:tc>
      </w:tr>
    </w:tbl>
    <w:p w:rsidR="00D677A1" w:rsidRDefault="00D677A1" w:rsidP="00957AAB">
      <w:pPr>
        <w:spacing w:line="360" w:lineRule="auto"/>
        <w:jc w:val="both"/>
        <w:outlineLvl w:val="0"/>
        <w:rPr>
          <w:b/>
          <w:sz w:val="28"/>
          <w:szCs w:val="28"/>
        </w:rPr>
      </w:pPr>
      <w:bookmarkStart w:id="14" w:name="_Toc531793804"/>
    </w:p>
    <w:p w:rsidR="00BC0428" w:rsidRPr="009D0EC1" w:rsidRDefault="00BC0428" w:rsidP="00DF4AEF">
      <w:pPr>
        <w:spacing w:line="360" w:lineRule="auto"/>
        <w:ind w:firstLine="709"/>
        <w:jc w:val="both"/>
        <w:outlineLvl w:val="0"/>
        <w:rPr>
          <w:b/>
          <w:sz w:val="28"/>
          <w:szCs w:val="28"/>
        </w:rPr>
      </w:pPr>
      <w:r w:rsidRPr="009D0EC1">
        <w:rPr>
          <w:b/>
          <w:sz w:val="28"/>
          <w:szCs w:val="28"/>
        </w:rPr>
        <w:t xml:space="preserve">7. Фонд оценочных средств для проведения промежуточной аттестации </w:t>
      </w:r>
      <w:r w:rsidR="00F4372A" w:rsidRPr="009D0EC1">
        <w:rPr>
          <w:b/>
          <w:sz w:val="28"/>
          <w:szCs w:val="28"/>
        </w:rPr>
        <w:t xml:space="preserve">обучающихся </w:t>
      </w:r>
      <w:r w:rsidRPr="009D0EC1">
        <w:rPr>
          <w:b/>
          <w:sz w:val="28"/>
          <w:szCs w:val="28"/>
        </w:rPr>
        <w:t>по дисциплине</w:t>
      </w:r>
      <w:bookmarkEnd w:id="14"/>
    </w:p>
    <w:p w:rsidR="009D0C47" w:rsidRPr="009D0EC1" w:rsidRDefault="00BC0428" w:rsidP="009D0C47">
      <w:pPr>
        <w:spacing w:line="360" w:lineRule="auto"/>
        <w:ind w:firstLine="709"/>
        <w:jc w:val="both"/>
        <w:rPr>
          <w:sz w:val="28"/>
          <w:szCs w:val="28"/>
        </w:rPr>
      </w:pPr>
      <w:r w:rsidRPr="009D0EC1">
        <w:rPr>
          <w:sz w:val="28"/>
          <w:szCs w:val="28"/>
        </w:rPr>
        <w:t>Перечень компетенций</w:t>
      </w:r>
      <w:r w:rsidR="00B2332D" w:rsidRPr="009D0EC1">
        <w:rPr>
          <w:sz w:val="28"/>
          <w:szCs w:val="28"/>
        </w:rPr>
        <w:t xml:space="preserve"> с указанием индикаторов их достижения в процессе освоения дисциплины</w:t>
      </w:r>
      <w:r w:rsidR="006278BB" w:rsidRPr="009D0EC1">
        <w:rPr>
          <w:sz w:val="28"/>
          <w:szCs w:val="28"/>
        </w:rPr>
        <w:t xml:space="preserve"> содержится</w:t>
      </w:r>
      <w:r w:rsidRPr="009D0EC1">
        <w:rPr>
          <w:sz w:val="28"/>
          <w:szCs w:val="28"/>
        </w:rPr>
        <w:t xml:space="preserve"> в разделе 2 «Перечень планируемых результатов </w:t>
      </w:r>
      <w:r w:rsidR="00B2332D" w:rsidRPr="009D0EC1">
        <w:rPr>
          <w:sz w:val="28"/>
          <w:szCs w:val="28"/>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9D0EC1">
        <w:rPr>
          <w:sz w:val="28"/>
          <w:szCs w:val="28"/>
        </w:rPr>
        <w:t>.</w:t>
      </w:r>
    </w:p>
    <w:p w:rsidR="000D130B" w:rsidRDefault="000D130B" w:rsidP="009D0C47">
      <w:pPr>
        <w:spacing w:line="360" w:lineRule="auto"/>
        <w:ind w:firstLine="709"/>
        <w:jc w:val="both"/>
        <w:rPr>
          <w:sz w:val="28"/>
          <w:szCs w:val="28"/>
        </w:rPr>
      </w:pPr>
      <w:r w:rsidRPr="000D130B">
        <w:rPr>
          <w:b/>
          <w:sz w:val="28"/>
          <w:szCs w:val="28"/>
        </w:rPr>
        <w:t>Типовые контрольные задания или иные материалы, необходимые для оценки индикаторов достижения компетенций, умений и знаний</w:t>
      </w:r>
      <w:r w:rsidR="0099104C" w:rsidRPr="000D130B">
        <w:rPr>
          <w:sz w:val="28"/>
          <w:szCs w:val="28"/>
        </w:rPr>
        <w:t xml:space="preserve">   </w:t>
      </w:r>
    </w:p>
    <w:p w:rsidR="0099104C" w:rsidRPr="009D0EC1" w:rsidRDefault="000D130B" w:rsidP="009D0C47">
      <w:pPr>
        <w:spacing w:line="360" w:lineRule="auto"/>
        <w:ind w:firstLine="709"/>
        <w:jc w:val="both"/>
        <w:rPr>
          <w:sz w:val="28"/>
          <w:szCs w:val="28"/>
        </w:rPr>
      </w:pPr>
      <w:r>
        <w:rPr>
          <w:sz w:val="28"/>
          <w:szCs w:val="28"/>
        </w:rPr>
        <w:t xml:space="preserve">                                                                                                        Таблица 5</w:t>
      </w:r>
      <w:r w:rsidR="0099104C" w:rsidRPr="000D130B">
        <w:rPr>
          <w:sz w:val="28"/>
          <w:szCs w:val="28"/>
        </w:rPr>
        <w:t xml:space="preserve">                                                                                                        </w:t>
      </w:r>
      <w:r>
        <w:rPr>
          <w:sz w:val="28"/>
          <w:szCs w:val="28"/>
        </w:rPr>
        <w:t xml:space="preserve">                  </w:t>
      </w:r>
    </w:p>
    <w:tbl>
      <w:tblPr>
        <w:tblStyle w:val="a8"/>
        <w:tblW w:w="10373" w:type="dxa"/>
        <w:tblLayout w:type="fixed"/>
        <w:tblLook w:val="04A0" w:firstRow="1" w:lastRow="0" w:firstColumn="1" w:lastColumn="0" w:noHBand="0" w:noVBand="1"/>
      </w:tblPr>
      <w:tblGrid>
        <w:gridCol w:w="2019"/>
        <w:gridCol w:w="1917"/>
        <w:gridCol w:w="2863"/>
        <w:gridCol w:w="3574"/>
      </w:tblGrid>
      <w:tr w:rsidR="009D0EC1" w:rsidRPr="009D0EC1" w:rsidTr="00933143">
        <w:tc>
          <w:tcPr>
            <w:tcW w:w="2019" w:type="dxa"/>
          </w:tcPr>
          <w:p w:rsidR="007A48DC" w:rsidRPr="009D0EC1" w:rsidRDefault="007A48DC" w:rsidP="00933143">
            <w:pPr>
              <w:jc w:val="center"/>
              <w:rPr>
                <w:sz w:val="24"/>
                <w:szCs w:val="24"/>
              </w:rPr>
            </w:pPr>
            <w:r w:rsidRPr="009D0EC1">
              <w:rPr>
                <w:sz w:val="24"/>
                <w:szCs w:val="24"/>
              </w:rPr>
              <w:t>Наименование компетенции</w:t>
            </w:r>
          </w:p>
        </w:tc>
        <w:tc>
          <w:tcPr>
            <w:tcW w:w="1917" w:type="dxa"/>
          </w:tcPr>
          <w:p w:rsidR="007A48DC" w:rsidRPr="009D0EC1" w:rsidRDefault="007A48DC" w:rsidP="00933143">
            <w:pPr>
              <w:jc w:val="center"/>
              <w:rPr>
                <w:sz w:val="24"/>
                <w:szCs w:val="24"/>
              </w:rPr>
            </w:pPr>
            <w:r w:rsidRPr="009D0EC1">
              <w:rPr>
                <w:sz w:val="24"/>
                <w:szCs w:val="24"/>
              </w:rPr>
              <w:t xml:space="preserve">Наименование индикаторов </w:t>
            </w:r>
            <w:r w:rsidRPr="009D0EC1">
              <w:rPr>
                <w:sz w:val="24"/>
                <w:szCs w:val="24"/>
              </w:rPr>
              <w:lastRenderedPageBreak/>
              <w:t>достижения компетенции</w:t>
            </w:r>
          </w:p>
        </w:tc>
        <w:tc>
          <w:tcPr>
            <w:tcW w:w="2863" w:type="dxa"/>
          </w:tcPr>
          <w:p w:rsidR="007A48DC" w:rsidRPr="009D0EC1" w:rsidRDefault="007A48DC" w:rsidP="00933143">
            <w:pPr>
              <w:jc w:val="center"/>
              <w:rPr>
                <w:sz w:val="24"/>
                <w:szCs w:val="24"/>
              </w:rPr>
            </w:pPr>
            <w:r w:rsidRPr="009D0EC1">
              <w:rPr>
                <w:sz w:val="24"/>
                <w:szCs w:val="24"/>
              </w:rPr>
              <w:lastRenderedPageBreak/>
              <w:t xml:space="preserve">Результаты обучения    (умения и знания), </w:t>
            </w:r>
            <w:r w:rsidRPr="009D0EC1">
              <w:rPr>
                <w:sz w:val="24"/>
                <w:szCs w:val="24"/>
              </w:rPr>
              <w:lastRenderedPageBreak/>
              <w:t>соотнесенные с индикаторами достижения компетенции</w:t>
            </w:r>
          </w:p>
        </w:tc>
        <w:tc>
          <w:tcPr>
            <w:tcW w:w="3574" w:type="dxa"/>
          </w:tcPr>
          <w:p w:rsidR="007A48DC" w:rsidRPr="009D0EC1" w:rsidRDefault="007A48DC" w:rsidP="00933143">
            <w:pPr>
              <w:jc w:val="center"/>
              <w:rPr>
                <w:sz w:val="24"/>
                <w:szCs w:val="24"/>
              </w:rPr>
            </w:pPr>
            <w:r w:rsidRPr="009D0EC1">
              <w:rPr>
                <w:sz w:val="24"/>
                <w:szCs w:val="24"/>
              </w:rPr>
              <w:lastRenderedPageBreak/>
              <w:t>Типовые контрольные задания</w:t>
            </w:r>
          </w:p>
        </w:tc>
      </w:tr>
      <w:tr w:rsidR="009D0EC1" w:rsidRPr="009D0EC1" w:rsidTr="00933143">
        <w:tc>
          <w:tcPr>
            <w:tcW w:w="2019" w:type="dxa"/>
            <w:tcBorders>
              <w:bottom w:val="nil"/>
            </w:tcBorders>
          </w:tcPr>
          <w:p w:rsidR="007A48DC" w:rsidRPr="009D0EC1" w:rsidRDefault="007A48DC" w:rsidP="00933143">
            <w:pPr>
              <w:rPr>
                <w:sz w:val="22"/>
                <w:szCs w:val="22"/>
              </w:rPr>
            </w:pPr>
            <w:r w:rsidRPr="009D0EC1">
              <w:rPr>
                <w:sz w:val="22"/>
                <w:szCs w:val="22"/>
              </w:rPr>
              <w:t>ПКН-3</w:t>
            </w:r>
          </w:p>
          <w:p w:rsidR="007A48DC" w:rsidRPr="009D0EC1" w:rsidRDefault="007A48DC" w:rsidP="00933143">
            <w:pPr>
              <w:rPr>
                <w:sz w:val="28"/>
                <w:szCs w:val="28"/>
              </w:rPr>
            </w:pPr>
            <w:r w:rsidRPr="009D0EC1">
              <w:rPr>
                <w:sz w:val="22"/>
                <w:szCs w:val="22"/>
              </w:rPr>
              <w:t>Способен применять основные научные понятия и категориальный аппарат экономической, управленческой, политической</w:t>
            </w:r>
            <w:r w:rsidR="00823756" w:rsidRPr="009D0EC1">
              <w:rPr>
                <w:sz w:val="22"/>
                <w:szCs w:val="22"/>
              </w:rPr>
              <w:t>,</w:t>
            </w:r>
            <w:r w:rsidRPr="009D0EC1">
              <w:rPr>
                <w:sz w:val="22"/>
                <w:szCs w:val="22"/>
              </w:rPr>
              <w:t xml:space="preserve"> демографической и психологической теорий для решения профессиональных задач</w:t>
            </w:r>
          </w:p>
        </w:tc>
        <w:tc>
          <w:tcPr>
            <w:tcW w:w="1917" w:type="dxa"/>
          </w:tcPr>
          <w:p w:rsidR="007A48DC" w:rsidRPr="009D0EC1" w:rsidRDefault="007A48DC" w:rsidP="00933143">
            <w:pPr>
              <w:rPr>
                <w:sz w:val="22"/>
                <w:szCs w:val="22"/>
              </w:rPr>
            </w:pPr>
            <w:r w:rsidRPr="009D0EC1">
              <w:rPr>
                <w:sz w:val="22"/>
                <w:szCs w:val="22"/>
              </w:rPr>
              <w:t>1.Применяет современный математический анализ и моделирование для решения социально-экономических задач</w:t>
            </w:r>
          </w:p>
          <w:p w:rsidR="007A48DC" w:rsidRPr="009D0EC1" w:rsidRDefault="007A48DC" w:rsidP="00933143">
            <w:pPr>
              <w:rPr>
                <w:sz w:val="28"/>
                <w:szCs w:val="28"/>
              </w:rPr>
            </w:pPr>
          </w:p>
        </w:tc>
        <w:tc>
          <w:tcPr>
            <w:tcW w:w="2863" w:type="dxa"/>
          </w:tcPr>
          <w:p w:rsidR="007A48DC" w:rsidRPr="009D0EC1" w:rsidRDefault="007A48DC" w:rsidP="00933143">
            <w:pPr>
              <w:rPr>
                <w:sz w:val="22"/>
                <w:szCs w:val="22"/>
              </w:rPr>
            </w:pPr>
            <w:r w:rsidRPr="009D0EC1">
              <w:rPr>
                <w:i/>
                <w:iCs/>
                <w:sz w:val="22"/>
                <w:szCs w:val="22"/>
              </w:rPr>
              <w:t>Знание</w:t>
            </w:r>
            <w:r w:rsidRPr="009D0EC1">
              <w:rPr>
                <w:sz w:val="22"/>
                <w:szCs w:val="22"/>
              </w:rPr>
              <w:t xml:space="preserve"> аппарата математического анализа, способов и методов моделирования для решения социально-экономических задач в сфере денежно-кредитных и финансовых отношений.</w:t>
            </w:r>
          </w:p>
          <w:p w:rsidR="007A48DC" w:rsidRPr="009D0EC1" w:rsidRDefault="007A48DC" w:rsidP="00933143">
            <w:pPr>
              <w:rPr>
                <w:sz w:val="22"/>
                <w:szCs w:val="22"/>
              </w:rPr>
            </w:pPr>
          </w:p>
          <w:p w:rsidR="007A48DC" w:rsidRPr="009D0EC1" w:rsidRDefault="007A48DC" w:rsidP="00933143">
            <w:pPr>
              <w:rPr>
                <w:sz w:val="22"/>
                <w:szCs w:val="22"/>
              </w:rPr>
            </w:pPr>
            <w:r w:rsidRPr="009D0EC1">
              <w:rPr>
                <w:i/>
                <w:iCs/>
                <w:sz w:val="22"/>
                <w:szCs w:val="22"/>
              </w:rPr>
              <w:t>Умение</w:t>
            </w:r>
            <w:r w:rsidRPr="009D0EC1">
              <w:rPr>
                <w:i/>
                <w:sz w:val="22"/>
                <w:szCs w:val="22"/>
              </w:rPr>
              <w:t xml:space="preserve"> </w:t>
            </w:r>
            <w:r w:rsidRPr="009D0EC1">
              <w:rPr>
                <w:sz w:val="22"/>
                <w:szCs w:val="22"/>
              </w:rPr>
              <w:t>использовать математический анализ и моделирование для решения социально-экономических задач в сфере денежно-кредитных и финансовых отношений.</w:t>
            </w:r>
          </w:p>
        </w:tc>
        <w:tc>
          <w:tcPr>
            <w:tcW w:w="3574" w:type="dxa"/>
          </w:tcPr>
          <w:p w:rsidR="007A48DC" w:rsidRPr="009D0EC1" w:rsidRDefault="007A48DC" w:rsidP="00933143">
            <w:pPr>
              <w:jc w:val="both"/>
              <w:rPr>
                <w:sz w:val="22"/>
                <w:szCs w:val="22"/>
              </w:rPr>
            </w:pPr>
            <w:r w:rsidRPr="009D0EC1">
              <w:rPr>
                <w:sz w:val="22"/>
                <w:szCs w:val="22"/>
              </w:rPr>
              <w:t>1. Рассмотрите основные инструменты денежно-кредитного регулирования, проведите их сравнительный анализ. Результаты анализа представьте в табличной форме. В чем заключается механизм регулирования фонда обязательного резервирования? Как изменится обязательный резерв при увеличении срочных обязательств (уменьшении), например, в 3 раза?  Объясните, почему резкое изменение ставки рефинансирования недопустимо.</w:t>
            </w:r>
          </w:p>
          <w:p w:rsidR="007A48DC" w:rsidRPr="009D0EC1" w:rsidRDefault="007A48DC" w:rsidP="00933143">
            <w:pPr>
              <w:jc w:val="both"/>
              <w:rPr>
                <w:sz w:val="22"/>
                <w:szCs w:val="22"/>
              </w:rPr>
            </w:pPr>
            <w:r w:rsidRPr="009D0EC1">
              <w:rPr>
                <w:sz w:val="22"/>
                <w:szCs w:val="22"/>
              </w:rPr>
              <w:t xml:space="preserve">2. Используя информацию о финансовых ресурсах бюджета субъекта Российской Федерации, обозначив их в виде элементов множеств </w:t>
            </w:r>
            <w:r w:rsidRPr="009D0EC1">
              <w:rPr>
                <w:i/>
                <w:iCs/>
                <w:sz w:val="22"/>
                <w:szCs w:val="22"/>
                <w:lang w:val="en-US"/>
              </w:rPr>
              <w:t>a</w:t>
            </w:r>
            <w:r w:rsidRPr="009D0EC1">
              <w:rPr>
                <w:i/>
                <w:iCs/>
                <w:sz w:val="22"/>
                <w:szCs w:val="22"/>
              </w:rPr>
              <w:t xml:space="preserve">, </w:t>
            </w:r>
            <w:r w:rsidRPr="009D0EC1">
              <w:rPr>
                <w:i/>
                <w:iCs/>
                <w:sz w:val="22"/>
                <w:szCs w:val="22"/>
                <w:lang w:val="en-US"/>
              </w:rPr>
              <w:t>b</w:t>
            </w:r>
            <w:r w:rsidRPr="009D0EC1">
              <w:rPr>
                <w:i/>
                <w:iCs/>
                <w:sz w:val="22"/>
                <w:szCs w:val="22"/>
              </w:rPr>
              <w:t xml:space="preserve">, </w:t>
            </w:r>
            <w:r w:rsidRPr="009D0EC1">
              <w:rPr>
                <w:i/>
                <w:iCs/>
                <w:sz w:val="22"/>
                <w:szCs w:val="22"/>
                <w:lang w:val="en-US"/>
              </w:rPr>
              <w:t>c</w:t>
            </w:r>
            <w:r w:rsidRPr="009D0EC1">
              <w:rPr>
                <w:sz w:val="22"/>
                <w:szCs w:val="22"/>
              </w:rPr>
              <w:t xml:space="preserve"> докажите их принадлежность к множеству </w:t>
            </w:r>
            <w:r w:rsidRPr="009D0EC1">
              <w:rPr>
                <w:i/>
                <w:iCs/>
                <w:sz w:val="22"/>
                <w:szCs w:val="22"/>
              </w:rPr>
              <w:t>А</w:t>
            </w:r>
            <w:r w:rsidRPr="009D0EC1">
              <w:rPr>
                <w:sz w:val="22"/>
                <w:szCs w:val="22"/>
              </w:rPr>
              <w:t xml:space="preserve"> (</w:t>
            </w:r>
            <m:oMath>
              <m:r>
                <w:rPr>
                  <w:rFonts w:ascii="Cambria Math" w:hAnsi="Cambria Math"/>
                  <w:sz w:val="22"/>
                  <w:szCs w:val="22"/>
                </w:rPr>
                <m:t>аϵА)</m:t>
              </m:r>
            </m:oMath>
            <w:r w:rsidRPr="009D0EC1">
              <w:rPr>
                <w:sz w:val="22"/>
                <w:szCs w:val="22"/>
              </w:rPr>
              <w:t>, где А представлено доходами бюджета субъекта Российской Федерации.</w:t>
            </w:r>
          </w:p>
        </w:tc>
      </w:tr>
      <w:tr w:rsidR="009D0EC1" w:rsidRPr="009D0EC1" w:rsidTr="00933143">
        <w:tc>
          <w:tcPr>
            <w:tcW w:w="2019" w:type="dxa"/>
            <w:tcBorders>
              <w:top w:val="nil"/>
              <w:bottom w:val="nil"/>
            </w:tcBorders>
          </w:tcPr>
          <w:p w:rsidR="007A48DC" w:rsidRPr="009D0EC1" w:rsidRDefault="007A48DC" w:rsidP="00933143">
            <w:pPr>
              <w:rPr>
                <w:sz w:val="28"/>
                <w:szCs w:val="28"/>
              </w:rPr>
            </w:pPr>
          </w:p>
        </w:tc>
        <w:tc>
          <w:tcPr>
            <w:tcW w:w="1917" w:type="dxa"/>
          </w:tcPr>
          <w:p w:rsidR="007A48DC" w:rsidRPr="009D0EC1" w:rsidRDefault="007A48DC" w:rsidP="00933143">
            <w:pPr>
              <w:rPr>
                <w:sz w:val="28"/>
                <w:szCs w:val="28"/>
              </w:rPr>
            </w:pPr>
            <w:r w:rsidRPr="009D0EC1">
              <w:rPr>
                <w:sz w:val="22"/>
                <w:szCs w:val="22"/>
              </w:rPr>
              <w:t>2.Использует инструменты статистики, вероятностные и статистические методы для анализа социальных явлений и процессов</w:t>
            </w:r>
          </w:p>
        </w:tc>
        <w:tc>
          <w:tcPr>
            <w:tcW w:w="2863" w:type="dxa"/>
          </w:tcPr>
          <w:p w:rsidR="007A48DC" w:rsidRPr="009D0EC1" w:rsidRDefault="007A48DC" w:rsidP="00933143">
            <w:pPr>
              <w:overflowPunct w:val="0"/>
              <w:jc w:val="both"/>
              <w:textAlignment w:val="baseline"/>
              <w:rPr>
                <w:sz w:val="22"/>
                <w:szCs w:val="22"/>
              </w:rPr>
            </w:pPr>
            <w:r w:rsidRPr="009D0EC1">
              <w:rPr>
                <w:i/>
                <w:sz w:val="22"/>
                <w:szCs w:val="22"/>
                <w:lang w:eastAsia="en-US"/>
              </w:rPr>
              <w:t>Знание</w:t>
            </w:r>
            <w:r w:rsidRPr="009D0EC1">
              <w:rPr>
                <w:sz w:val="22"/>
                <w:szCs w:val="22"/>
              </w:rPr>
              <w:t xml:space="preserve"> статистических методов для анализа функционирования денежно-кредитной и финансовой систем.</w:t>
            </w:r>
          </w:p>
          <w:p w:rsidR="007A48DC" w:rsidRPr="009D0EC1" w:rsidRDefault="007A48DC" w:rsidP="00933143">
            <w:pPr>
              <w:tabs>
                <w:tab w:val="right" w:pos="1418"/>
              </w:tabs>
              <w:jc w:val="both"/>
              <w:rPr>
                <w:i/>
                <w:sz w:val="22"/>
                <w:szCs w:val="22"/>
                <w:lang w:eastAsia="en-US"/>
              </w:rPr>
            </w:pPr>
          </w:p>
          <w:p w:rsidR="007A48DC" w:rsidRPr="009D0EC1" w:rsidRDefault="007A48DC" w:rsidP="00933143">
            <w:pPr>
              <w:rPr>
                <w:sz w:val="28"/>
                <w:szCs w:val="28"/>
              </w:rPr>
            </w:pPr>
            <w:r w:rsidRPr="009D0EC1">
              <w:rPr>
                <w:i/>
                <w:sz w:val="22"/>
                <w:szCs w:val="22"/>
                <w:lang w:eastAsia="en-US"/>
              </w:rPr>
              <w:t>Умение</w:t>
            </w:r>
            <w:r w:rsidRPr="009D0EC1">
              <w:rPr>
                <w:sz w:val="22"/>
                <w:szCs w:val="22"/>
              </w:rPr>
              <w:t xml:space="preserve"> использовать инструменты статистического анализа при исследовании функционирования денежно-кредитной системы </w:t>
            </w:r>
            <w:r w:rsidR="00404925">
              <w:rPr>
                <w:sz w:val="22"/>
                <w:szCs w:val="22"/>
              </w:rPr>
              <w:t>и финансовой систем и принятии эффективных управленческих решений</w:t>
            </w:r>
          </w:p>
        </w:tc>
        <w:tc>
          <w:tcPr>
            <w:tcW w:w="3574" w:type="dxa"/>
          </w:tcPr>
          <w:p w:rsidR="007A48DC" w:rsidRPr="009D0EC1" w:rsidRDefault="007A48DC" w:rsidP="00933143">
            <w:pPr>
              <w:jc w:val="both"/>
              <w:rPr>
                <w:sz w:val="22"/>
                <w:szCs w:val="22"/>
              </w:rPr>
            </w:pPr>
            <w:r w:rsidRPr="009D0EC1">
              <w:rPr>
                <w:sz w:val="22"/>
                <w:szCs w:val="22"/>
              </w:rPr>
              <w:t>1. Используя данные, представленные на сайте Банка России, постройте график, отражающий тенденции развития банковского сектора России. Выявите тенденции объясните динамику, а также причины отклонения исследуемых показателей.</w:t>
            </w:r>
          </w:p>
          <w:p w:rsidR="007A48DC" w:rsidRPr="009D0EC1" w:rsidRDefault="007A48DC" w:rsidP="00933143">
            <w:pPr>
              <w:jc w:val="both"/>
              <w:rPr>
                <w:sz w:val="22"/>
                <w:szCs w:val="22"/>
              </w:rPr>
            </w:pPr>
            <w:r w:rsidRPr="009D0EC1">
              <w:rPr>
                <w:sz w:val="22"/>
                <w:szCs w:val="22"/>
              </w:rPr>
              <w:t xml:space="preserve">2. Используя данные, представленные на сайте Казначейства России, рассчитать прирост доходов консолидированного бюджета Калининградской области в 2022 году к предыдущему году. </w:t>
            </w:r>
          </w:p>
        </w:tc>
      </w:tr>
      <w:tr w:rsidR="009D0EC1" w:rsidRPr="009D0EC1" w:rsidTr="00933143">
        <w:tc>
          <w:tcPr>
            <w:tcW w:w="2019" w:type="dxa"/>
            <w:tcBorders>
              <w:top w:val="nil"/>
              <w:bottom w:val="nil"/>
            </w:tcBorders>
          </w:tcPr>
          <w:p w:rsidR="007A48DC" w:rsidRPr="009D0EC1" w:rsidRDefault="007A48DC" w:rsidP="00933143">
            <w:pPr>
              <w:rPr>
                <w:sz w:val="28"/>
                <w:szCs w:val="28"/>
              </w:rPr>
            </w:pPr>
          </w:p>
        </w:tc>
        <w:tc>
          <w:tcPr>
            <w:tcW w:w="1917" w:type="dxa"/>
          </w:tcPr>
          <w:p w:rsidR="007A48DC" w:rsidRPr="009D0EC1" w:rsidRDefault="007A48DC" w:rsidP="00933143">
            <w:pPr>
              <w:rPr>
                <w:sz w:val="28"/>
                <w:szCs w:val="28"/>
              </w:rPr>
            </w:pPr>
            <w:r w:rsidRPr="009D0EC1">
              <w:rPr>
                <w:sz w:val="22"/>
                <w:szCs w:val="22"/>
              </w:rPr>
              <w:t>3. Анализирует основные этапы и закономерность исторического развития общества и науки</w:t>
            </w:r>
          </w:p>
        </w:tc>
        <w:tc>
          <w:tcPr>
            <w:tcW w:w="2863" w:type="dxa"/>
          </w:tcPr>
          <w:p w:rsidR="007A48DC" w:rsidRPr="009D0EC1" w:rsidRDefault="007A48DC" w:rsidP="00933143">
            <w:pPr>
              <w:tabs>
                <w:tab w:val="right" w:pos="1418"/>
              </w:tabs>
              <w:jc w:val="both"/>
              <w:rPr>
                <w:sz w:val="22"/>
                <w:szCs w:val="22"/>
              </w:rPr>
            </w:pPr>
            <w:r w:rsidRPr="009D0EC1">
              <w:rPr>
                <w:i/>
                <w:sz w:val="22"/>
                <w:szCs w:val="22"/>
                <w:lang w:eastAsia="en-US"/>
              </w:rPr>
              <w:t>Знание</w:t>
            </w:r>
            <w:r w:rsidRPr="009D0EC1">
              <w:rPr>
                <w:sz w:val="22"/>
                <w:szCs w:val="22"/>
                <w:lang w:eastAsia="en-US"/>
              </w:rPr>
              <w:t xml:space="preserve"> этапов и </w:t>
            </w:r>
            <w:r w:rsidRPr="009D0EC1">
              <w:rPr>
                <w:sz w:val="22"/>
                <w:szCs w:val="22"/>
              </w:rPr>
              <w:t>закономерностей функционирования денежно-кредитной системы в историческом контексте, эволюции научных представлений о сущности финансов, закономерностей расширения границ финансовых отношений.</w:t>
            </w:r>
          </w:p>
          <w:p w:rsidR="007A48DC" w:rsidRPr="009D0EC1" w:rsidRDefault="007A48DC" w:rsidP="00933143">
            <w:pPr>
              <w:tabs>
                <w:tab w:val="right" w:pos="1418"/>
              </w:tabs>
              <w:jc w:val="both"/>
              <w:rPr>
                <w:sz w:val="22"/>
                <w:szCs w:val="22"/>
                <w:lang w:eastAsia="en-US"/>
              </w:rPr>
            </w:pPr>
          </w:p>
          <w:p w:rsidR="007A48DC" w:rsidRPr="009D0EC1" w:rsidRDefault="007A48DC" w:rsidP="00933143">
            <w:pPr>
              <w:rPr>
                <w:sz w:val="28"/>
                <w:szCs w:val="28"/>
              </w:rPr>
            </w:pPr>
            <w:r w:rsidRPr="009D0EC1">
              <w:rPr>
                <w:i/>
                <w:sz w:val="22"/>
                <w:szCs w:val="22"/>
                <w:lang w:eastAsia="en-US"/>
              </w:rPr>
              <w:t>Умение</w:t>
            </w:r>
            <w:r w:rsidRPr="009D0EC1">
              <w:rPr>
                <w:sz w:val="22"/>
                <w:szCs w:val="22"/>
                <w:lang w:eastAsia="en-US"/>
              </w:rPr>
              <w:t xml:space="preserve"> </w:t>
            </w:r>
            <w:r w:rsidRPr="009D0EC1">
              <w:rPr>
                <w:sz w:val="22"/>
                <w:szCs w:val="22"/>
              </w:rPr>
              <w:t xml:space="preserve">собирать, обрабатывать и </w:t>
            </w:r>
            <w:r w:rsidRPr="009D0EC1">
              <w:rPr>
                <w:sz w:val="22"/>
                <w:szCs w:val="22"/>
              </w:rPr>
              <w:lastRenderedPageBreak/>
              <w:t>интерпретировать информацию для выявления закономерностей изменения финансовых отношений, закономерностей функционирования экономических субъектов</w:t>
            </w:r>
            <w:r w:rsidRPr="009D0EC1">
              <w:rPr>
                <w:sz w:val="22"/>
                <w:szCs w:val="22"/>
                <w:lang w:eastAsia="en-US"/>
              </w:rPr>
              <w:t xml:space="preserve"> в денежно-кредитной сфере.</w:t>
            </w:r>
          </w:p>
        </w:tc>
        <w:tc>
          <w:tcPr>
            <w:tcW w:w="3574" w:type="dxa"/>
          </w:tcPr>
          <w:p w:rsidR="007A48DC" w:rsidRPr="009D0EC1" w:rsidRDefault="007A48DC" w:rsidP="00933143">
            <w:pPr>
              <w:jc w:val="both"/>
              <w:rPr>
                <w:sz w:val="22"/>
                <w:szCs w:val="22"/>
              </w:rPr>
            </w:pPr>
            <w:r w:rsidRPr="009D0EC1">
              <w:rPr>
                <w:sz w:val="22"/>
                <w:szCs w:val="22"/>
              </w:rPr>
              <w:lastRenderedPageBreak/>
              <w:t xml:space="preserve">1. Представьте в табличной форме данные о развитии безналичных денег в РФ и в зарубежных странах (5 стран по выбору). Представьте данные в графической форме. Проведите сравнительный анализ: как менялась доля наличных и безналичных денег, в чем причины таких изменений? Какие факторы влияют на структуру денежной массы? Каковы тенденции изменения структуры денежной массы в России? </w:t>
            </w:r>
          </w:p>
          <w:p w:rsidR="007A48DC" w:rsidRPr="009D0EC1" w:rsidRDefault="007A48DC" w:rsidP="00933143">
            <w:pPr>
              <w:jc w:val="both"/>
              <w:rPr>
                <w:sz w:val="22"/>
                <w:szCs w:val="22"/>
              </w:rPr>
            </w:pPr>
            <w:r w:rsidRPr="009D0EC1">
              <w:rPr>
                <w:sz w:val="22"/>
                <w:szCs w:val="22"/>
              </w:rPr>
              <w:t xml:space="preserve">2. Представьте в табличной форме </w:t>
            </w:r>
            <w:r w:rsidRPr="009D0EC1">
              <w:rPr>
                <w:sz w:val="22"/>
                <w:szCs w:val="22"/>
              </w:rPr>
              <w:lastRenderedPageBreak/>
              <w:t xml:space="preserve">этапы развития финансовой науки. Опишите изменение границ финансов с точки зрения представителей неклассической теории финансов. Опишите новые финансовые операции, возникающие между субъектами финансовых отношений в условиях цифровизации. </w:t>
            </w:r>
          </w:p>
        </w:tc>
      </w:tr>
      <w:tr w:rsidR="009D0EC1" w:rsidRPr="009D0EC1" w:rsidTr="00933143">
        <w:tc>
          <w:tcPr>
            <w:tcW w:w="2019" w:type="dxa"/>
            <w:tcBorders>
              <w:top w:val="nil"/>
              <w:bottom w:val="nil"/>
            </w:tcBorders>
          </w:tcPr>
          <w:p w:rsidR="007A48DC" w:rsidRPr="009D0EC1" w:rsidRDefault="007A48DC" w:rsidP="00933143">
            <w:pPr>
              <w:rPr>
                <w:sz w:val="28"/>
                <w:szCs w:val="28"/>
              </w:rPr>
            </w:pPr>
          </w:p>
        </w:tc>
        <w:tc>
          <w:tcPr>
            <w:tcW w:w="1917" w:type="dxa"/>
          </w:tcPr>
          <w:p w:rsidR="007A48DC" w:rsidRPr="009D0EC1" w:rsidRDefault="007A48DC" w:rsidP="00933143">
            <w:pPr>
              <w:rPr>
                <w:sz w:val="28"/>
                <w:szCs w:val="28"/>
              </w:rPr>
            </w:pPr>
            <w:r w:rsidRPr="009D0EC1">
              <w:rPr>
                <w:sz w:val="22"/>
                <w:szCs w:val="22"/>
              </w:rPr>
              <w:t>4. Использует знания в области экономики и финансов, управления, политики и международных отношений для их профессиональной оценки, и дальнейшего анализа</w:t>
            </w:r>
          </w:p>
        </w:tc>
        <w:tc>
          <w:tcPr>
            <w:tcW w:w="2863" w:type="dxa"/>
          </w:tcPr>
          <w:p w:rsidR="007A48DC" w:rsidRPr="009D0EC1" w:rsidRDefault="007A48DC" w:rsidP="00933143">
            <w:pPr>
              <w:tabs>
                <w:tab w:val="right" w:pos="1418"/>
              </w:tabs>
              <w:jc w:val="both"/>
              <w:rPr>
                <w:i/>
                <w:sz w:val="22"/>
                <w:szCs w:val="22"/>
                <w:lang w:eastAsia="en-US"/>
              </w:rPr>
            </w:pPr>
            <w:r w:rsidRPr="009D0EC1">
              <w:rPr>
                <w:i/>
                <w:sz w:val="22"/>
                <w:szCs w:val="22"/>
                <w:lang w:eastAsia="en-US"/>
              </w:rPr>
              <w:t>Знание</w:t>
            </w:r>
            <w:r w:rsidRPr="009D0EC1">
              <w:rPr>
                <w:sz w:val="22"/>
                <w:szCs w:val="22"/>
              </w:rPr>
              <w:t xml:space="preserve"> теории денежного обращения, управления финансами, состояния денежной сферы, банковской и финансовой системы.</w:t>
            </w:r>
          </w:p>
          <w:p w:rsidR="007A48DC" w:rsidRPr="009D0EC1" w:rsidRDefault="007A48DC" w:rsidP="00933143">
            <w:pPr>
              <w:tabs>
                <w:tab w:val="right" w:pos="1418"/>
              </w:tabs>
              <w:jc w:val="both"/>
              <w:rPr>
                <w:i/>
                <w:sz w:val="22"/>
                <w:szCs w:val="22"/>
                <w:lang w:eastAsia="en-US"/>
              </w:rPr>
            </w:pPr>
          </w:p>
          <w:p w:rsidR="007A48DC" w:rsidRPr="009D0EC1" w:rsidRDefault="007A48DC" w:rsidP="00933143">
            <w:pPr>
              <w:rPr>
                <w:sz w:val="28"/>
                <w:szCs w:val="28"/>
              </w:rPr>
            </w:pPr>
            <w:r w:rsidRPr="009D0EC1">
              <w:rPr>
                <w:i/>
                <w:sz w:val="22"/>
                <w:szCs w:val="22"/>
                <w:lang w:eastAsia="en-US"/>
              </w:rPr>
              <w:t>Умение</w:t>
            </w:r>
            <w:r w:rsidRPr="009D0EC1">
              <w:rPr>
                <w:sz w:val="22"/>
                <w:szCs w:val="22"/>
              </w:rPr>
              <w:t xml:space="preserve"> использовать знания в области денежного обращения, управления финансами, состояния денежной сферы, банковской и финансовой системы в целях их профессиональной оценки и дальнейшего анализа.</w:t>
            </w:r>
          </w:p>
        </w:tc>
        <w:tc>
          <w:tcPr>
            <w:tcW w:w="3574" w:type="dxa"/>
          </w:tcPr>
          <w:p w:rsidR="007A48DC" w:rsidRPr="009D0EC1" w:rsidRDefault="007A48DC" w:rsidP="00933143">
            <w:pPr>
              <w:jc w:val="both"/>
              <w:rPr>
                <w:sz w:val="22"/>
                <w:szCs w:val="22"/>
              </w:rPr>
            </w:pPr>
            <w:r w:rsidRPr="009D0EC1">
              <w:rPr>
                <w:sz w:val="22"/>
                <w:szCs w:val="22"/>
              </w:rPr>
              <w:t>1. Как изменилась денежно-кредитная политика в еврозоне после мирового кризиса 2008—2011 гг. Какие существуют экономические основания для применения центральными банками еврозоны (например, Дании, Швейцарии, Швеции) и Японии отрицательных процентных ставок? В чем заключаются основные риски применения политики отрицательных процентных ставок для экономики?</w:t>
            </w:r>
          </w:p>
          <w:p w:rsidR="007A48DC" w:rsidRPr="009D0EC1" w:rsidRDefault="007A48DC" w:rsidP="00933143">
            <w:pPr>
              <w:jc w:val="both"/>
              <w:rPr>
                <w:sz w:val="22"/>
                <w:szCs w:val="22"/>
              </w:rPr>
            </w:pPr>
            <w:r w:rsidRPr="009D0EC1">
              <w:rPr>
                <w:sz w:val="22"/>
                <w:szCs w:val="22"/>
              </w:rPr>
              <w:t xml:space="preserve">2. В чем отличия институционального и функционального подходов к содержанию финансовой системы? Представьте в виде схемы финансовую систему Российской Федерации, структурируя ее по банковскому типу. Какой тип финансовой системы наиболее распространен в странах ЕС и почему? </w:t>
            </w:r>
          </w:p>
        </w:tc>
      </w:tr>
      <w:tr w:rsidR="009D0EC1" w:rsidRPr="009D0EC1" w:rsidTr="00933143">
        <w:tc>
          <w:tcPr>
            <w:tcW w:w="2019" w:type="dxa"/>
            <w:tcBorders>
              <w:top w:val="nil"/>
              <w:bottom w:val="nil"/>
            </w:tcBorders>
          </w:tcPr>
          <w:p w:rsidR="007A48DC" w:rsidRPr="009D0EC1" w:rsidRDefault="007A48DC" w:rsidP="00933143">
            <w:pPr>
              <w:rPr>
                <w:sz w:val="28"/>
                <w:szCs w:val="28"/>
              </w:rPr>
            </w:pPr>
          </w:p>
        </w:tc>
        <w:tc>
          <w:tcPr>
            <w:tcW w:w="1917" w:type="dxa"/>
          </w:tcPr>
          <w:p w:rsidR="007A48DC" w:rsidRPr="009D0EC1" w:rsidRDefault="007A48DC" w:rsidP="00933143">
            <w:pPr>
              <w:rPr>
                <w:sz w:val="28"/>
                <w:szCs w:val="28"/>
              </w:rPr>
            </w:pPr>
            <w:r w:rsidRPr="009D0EC1">
              <w:rPr>
                <w:sz w:val="22"/>
                <w:szCs w:val="22"/>
              </w:rPr>
              <w:t>5. Применяет навыки системного мышления к анализу явлений в различных сферах жизнедеятельности</w:t>
            </w:r>
          </w:p>
        </w:tc>
        <w:tc>
          <w:tcPr>
            <w:tcW w:w="2863" w:type="dxa"/>
          </w:tcPr>
          <w:p w:rsidR="00C311F2" w:rsidRPr="009D0EC1" w:rsidRDefault="00C311F2" w:rsidP="00C311F2">
            <w:pPr>
              <w:overflowPunct w:val="0"/>
              <w:ind w:left="24"/>
              <w:jc w:val="both"/>
              <w:textAlignment w:val="baseline"/>
              <w:rPr>
                <w:sz w:val="22"/>
                <w:szCs w:val="22"/>
              </w:rPr>
            </w:pPr>
            <w:r w:rsidRPr="009D0EC1">
              <w:rPr>
                <w:i/>
                <w:sz w:val="22"/>
                <w:szCs w:val="22"/>
                <w:lang w:eastAsia="en-US"/>
              </w:rPr>
              <w:t>Знание</w:t>
            </w:r>
            <w:r w:rsidRPr="009D0EC1">
              <w:rPr>
                <w:sz w:val="22"/>
                <w:szCs w:val="22"/>
              </w:rPr>
              <w:t xml:space="preserve"> способов и методов системного мышления в различных областях денежно-кредитной и финансовой сферы для регулирования социально-экономических процессов, совершенствования направлений реализации финансовой политики</w:t>
            </w:r>
          </w:p>
          <w:p w:rsidR="007A48DC" w:rsidRPr="009D0EC1" w:rsidRDefault="007A48DC" w:rsidP="00933143">
            <w:pPr>
              <w:tabs>
                <w:tab w:val="right" w:pos="1418"/>
              </w:tabs>
              <w:jc w:val="both"/>
              <w:rPr>
                <w:i/>
                <w:sz w:val="22"/>
                <w:szCs w:val="22"/>
                <w:lang w:eastAsia="en-US"/>
              </w:rPr>
            </w:pPr>
          </w:p>
          <w:p w:rsidR="007A48DC" w:rsidRPr="009D0EC1" w:rsidRDefault="007A48DC" w:rsidP="00933143">
            <w:pPr>
              <w:rPr>
                <w:sz w:val="28"/>
                <w:szCs w:val="28"/>
              </w:rPr>
            </w:pPr>
            <w:r w:rsidRPr="009D0EC1">
              <w:rPr>
                <w:i/>
                <w:sz w:val="22"/>
                <w:szCs w:val="22"/>
                <w:lang w:eastAsia="en-US"/>
              </w:rPr>
              <w:t>Умение</w:t>
            </w:r>
            <w:r w:rsidRPr="009D0EC1">
              <w:rPr>
                <w:sz w:val="22"/>
                <w:szCs w:val="22"/>
              </w:rPr>
              <w:t xml:space="preserve"> применять навыки системного мышления к анализу финансовой политики, явлений в различных областях денежно-кредитной сферы для регулирования социально-экономических процессов на разных уровнях экономической системы</w:t>
            </w:r>
          </w:p>
        </w:tc>
        <w:tc>
          <w:tcPr>
            <w:tcW w:w="3574" w:type="dxa"/>
          </w:tcPr>
          <w:p w:rsidR="003A23DE" w:rsidRPr="003A23DE" w:rsidRDefault="007A48DC" w:rsidP="003A23DE">
            <w:pPr>
              <w:jc w:val="both"/>
              <w:rPr>
                <w:sz w:val="22"/>
                <w:szCs w:val="22"/>
              </w:rPr>
            </w:pPr>
            <w:r w:rsidRPr="009D0EC1">
              <w:rPr>
                <w:sz w:val="22"/>
                <w:szCs w:val="22"/>
              </w:rPr>
              <w:t xml:space="preserve">1. </w:t>
            </w:r>
            <w:r w:rsidR="003A23DE" w:rsidRPr="003A23DE">
              <w:rPr>
                <w:i/>
                <w:sz w:val="22"/>
                <w:szCs w:val="22"/>
              </w:rPr>
              <w:t>Проблема.</w:t>
            </w:r>
            <w:r w:rsidR="003A23DE" w:rsidRPr="003A23DE">
              <w:rPr>
                <w:sz w:val="22"/>
                <w:szCs w:val="22"/>
              </w:rPr>
              <w:t xml:space="preserve"> Россия не может справиться с инфляцией.</w:t>
            </w:r>
          </w:p>
          <w:p w:rsidR="003A23DE" w:rsidRPr="003A23DE" w:rsidRDefault="003A23DE" w:rsidP="003A23DE">
            <w:pPr>
              <w:jc w:val="both"/>
              <w:rPr>
                <w:sz w:val="22"/>
                <w:szCs w:val="22"/>
              </w:rPr>
            </w:pPr>
            <w:r w:rsidRPr="003A23DE">
              <w:rPr>
                <w:i/>
                <w:sz w:val="22"/>
                <w:szCs w:val="22"/>
              </w:rPr>
              <w:t>Противоречие.</w:t>
            </w:r>
            <w:r w:rsidRPr="003A23DE">
              <w:rPr>
                <w:sz w:val="22"/>
                <w:szCs w:val="22"/>
              </w:rPr>
              <w:t xml:space="preserve"> Повышение экономической активности приводит к повышению инфляции, снижение экономической активности — к падению производства и ВВП.</w:t>
            </w:r>
            <w:r>
              <w:rPr>
                <w:sz w:val="22"/>
                <w:szCs w:val="22"/>
              </w:rPr>
              <w:t xml:space="preserve"> </w:t>
            </w:r>
            <w:r w:rsidRPr="003A23DE">
              <w:rPr>
                <w:sz w:val="22"/>
                <w:szCs w:val="22"/>
              </w:rPr>
              <w:t>Найдите решение. Снимите противоречие. Приведите практические примеры.</w:t>
            </w:r>
          </w:p>
          <w:p w:rsidR="007A48DC" w:rsidRPr="009D0EC1" w:rsidRDefault="007A48DC" w:rsidP="00933143">
            <w:pPr>
              <w:jc w:val="both"/>
              <w:rPr>
                <w:sz w:val="22"/>
                <w:szCs w:val="22"/>
              </w:rPr>
            </w:pPr>
            <w:r w:rsidRPr="009D0EC1">
              <w:rPr>
                <w:sz w:val="22"/>
                <w:szCs w:val="22"/>
              </w:rPr>
              <w:t xml:space="preserve">2. В 2022 году Правительство Российской Федерации ввело ряд антикризисных мер финансовой политики, направленных на стабилизацию развития экономики. Опишите конкретные меры, принятые Правительством Российской Федерации в 2022 году в отношении МСП. Объясните взаимосвязь между принятыми мерами стимулирующей финансовой политики и доходами </w:t>
            </w:r>
            <w:r w:rsidRPr="009D0EC1">
              <w:rPr>
                <w:sz w:val="22"/>
                <w:szCs w:val="22"/>
              </w:rPr>
              <w:lastRenderedPageBreak/>
              <w:t xml:space="preserve">бюджетов бюджетной системы. </w:t>
            </w:r>
          </w:p>
        </w:tc>
      </w:tr>
      <w:tr w:rsidR="009D0EC1" w:rsidRPr="009D0EC1" w:rsidTr="00933143">
        <w:tc>
          <w:tcPr>
            <w:tcW w:w="2019" w:type="dxa"/>
            <w:tcBorders>
              <w:top w:val="nil"/>
              <w:bottom w:val="nil"/>
            </w:tcBorders>
          </w:tcPr>
          <w:p w:rsidR="007A48DC" w:rsidRPr="009D0EC1" w:rsidRDefault="007A48DC" w:rsidP="00933143">
            <w:pPr>
              <w:rPr>
                <w:sz w:val="28"/>
                <w:szCs w:val="28"/>
              </w:rPr>
            </w:pPr>
          </w:p>
        </w:tc>
        <w:tc>
          <w:tcPr>
            <w:tcW w:w="1917" w:type="dxa"/>
          </w:tcPr>
          <w:p w:rsidR="007A48DC" w:rsidRPr="009D0EC1" w:rsidRDefault="007A48DC" w:rsidP="00933143">
            <w:pPr>
              <w:rPr>
                <w:sz w:val="28"/>
                <w:szCs w:val="28"/>
              </w:rPr>
            </w:pPr>
            <w:r w:rsidRPr="009D0EC1">
              <w:rPr>
                <w:sz w:val="22"/>
                <w:szCs w:val="22"/>
              </w:rPr>
              <w:t>6. Осуществляет анализ и объяснение различных социальных явлений и процессов во всех областях жизнедеятельности общества, выявляет тенденции</w:t>
            </w:r>
            <w:r w:rsidR="00823756" w:rsidRPr="009D0EC1">
              <w:rPr>
                <w:sz w:val="22"/>
                <w:szCs w:val="22"/>
              </w:rPr>
              <w:t>,</w:t>
            </w:r>
            <w:r w:rsidRPr="009D0EC1">
              <w:rPr>
                <w:sz w:val="22"/>
                <w:szCs w:val="22"/>
              </w:rPr>
              <w:t xml:space="preserve"> закономерности их развития и прогнозирует социальные последствия и риски</w:t>
            </w:r>
          </w:p>
        </w:tc>
        <w:tc>
          <w:tcPr>
            <w:tcW w:w="2863" w:type="dxa"/>
          </w:tcPr>
          <w:p w:rsidR="007A48DC" w:rsidRPr="009D0EC1" w:rsidRDefault="007A48DC" w:rsidP="00933143">
            <w:pPr>
              <w:overflowPunct w:val="0"/>
              <w:ind w:left="24"/>
              <w:jc w:val="both"/>
              <w:textAlignment w:val="baseline"/>
              <w:rPr>
                <w:sz w:val="22"/>
                <w:szCs w:val="22"/>
              </w:rPr>
            </w:pPr>
            <w:r w:rsidRPr="009D0EC1">
              <w:rPr>
                <w:i/>
                <w:sz w:val="22"/>
                <w:szCs w:val="22"/>
                <w:lang w:eastAsia="en-US"/>
              </w:rPr>
              <w:t>Знание</w:t>
            </w:r>
            <w:r w:rsidRPr="009D0EC1">
              <w:rPr>
                <w:sz w:val="22"/>
                <w:szCs w:val="22"/>
              </w:rPr>
              <w:t xml:space="preserve"> способов и методов осуществления анализа и объяснения различных социальных явлений и процессов во всех областях денежно-кредитной сферы, финансовой системы; выявления тенденций, закономерностей их развития; а также прогнозирования социальных последствий и рисков функционирования денежно-кредитной сферы.</w:t>
            </w:r>
          </w:p>
          <w:p w:rsidR="007A48DC" w:rsidRPr="009D0EC1" w:rsidRDefault="007A48DC" w:rsidP="00933143">
            <w:pPr>
              <w:tabs>
                <w:tab w:val="right" w:pos="1418"/>
              </w:tabs>
              <w:jc w:val="both"/>
              <w:rPr>
                <w:i/>
                <w:sz w:val="22"/>
                <w:szCs w:val="22"/>
                <w:lang w:eastAsia="en-US"/>
              </w:rPr>
            </w:pPr>
          </w:p>
          <w:p w:rsidR="007A48DC" w:rsidRPr="009D0EC1" w:rsidRDefault="007A48DC" w:rsidP="00933143">
            <w:pPr>
              <w:jc w:val="both"/>
              <w:rPr>
                <w:sz w:val="28"/>
                <w:szCs w:val="28"/>
              </w:rPr>
            </w:pPr>
            <w:r w:rsidRPr="009D0EC1">
              <w:rPr>
                <w:i/>
                <w:sz w:val="22"/>
                <w:szCs w:val="22"/>
                <w:lang w:eastAsia="en-US"/>
              </w:rPr>
              <w:t xml:space="preserve">Умение </w:t>
            </w:r>
            <w:r w:rsidRPr="009D0EC1">
              <w:rPr>
                <w:sz w:val="22"/>
                <w:szCs w:val="22"/>
              </w:rPr>
              <w:t>осуществлять анализ и объяснение различных социальных явлений и процессов во всех областях денежно-кредитной сферы, финансовой системы; выявлять тенденции, закономерности их развития и прогнозировать социальные последствия и риски денежно-кредитной сферы для регулирования социально-экономических процессов для прогнозирования развития денежно-кредитной и финансовой сфер деятельности.</w:t>
            </w:r>
          </w:p>
        </w:tc>
        <w:tc>
          <w:tcPr>
            <w:tcW w:w="3574" w:type="dxa"/>
          </w:tcPr>
          <w:p w:rsidR="007A48DC" w:rsidRPr="009D0EC1" w:rsidRDefault="007A48DC" w:rsidP="00933143">
            <w:pPr>
              <w:jc w:val="both"/>
              <w:rPr>
                <w:rStyle w:val="FontStyle15"/>
                <w:b w:val="0"/>
                <w:bCs w:val="0"/>
                <w:color w:val="auto"/>
                <w:sz w:val="22"/>
                <w:szCs w:val="22"/>
              </w:rPr>
            </w:pPr>
            <w:r w:rsidRPr="009D0EC1">
              <w:rPr>
                <w:rStyle w:val="FontStyle15"/>
                <w:b w:val="0"/>
                <w:bCs w:val="0"/>
                <w:color w:val="auto"/>
                <w:sz w:val="22"/>
                <w:szCs w:val="22"/>
              </w:rPr>
              <w:t>1. Используя данные сайта Банка России и сайта Госкомстата постройте графики, демонстрирующие динамику кредитования граждан и оборот розничной торговли в РФ за последние 10 лет. Проведите анализ данных. Какая связь существует между этими двумя показателями? Какие факторы влияют на развитие потребительского кредитования? Какие вы можете выделить проблемы потребительского кредитования в России?</w:t>
            </w:r>
          </w:p>
          <w:p w:rsidR="007A48DC" w:rsidRPr="009D0EC1" w:rsidRDefault="007A48DC" w:rsidP="00933143">
            <w:pPr>
              <w:jc w:val="both"/>
              <w:rPr>
                <w:b/>
                <w:bCs/>
                <w:sz w:val="22"/>
                <w:szCs w:val="22"/>
              </w:rPr>
            </w:pPr>
          </w:p>
          <w:p w:rsidR="007A48DC" w:rsidRPr="009D0EC1" w:rsidRDefault="007A48DC" w:rsidP="00933143">
            <w:pPr>
              <w:jc w:val="both"/>
              <w:rPr>
                <w:sz w:val="22"/>
                <w:szCs w:val="22"/>
              </w:rPr>
            </w:pPr>
            <w:r w:rsidRPr="009D0EC1">
              <w:rPr>
                <w:sz w:val="22"/>
                <w:szCs w:val="22"/>
              </w:rPr>
              <w:t>2. Используя данные деловой социальной сети В2В</w:t>
            </w:r>
            <w:r w:rsidRPr="009D0EC1">
              <w:rPr>
                <w:sz w:val="22"/>
                <w:szCs w:val="22"/>
                <w:lang w:val="en-US"/>
              </w:rPr>
              <w:t>NET</w:t>
            </w:r>
            <w:r w:rsidRPr="009D0EC1">
              <w:rPr>
                <w:sz w:val="22"/>
                <w:szCs w:val="22"/>
              </w:rPr>
              <w:t xml:space="preserve"> оцените динамику выручки трех организаций одной отрасли (на выбор) за 2019-2021 гг. Объясните увеличение / падение выручки в анализируемых организациях. Какие методы финансового регулирования могут быть применены к анализируемым организациям и почему?</w:t>
            </w:r>
          </w:p>
        </w:tc>
      </w:tr>
      <w:tr w:rsidR="009D0EC1" w:rsidRPr="009D0EC1" w:rsidTr="00933143">
        <w:tc>
          <w:tcPr>
            <w:tcW w:w="2019" w:type="dxa"/>
            <w:tcBorders>
              <w:top w:val="nil"/>
            </w:tcBorders>
          </w:tcPr>
          <w:p w:rsidR="007A48DC" w:rsidRPr="009D0EC1" w:rsidRDefault="007A48DC" w:rsidP="00933143">
            <w:pPr>
              <w:rPr>
                <w:sz w:val="22"/>
                <w:szCs w:val="22"/>
              </w:rPr>
            </w:pPr>
          </w:p>
        </w:tc>
        <w:tc>
          <w:tcPr>
            <w:tcW w:w="1917" w:type="dxa"/>
          </w:tcPr>
          <w:p w:rsidR="007A48DC" w:rsidRPr="009D0EC1" w:rsidRDefault="007A48DC" w:rsidP="00933143">
            <w:pPr>
              <w:rPr>
                <w:sz w:val="22"/>
                <w:szCs w:val="22"/>
              </w:rPr>
            </w:pPr>
            <w:r w:rsidRPr="009D0EC1">
              <w:rPr>
                <w:sz w:val="22"/>
                <w:szCs w:val="22"/>
              </w:rPr>
              <w:t>7.Формулирует исследовательские задачи для выявления путей решения социально значимых проблем</w:t>
            </w:r>
            <w:r w:rsidRPr="009D0EC1">
              <w:rPr>
                <w:sz w:val="22"/>
                <w:szCs w:val="22"/>
                <w:lang w:eastAsia="en-US"/>
              </w:rPr>
              <w:t>.</w:t>
            </w:r>
          </w:p>
        </w:tc>
        <w:tc>
          <w:tcPr>
            <w:tcW w:w="2863" w:type="dxa"/>
          </w:tcPr>
          <w:p w:rsidR="007A48DC" w:rsidRPr="009D0EC1" w:rsidRDefault="007A48DC" w:rsidP="00933143">
            <w:pPr>
              <w:tabs>
                <w:tab w:val="right" w:pos="1418"/>
              </w:tabs>
              <w:jc w:val="both"/>
              <w:rPr>
                <w:sz w:val="22"/>
                <w:szCs w:val="22"/>
                <w:lang w:eastAsia="en-US"/>
              </w:rPr>
            </w:pPr>
            <w:r w:rsidRPr="009D0EC1">
              <w:rPr>
                <w:i/>
                <w:sz w:val="22"/>
                <w:szCs w:val="22"/>
                <w:lang w:eastAsia="en-US"/>
              </w:rPr>
              <w:t xml:space="preserve">Знание </w:t>
            </w:r>
            <w:r w:rsidRPr="009D0EC1">
              <w:rPr>
                <w:sz w:val="22"/>
                <w:szCs w:val="22"/>
                <w:lang w:eastAsia="en-US"/>
              </w:rPr>
              <w:t>методов формулирования</w:t>
            </w:r>
            <w:r w:rsidRPr="009D0EC1">
              <w:rPr>
                <w:i/>
                <w:sz w:val="22"/>
                <w:szCs w:val="22"/>
                <w:lang w:eastAsia="en-US"/>
              </w:rPr>
              <w:t xml:space="preserve"> </w:t>
            </w:r>
            <w:r w:rsidRPr="009D0EC1">
              <w:rPr>
                <w:sz w:val="22"/>
                <w:szCs w:val="22"/>
              </w:rPr>
              <w:t>исследовательских задач в области финансов и их применения для решения социально значимых проблем</w:t>
            </w:r>
            <w:r w:rsidRPr="009D0EC1">
              <w:rPr>
                <w:sz w:val="22"/>
                <w:szCs w:val="22"/>
                <w:lang w:eastAsia="en-US"/>
              </w:rPr>
              <w:t xml:space="preserve"> в процессе реализации денежно-кредитной и финансовой политики;</w:t>
            </w:r>
          </w:p>
          <w:p w:rsidR="007A48DC" w:rsidRPr="009D0EC1" w:rsidRDefault="007A48DC" w:rsidP="00933143">
            <w:pPr>
              <w:tabs>
                <w:tab w:val="right" w:pos="1418"/>
              </w:tabs>
              <w:jc w:val="both"/>
              <w:rPr>
                <w:i/>
                <w:sz w:val="22"/>
                <w:szCs w:val="22"/>
                <w:lang w:eastAsia="en-US"/>
              </w:rPr>
            </w:pPr>
          </w:p>
          <w:p w:rsidR="007A48DC" w:rsidRPr="009D0EC1" w:rsidRDefault="007A48DC" w:rsidP="00933143">
            <w:pPr>
              <w:jc w:val="both"/>
              <w:rPr>
                <w:sz w:val="22"/>
                <w:szCs w:val="22"/>
              </w:rPr>
            </w:pPr>
            <w:r w:rsidRPr="009D0EC1">
              <w:rPr>
                <w:i/>
                <w:sz w:val="22"/>
                <w:szCs w:val="22"/>
                <w:lang w:eastAsia="en-US"/>
              </w:rPr>
              <w:t>Умение</w:t>
            </w:r>
            <w:r w:rsidRPr="009D0EC1">
              <w:rPr>
                <w:sz w:val="22"/>
                <w:szCs w:val="22"/>
              </w:rPr>
              <w:t xml:space="preserve"> формулировать исследовательские задачи для выявления путей решения социально значимых проблем</w:t>
            </w:r>
            <w:r w:rsidRPr="009D0EC1">
              <w:rPr>
                <w:sz w:val="22"/>
                <w:szCs w:val="22"/>
                <w:lang w:eastAsia="en-US"/>
              </w:rPr>
              <w:t xml:space="preserve"> посредством реализации денежно-кредитной и финансовой политики.</w:t>
            </w:r>
          </w:p>
        </w:tc>
        <w:tc>
          <w:tcPr>
            <w:tcW w:w="3574" w:type="dxa"/>
          </w:tcPr>
          <w:p w:rsidR="007A48DC" w:rsidRPr="009D0EC1" w:rsidRDefault="007A48DC" w:rsidP="00933143">
            <w:pPr>
              <w:pStyle w:val="af8"/>
              <w:jc w:val="both"/>
              <w:rPr>
                <w:rStyle w:val="FontStyle15"/>
                <w:b w:val="0"/>
                <w:bCs w:val="0"/>
                <w:color w:val="auto"/>
                <w:sz w:val="22"/>
                <w:szCs w:val="22"/>
              </w:rPr>
            </w:pPr>
            <w:r w:rsidRPr="009D0EC1">
              <w:rPr>
                <w:rStyle w:val="FontStyle15"/>
                <w:b w:val="0"/>
                <w:bCs w:val="0"/>
                <w:color w:val="auto"/>
                <w:sz w:val="22"/>
                <w:szCs w:val="22"/>
              </w:rPr>
              <w:t xml:space="preserve">1. Используя данные сайта Банка России постройте график, демонстрирующий динамику процентных ставок по потребительскому кредитованию в РФ. Проведите анализ данных. Выявите тенденции. В чем причины отклонения показателей? Какие факторы влияют на уровень </w:t>
            </w:r>
          </w:p>
          <w:p w:rsidR="007A48DC" w:rsidRPr="009D0EC1" w:rsidRDefault="007A48DC" w:rsidP="00933143">
            <w:pPr>
              <w:pStyle w:val="af8"/>
              <w:jc w:val="both"/>
              <w:rPr>
                <w:rStyle w:val="FontStyle15"/>
                <w:b w:val="0"/>
                <w:bCs w:val="0"/>
                <w:color w:val="auto"/>
                <w:sz w:val="22"/>
              </w:rPr>
            </w:pPr>
            <w:r w:rsidRPr="009D0EC1">
              <w:rPr>
                <w:rStyle w:val="FontStyle15"/>
                <w:b w:val="0"/>
                <w:bCs w:val="0"/>
                <w:color w:val="auto"/>
                <w:sz w:val="22"/>
                <w:szCs w:val="22"/>
              </w:rPr>
              <w:t>процентных ставок по кредитованию физических лиц? Объясните каждую из позиций.</w:t>
            </w:r>
          </w:p>
          <w:p w:rsidR="007A48DC" w:rsidRPr="009D0EC1" w:rsidRDefault="007A48DC" w:rsidP="00933143">
            <w:pPr>
              <w:pStyle w:val="af8"/>
              <w:jc w:val="both"/>
              <w:rPr>
                <w:rStyle w:val="FontStyle15"/>
                <w:b w:val="0"/>
                <w:bCs w:val="0"/>
                <w:color w:val="auto"/>
                <w:sz w:val="22"/>
              </w:rPr>
            </w:pPr>
            <w:r w:rsidRPr="009D0EC1">
              <w:rPr>
                <w:rStyle w:val="FontStyle15"/>
                <w:b w:val="0"/>
                <w:bCs w:val="0"/>
                <w:color w:val="auto"/>
                <w:sz w:val="22"/>
              </w:rPr>
              <w:t xml:space="preserve">2. Используя метод декомпозиции сформулируйте задачи финансовой политики субъекта Российской Федерации, для которого основной целью является увеличение налоговых доходов бюджета. </w:t>
            </w:r>
          </w:p>
          <w:p w:rsidR="007A48DC" w:rsidRPr="009D0EC1" w:rsidRDefault="007A48DC" w:rsidP="00933143">
            <w:pPr>
              <w:pStyle w:val="af8"/>
              <w:jc w:val="both"/>
              <w:rPr>
                <w:rStyle w:val="FontStyle15"/>
                <w:b w:val="0"/>
                <w:bCs w:val="0"/>
                <w:color w:val="auto"/>
                <w:sz w:val="22"/>
                <w:szCs w:val="22"/>
              </w:rPr>
            </w:pPr>
            <w:r w:rsidRPr="009D0EC1">
              <w:rPr>
                <w:rStyle w:val="FontStyle15"/>
                <w:b w:val="0"/>
                <w:bCs w:val="0"/>
                <w:color w:val="auto"/>
                <w:sz w:val="22"/>
              </w:rPr>
              <w:t xml:space="preserve">Для формулировки задач используйте данные о налоговых доходах бюджета субъекта Российской Федерации, занятости, </w:t>
            </w:r>
            <w:r w:rsidRPr="009D0EC1">
              <w:rPr>
                <w:rStyle w:val="FontStyle15"/>
                <w:b w:val="0"/>
                <w:bCs w:val="0"/>
                <w:color w:val="auto"/>
                <w:sz w:val="22"/>
              </w:rPr>
              <w:lastRenderedPageBreak/>
              <w:t xml:space="preserve">численности населения и др. Обоснуйте целесообразность предлагаемых задач. </w:t>
            </w:r>
          </w:p>
          <w:p w:rsidR="007A48DC" w:rsidRPr="009D0EC1" w:rsidRDefault="007A48DC" w:rsidP="00933143">
            <w:pPr>
              <w:jc w:val="both"/>
              <w:rPr>
                <w:sz w:val="22"/>
                <w:szCs w:val="22"/>
              </w:rPr>
            </w:pPr>
          </w:p>
        </w:tc>
      </w:tr>
      <w:tr w:rsidR="009D0EC1" w:rsidRPr="009D0EC1" w:rsidTr="00933143">
        <w:tc>
          <w:tcPr>
            <w:tcW w:w="2019" w:type="dxa"/>
            <w:tcBorders>
              <w:bottom w:val="nil"/>
            </w:tcBorders>
          </w:tcPr>
          <w:p w:rsidR="007A48DC" w:rsidRPr="009D0EC1" w:rsidRDefault="007A48DC" w:rsidP="00933143">
            <w:pPr>
              <w:rPr>
                <w:sz w:val="22"/>
                <w:szCs w:val="22"/>
              </w:rPr>
            </w:pPr>
            <w:r w:rsidRPr="009D0EC1">
              <w:rPr>
                <w:sz w:val="22"/>
                <w:szCs w:val="22"/>
              </w:rPr>
              <w:lastRenderedPageBreak/>
              <w:t>УК-11</w:t>
            </w:r>
          </w:p>
          <w:p w:rsidR="007A48DC" w:rsidRPr="009D0EC1" w:rsidRDefault="007A48DC" w:rsidP="00933143">
            <w:pPr>
              <w:rPr>
                <w:sz w:val="28"/>
                <w:szCs w:val="28"/>
              </w:rPr>
            </w:pPr>
            <w:r w:rsidRPr="009D0EC1">
              <w:rPr>
                <w:sz w:val="22"/>
                <w:szCs w:val="22"/>
              </w:rPr>
              <w:t>способность к постановке целей и задач исследований, выбору оптимальных путей и методов их достижения</w:t>
            </w:r>
          </w:p>
        </w:tc>
        <w:tc>
          <w:tcPr>
            <w:tcW w:w="1917" w:type="dxa"/>
          </w:tcPr>
          <w:p w:rsidR="007A48DC" w:rsidRPr="009D0EC1" w:rsidRDefault="007A48DC" w:rsidP="00933143">
            <w:pPr>
              <w:rPr>
                <w:sz w:val="22"/>
                <w:szCs w:val="22"/>
              </w:rPr>
            </w:pPr>
            <w:r w:rsidRPr="009D0EC1">
              <w:rPr>
                <w:sz w:val="22"/>
                <w:szCs w:val="22"/>
              </w:rPr>
              <w:t>1. Аргументировано переходит от первоначальной субъективной формулировки проблемы к целостному структурированному описанию проблемной ситуации</w:t>
            </w:r>
          </w:p>
          <w:p w:rsidR="007A48DC" w:rsidRPr="009D0EC1" w:rsidRDefault="007A48DC" w:rsidP="00933143">
            <w:pPr>
              <w:rPr>
                <w:sz w:val="28"/>
                <w:szCs w:val="28"/>
              </w:rPr>
            </w:pPr>
          </w:p>
        </w:tc>
        <w:tc>
          <w:tcPr>
            <w:tcW w:w="2863" w:type="dxa"/>
          </w:tcPr>
          <w:p w:rsidR="007A48DC" w:rsidRPr="009D0EC1" w:rsidRDefault="007A48DC" w:rsidP="00933143">
            <w:pPr>
              <w:overflowPunct w:val="0"/>
              <w:ind w:left="24"/>
              <w:jc w:val="both"/>
              <w:textAlignment w:val="baseline"/>
              <w:rPr>
                <w:sz w:val="22"/>
                <w:szCs w:val="22"/>
              </w:rPr>
            </w:pPr>
            <w:r w:rsidRPr="009D0EC1">
              <w:rPr>
                <w:i/>
                <w:sz w:val="22"/>
                <w:szCs w:val="22"/>
              </w:rPr>
              <w:t xml:space="preserve">Знание </w:t>
            </w:r>
            <w:r w:rsidRPr="009D0EC1">
              <w:rPr>
                <w:sz w:val="22"/>
                <w:szCs w:val="22"/>
              </w:rPr>
              <w:t>специфики денежно-кредитных и финансовых отношений; законодательства, нормативных правовых документов, регулирующих денежный оборот, платежную систему, кредитные отношения, деятельность участников финансового рынка, кредитных организаций, субъектов финансовых отношений.</w:t>
            </w:r>
          </w:p>
          <w:p w:rsidR="007A48DC" w:rsidRPr="009D0EC1" w:rsidRDefault="007A48DC" w:rsidP="00933143">
            <w:pPr>
              <w:overflowPunct w:val="0"/>
              <w:ind w:left="24"/>
              <w:jc w:val="both"/>
              <w:textAlignment w:val="baseline"/>
              <w:rPr>
                <w:sz w:val="22"/>
                <w:szCs w:val="22"/>
              </w:rPr>
            </w:pPr>
          </w:p>
          <w:p w:rsidR="007A48DC" w:rsidRPr="009D0EC1" w:rsidRDefault="007A48DC" w:rsidP="00933143">
            <w:pPr>
              <w:rPr>
                <w:sz w:val="28"/>
                <w:szCs w:val="28"/>
              </w:rPr>
            </w:pPr>
            <w:r w:rsidRPr="009D0EC1">
              <w:rPr>
                <w:i/>
                <w:sz w:val="22"/>
                <w:szCs w:val="22"/>
              </w:rPr>
              <w:t>Умение</w:t>
            </w:r>
            <w:r w:rsidRPr="009D0EC1">
              <w:rPr>
                <w:sz w:val="22"/>
                <w:szCs w:val="22"/>
              </w:rPr>
              <w:t xml:space="preserve"> системно и структурированно описать проблему, находить и обобщать информацию по денежному обращению, расчетам, состоянию денежной сферы, банковской системы, субъектов финансовых отношений, монетарных процессов в современной экономике.</w:t>
            </w:r>
          </w:p>
        </w:tc>
        <w:tc>
          <w:tcPr>
            <w:tcW w:w="3574" w:type="dxa"/>
          </w:tcPr>
          <w:p w:rsidR="007A48DC" w:rsidRPr="009D0EC1" w:rsidRDefault="007A48DC" w:rsidP="006551A0">
            <w:pPr>
              <w:pStyle w:val="a6"/>
              <w:numPr>
                <w:ilvl w:val="0"/>
                <w:numId w:val="20"/>
              </w:numPr>
              <w:ind w:left="0" w:firstLine="0"/>
              <w:jc w:val="both"/>
              <w:rPr>
                <w:sz w:val="22"/>
                <w:szCs w:val="22"/>
              </w:rPr>
            </w:pPr>
            <w:r w:rsidRPr="009D0EC1">
              <w:rPr>
                <w:sz w:val="22"/>
                <w:szCs w:val="22"/>
              </w:rPr>
              <w:t>Какие нормативные документы регулируют деятельность кредитных организаций? Какие виды деятельности и почему запрещены для российских кредитных организаций?</w:t>
            </w:r>
          </w:p>
          <w:p w:rsidR="007A48DC" w:rsidRPr="009D0EC1" w:rsidRDefault="007A48DC" w:rsidP="006551A0">
            <w:pPr>
              <w:pStyle w:val="a6"/>
              <w:numPr>
                <w:ilvl w:val="0"/>
                <w:numId w:val="20"/>
              </w:numPr>
              <w:ind w:left="0" w:firstLine="0"/>
              <w:jc w:val="both"/>
              <w:rPr>
                <w:sz w:val="22"/>
                <w:szCs w:val="22"/>
              </w:rPr>
            </w:pPr>
            <w:r w:rsidRPr="009D0EC1">
              <w:rPr>
                <w:sz w:val="22"/>
                <w:szCs w:val="22"/>
              </w:rPr>
              <w:t xml:space="preserve">Используя нормативные правовые документы, регламентирующие деятельность государственных и муниципальных учреждений, представьте в виде таблицы виды финансовых операций и финансовые ресурсы, которые имеют право осуществлять / получать бюджетные учреждения здравоохранения. Подтвердите полученные результаты данными финансовой отчетности конкретного учреждения, используя информацию сайта </w:t>
            </w:r>
            <w:hyperlink r:id="rId8" w:history="1">
              <w:r w:rsidRPr="009D0EC1">
                <w:rPr>
                  <w:rStyle w:val="af9"/>
                  <w:rFonts w:eastAsiaTheme="majorEastAsia"/>
                  <w:color w:val="auto"/>
                  <w:sz w:val="22"/>
                  <w:szCs w:val="22"/>
                </w:rPr>
                <w:t>https://bus.gov.ru/</w:t>
              </w:r>
            </w:hyperlink>
            <w:r w:rsidRPr="009D0EC1">
              <w:rPr>
                <w:sz w:val="22"/>
                <w:szCs w:val="22"/>
              </w:rPr>
              <w:t>. Какие операции, согласно законодательству Российской Федерации, не имеет права осуществлять бюджетное учреждение?</w:t>
            </w:r>
          </w:p>
          <w:p w:rsidR="007A48DC" w:rsidRPr="009D0EC1" w:rsidRDefault="007A48DC" w:rsidP="00933143">
            <w:pPr>
              <w:jc w:val="both"/>
              <w:rPr>
                <w:sz w:val="22"/>
                <w:szCs w:val="22"/>
              </w:rPr>
            </w:pPr>
          </w:p>
        </w:tc>
      </w:tr>
      <w:tr w:rsidR="009D0EC1" w:rsidRPr="009D0EC1" w:rsidTr="00933143">
        <w:tc>
          <w:tcPr>
            <w:tcW w:w="2019" w:type="dxa"/>
            <w:tcBorders>
              <w:top w:val="nil"/>
              <w:bottom w:val="nil"/>
            </w:tcBorders>
          </w:tcPr>
          <w:p w:rsidR="007A48DC" w:rsidRPr="009D0EC1" w:rsidRDefault="007A48DC" w:rsidP="00933143">
            <w:pPr>
              <w:rPr>
                <w:sz w:val="28"/>
                <w:szCs w:val="28"/>
              </w:rPr>
            </w:pPr>
          </w:p>
        </w:tc>
        <w:tc>
          <w:tcPr>
            <w:tcW w:w="1917" w:type="dxa"/>
          </w:tcPr>
          <w:p w:rsidR="007A48DC" w:rsidRPr="009D0EC1" w:rsidRDefault="007A48DC" w:rsidP="00933143">
            <w:pPr>
              <w:rPr>
                <w:sz w:val="28"/>
                <w:szCs w:val="28"/>
              </w:rPr>
            </w:pPr>
            <w:r w:rsidRPr="009D0EC1">
              <w:rPr>
                <w:sz w:val="22"/>
                <w:szCs w:val="22"/>
              </w:rPr>
              <w:t>2. Обосновывает системную формулировку цели и постановку задачи управления</w:t>
            </w:r>
          </w:p>
        </w:tc>
        <w:tc>
          <w:tcPr>
            <w:tcW w:w="2863" w:type="dxa"/>
          </w:tcPr>
          <w:p w:rsidR="007A48DC" w:rsidRPr="009D0EC1" w:rsidRDefault="007A48DC" w:rsidP="00933143">
            <w:pPr>
              <w:tabs>
                <w:tab w:val="right" w:pos="1418"/>
              </w:tabs>
              <w:jc w:val="both"/>
              <w:rPr>
                <w:sz w:val="22"/>
                <w:szCs w:val="22"/>
                <w:lang w:eastAsia="en-US"/>
              </w:rPr>
            </w:pPr>
            <w:r w:rsidRPr="009D0EC1">
              <w:rPr>
                <w:i/>
                <w:sz w:val="22"/>
                <w:szCs w:val="22"/>
                <w:lang w:eastAsia="en-US"/>
              </w:rPr>
              <w:t xml:space="preserve">Знание </w:t>
            </w:r>
            <w:r w:rsidRPr="009D0EC1">
              <w:rPr>
                <w:sz w:val="22"/>
                <w:szCs w:val="22"/>
                <w:lang w:eastAsia="en-US"/>
              </w:rPr>
              <w:t>целей и задач управления в денежно-кредитной сфере; управления финансами экономических субъектов.</w:t>
            </w:r>
          </w:p>
          <w:p w:rsidR="007A48DC" w:rsidRPr="009D0EC1" w:rsidRDefault="007A48DC" w:rsidP="00933143">
            <w:pPr>
              <w:tabs>
                <w:tab w:val="right" w:pos="1418"/>
              </w:tabs>
              <w:jc w:val="both"/>
              <w:rPr>
                <w:i/>
                <w:sz w:val="22"/>
                <w:szCs w:val="22"/>
                <w:lang w:eastAsia="en-US"/>
              </w:rPr>
            </w:pPr>
          </w:p>
          <w:p w:rsidR="007A48DC" w:rsidRPr="009D0EC1" w:rsidRDefault="007A48DC" w:rsidP="00933143">
            <w:pPr>
              <w:rPr>
                <w:sz w:val="28"/>
                <w:szCs w:val="28"/>
              </w:rPr>
            </w:pPr>
            <w:r w:rsidRPr="009D0EC1">
              <w:rPr>
                <w:i/>
                <w:sz w:val="22"/>
                <w:szCs w:val="22"/>
                <w:lang w:eastAsia="en-US"/>
              </w:rPr>
              <w:t>Уметь:</w:t>
            </w:r>
            <w:r w:rsidRPr="009D0EC1">
              <w:rPr>
                <w:sz w:val="22"/>
                <w:szCs w:val="22"/>
                <w:lang w:eastAsia="en-US"/>
              </w:rPr>
              <w:t xml:space="preserve"> обосновать цель и задачи управления финансами, </w:t>
            </w:r>
            <w:r w:rsidRPr="009D0EC1">
              <w:rPr>
                <w:sz w:val="22"/>
                <w:szCs w:val="22"/>
              </w:rPr>
              <w:t>современной денежно-кредитной политикой с учетом действующего законодательства, нормативных документов, регулирующих денежный оборот, платежную систему, кредитные отношения, деятельность участников финансового рынка, деятельность кредитных, финансовых организаций и т.д.</w:t>
            </w:r>
          </w:p>
        </w:tc>
        <w:tc>
          <w:tcPr>
            <w:tcW w:w="3574" w:type="dxa"/>
          </w:tcPr>
          <w:p w:rsidR="007A48DC" w:rsidRPr="009D0EC1" w:rsidRDefault="007A48DC" w:rsidP="00933143">
            <w:pPr>
              <w:jc w:val="both"/>
              <w:rPr>
                <w:sz w:val="22"/>
                <w:szCs w:val="22"/>
              </w:rPr>
            </w:pPr>
            <w:r w:rsidRPr="009D0EC1">
              <w:rPr>
                <w:sz w:val="22"/>
                <w:szCs w:val="22"/>
              </w:rPr>
              <w:t>1. На основе изучения ФЗ «О Центральном банке Российской Федерации (Банке России)» рассмотрите цели деятельности и функции Банка России. Составьте таблицу соответствия функций Банка России тем или иным его целям и поясните свой выбор.</w:t>
            </w:r>
          </w:p>
          <w:p w:rsidR="007A48DC" w:rsidRPr="009D0EC1" w:rsidRDefault="007A48DC" w:rsidP="00933143">
            <w:pPr>
              <w:jc w:val="both"/>
              <w:rPr>
                <w:sz w:val="22"/>
                <w:szCs w:val="22"/>
              </w:rPr>
            </w:pPr>
            <w:r w:rsidRPr="009D0EC1">
              <w:rPr>
                <w:sz w:val="22"/>
                <w:szCs w:val="22"/>
              </w:rPr>
              <w:t xml:space="preserve">2. На основе изучения документа программно-целевого планирования – государственной программы «Информационное общество» - обоснуйте координацию между целями, задачами, индикаторами и результатами достижения одной из подпрограмм государственной программы. Результаты представьте в виде таблицы. </w:t>
            </w:r>
          </w:p>
        </w:tc>
      </w:tr>
      <w:tr w:rsidR="009D0EC1" w:rsidRPr="009D0EC1" w:rsidTr="00933143">
        <w:tc>
          <w:tcPr>
            <w:tcW w:w="2019" w:type="dxa"/>
            <w:tcBorders>
              <w:top w:val="nil"/>
              <w:bottom w:val="nil"/>
            </w:tcBorders>
          </w:tcPr>
          <w:p w:rsidR="007A48DC" w:rsidRPr="009D0EC1" w:rsidRDefault="007A48DC" w:rsidP="00933143">
            <w:pPr>
              <w:rPr>
                <w:sz w:val="28"/>
                <w:szCs w:val="28"/>
              </w:rPr>
            </w:pPr>
          </w:p>
        </w:tc>
        <w:tc>
          <w:tcPr>
            <w:tcW w:w="1917" w:type="dxa"/>
          </w:tcPr>
          <w:p w:rsidR="007A48DC" w:rsidRPr="009D0EC1" w:rsidRDefault="007A48DC" w:rsidP="00933143">
            <w:pPr>
              <w:rPr>
                <w:sz w:val="22"/>
                <w:szCs w:val="22"/>
              </w:rPr>
            </w:pPr>
            <w:r w:rsidRPr="009D0EC1">
              <w:rPr>
                <w:sz w:val="22"/>
                <w:szCs w:val="22"/>
              </w:rPr>
              <w:t xml:space="preserve">3. Взвешенно и системно подходит к </w:t>
            </w:r>
            <w:r w:rsidRPr="009D0EC1">
              <w:rPr>
                <w:sz w:val="22"/>
                <w:szCs w:val="22"/>
              </w:rPr>
              <w:lastRenderedPageBreak/>
              <w:t>анализу ситуации, формулировке критериев и условий выбора</w:t>
            </w:r>
          </w:p>
          <w:p w:rsidR="007A48DC" w:rsidRPr="009D0EC1" w:rsidRDefault="007A48DC" w:rsidP="00933143">
            <w:pPr>
              <w:rPr>
                <w:sz w:val="28"/>
                <w:szCs w:val="28"/>
              </w:rPr>
            </w:pPr>
          </w:p>
        </w:tc>
        <w:tc>
          <w:tcPr>
            <w:tcW w:w="2863" w:type="dxa"/>
          </w:tcPr>
          <w:p w:rsidR="007A48DC" w:rsidRPr="009D0EC1" w:rsidRDefault="007A48DC" w:rsidP="00933143">
            <w:pPr>
              <w:overflowPunct w:val="0"/>
              <w:ind w:left="24"/>
              <w:jc w:val="both"/>
              <w:textAlignment w:val="baseline"/>
              <w:rPr>
                <w:sz w:val="22"/>
                <w:szCs w:val="22"/>
              </w:rPr>
            </w:pPr>
            <w:r w:rsidRPr="009D0EC1">
              <w:rPr>
                <w:i/>
                <w:sz w:val="22"/>
                <w:szCs w:val="22"/>
              </w:rPr>
              <w:lastRenderedPageBreak/>
              <w:t>Знание</w:t>
            </w:r>
            <w:r w:rsidRPr="009D0EC1">
              <w:rPr>
                <w:sz w:val="22"/>
                <w:szCs w:val="22"/>
              </w:rPr>
              <w:t xml:space="preserve"> способов и методов научного анализа; системы показателей, </w:t>
            </w:r>
            <w:r w:rsidRPr="009D0EC1">
              <w:rPr>
                <w:sz w:val="22"/>
                <w:szCs w:val="22"/>
              </w:rPr>
              <w:lastRenderedPageBreak/>
              <w:t>характеризующих состояние и тенденции развития денежного оборота, платежей, кредитования, состояние и тенденции развития денежной, кредитной, банковской и финансовой систем; приемов и методов обработки данных, которые формируют основу современного анализа денежно-кредитных и финансовых отношений.</w:t>
            </w:r>
          </w:p>
          <w:p w:rsidR="007A48DC" w:rsidRPr="009D0EC1" w:rsidRDefault="007A48DC" w:rsidP="00933143">
            <w:pPr>
              <w:tabs>
                <w:tab w:val="right" w:pos="1418"/>
              </w:tabs>
              <w:jc w:val="both"/>
              <w:rPr>
                <w:sz w:val="22"/>
                <w:szCs w:val="22"/>
                <w:lang w:eastAsia="en-US"/>
              </w:rPr>
            </w:pPr>
          </w:p>
          <w:p w:rsidR="007A48DC" w:rsidRPr="009D0EC1" w:rsidRDefault="007A48DC" w:rsidP="00933143">
            <w:pPr>
              <w:rPr>
                <w:sz w:val="28"/>
                <w:szCs w:val="28"/>
              </w:rPr>
            </w:pPr>
            <w:r w:rsidRPr="009D0EC1">
              <w:rPr>
                <w:i/>
                <w:sz w:val="22"/>
                <w:szCs w:val="22"/>
                <w:lang w:eastAsia="en-US"/>
              </w:rPr>
              <w:t>Умение</w:t>
            </w:r>
            <w:r w:rsidRPr="009D0EC1">
              <w:rPr>
                <w:sz w:val="22"/>
                <w:szCs w:val="22"/>
                <w:lang w:eastAsia="en-US"/>
              </w:rPr>
              <w:t xml:space="preserve"> формировать критерии и условия выбора для обоснования оптимального решения; </w:t>
            </w:r>
            <w:r w:rsidRPr="009D0EC1">
              <w:rPr>
                <w:sz w:val="22"/>
                <w:szCs w:val="22"/>
              </w:rPr>
              <w:t>анализировать и интерпретировать данные отечественной и зарубежной статистики о процессах, протекающих в денежно-кредитной и финансовой сферах.</w:t>
            </w:r>
          </w:p>
        </w:tc>
        <w:tc>
          <w:tcPr>
            <w:tcW w:w="3574" w:type="dxa"/>
          </w:tcPr>
          <w:p w:rsidR="007A48DC" w:rsidRPr="009D0EC1" w:rsidRDefault="007A48DC" w:rsidP="00933143">
            <w:pPr>
              <w:pStyle w:val="af4"/>
              <w:spacing w:after="0"/>
              <w:ind w:left="0"/>
              <w:jc w:val="both"/>
              <w:rPr>
                <w:sz w:val="22"/>
                <w:szCs w:val="22"/>
              </w:rPr>
            </w:pPr>
            <w:r w:rsidRPr="009D0EC1">
              <w:rPr>
                <w:sz w:val="22"/>
                <w:szCs w:val="22"/>
              </w:rPr>
              <w:lastRenderedPageBreak/>
              <w:t xml:space="preserve">1. Используя данные сайта Банка России и сайта Госкомстата постройте график ВВП и </w:t>
            </w:r>
            <w:proofErr w:type="gramStart"/>
            <w:r w:rsidRPr="009D0EC1">
              <w:rPr>
                <w:sz w:val="22"/>
                <w:szCs w:val="22"/>
              </w:rPr>
              <w:t xml:space="preserve">график  </w:t>
            </w:r>
            <w:r w:rsidRPr="009D0EC1">
              <w:rPr>
                <w:sz w:val="22"/>
                <w:szCs w:val="22"/>
              </w:rPr>
              <w:lastRenderedPageBreak/>
              <w:t>коэффициента</w:t>
            </w:r>
            <w:proofErr w:type="gramEnd"/>
            <w:r w:rsidRPr="009D0EC1">
              <w:rPr>
                <w:sz w:val="22"/>
                <w:szCs w:val="22"/>
              </w:rPr>
              <w:t xml:space="preserve"> монетизации. Существует ли однозначная взаимосвязь между ними? Сделайте выводы.</w:t>
            </w:r>
          </w:p>
          <w:p w:rsidR="007A48DC" w:rsidRPr="009D0EC1" w:rsidRDefault="007A48DC" w:rsidP="00933143">
            <w:pPr>
              <w:pStyle w:val="af4"/>
              <w:spacing w:after="0"/>
              <w:ind w:left="0"/>
              <w:jc w:val="both"/>
              <w:rPr>
                <w:sz w:val="22"/>
                <w:szCs w:val="22"/>
              </w:rPr>
            </w:pPr>
            <w:r w:rsidRPr="009D0EC1">
              <w:rPr>
                <w:sz w:val="22"/>
                <w:szCs w:val="22"/>
              </w:rPr>
              <w:t xml:space="preserve">2. Используя данные сайта Минфина России постройте графики изменения государственного долга субъектов ЦФО за 10 лет. </w:t>
            </w:r>
          </w:p>
          <w:p w:rsidR="007A48DC" w:rsidRPr="009D0EC1" w:rsidRDefault="007A48DC" w:rsidP="00933143">
            <w:pPr>
              <w:pStyle w:val="af4"/>
              <w:spacing w:after="0"/>
              <w:ind w:left="0"/>
              <w:jc w:val="both"/>
              <w:rPr>
                <w:sz w:val="22"/>
                <w:szCs w:val="22"/>
              </w:rPr>
            </w:pPr>
            <w:r w:rsidRPr="009D0EC1">
              <w:rPr>
                <w:sz w:val="22"/>
                <w:szCs w:val="22"/>
              </w:rPr>
              <w:t>Прокомментируйте структуру долгового портфеля каждого субъекта ЦФО.</w:t>
            </w:r>
          </w:p>
          <w:p w:rsidR="007A48DC" w:rsidRPr="009D0EC1" w:rsidRDefault="007A48DC" w:rsidP="00933143">
            <w:pPr>
              <w:pStyle w:val="af4"/>
              <w:spacing w:after="0"/>
              <w:ind w:left="0"/>
              <w:jc w:val="both"/>
              <w:rPr>
                <w:sz w:val="22"/>
                <w:szCs w:val="22"/>
              </w:rPr>
            </w:pPr>
            <w:r w:rsidRPr="009D0EC1">
              <w:rPr>
                <w:sz w:val="22"/>
                <w:szCs w:val="22"/>
              </w:rPr>
              <w:t xml:space="preserve">Сформулируйте выводы. </w:t>
            </w:r>
          </w:p>
          <w:p w:rsidR="007A48DC" w:rsidRPr="009D0EC1" w:rsidRDefault="007A48DC" w:rsidP="00933143">
            <w:pPr>
              <w:jc w:val="both"/>
              <w:rPr>
                <w:sz w:val="22"/>
                <w:szCs w:val="22"/>
              </w:rPr>
            </w:pPr>
          </w:p>
        </w:tc>
      </w:tr>
      <w:tr w:rsidR="009D0EC1" w:rsidRPr="009D0EC1" w:rsidTr="00933143">
        <w:tc>
          <w:tcPr>
            <w:tcW w:w="2019" w:type="dxa"/>
            <w:tcBorders>
              <w:top w:val="nil"/>
              <w:bottom w:val="nil"/>
            </w:tcBorders>
          </w:tcPr>
          <w:p w:rsidR="007A48DC" w:rsidRPr="009D0EC1" w:rsidRDefault="007A48DC" w:rsidP="00933143">
            <w:pPr>
              <w:rPr>
                <w:sz w:val="28"/>
                <w:szCs w:val="28"/>
              </w:rPr>
            </w:pPr>
          </w:p>
        </w:tc>
        <w:tc>
          <w:tcPr>
            <w:tcW w:w="1917" w:type="dxa"/>
          </w:tcPr>
          <w:p w:rsidR="007A48DC" w:rsidRPr="009D0EC1" w:rsidRDefault="007A48DC" w:rsidP="00933143">
            <w:pPr>
              <w:rPr>
                <w:sz w:val="28"/>
                <w:szCs w:val="28"/>
              </w:rPr>
            </w:pPr>
            <w:r w:rsidRPr="009D0EC1">
              <w:rPr>
                <w:sz w:val="22"/>
                <w:szCs w:val="22"/>
              </w:rPr>
              <w:t>4. Критически переосмысливает свой выбор, сопоставляя с альтернативными подходами</w:t>
            </w:r>
            <w:r w:rsidR="00823756" w:rsidRPr="009D0EC1">
              <w:rPr>
                <w:sz w:val="22"/>
                <w:szCs w:val="22"/>
              </w:rPr>
              <w:t>.</w:t>
            </w:r>
            <w:r w:rsidRPr="009D0EC1">
              <w:rPr>
                <w:sz w:val="22"/>
                <w:szCs w:val="22"/>
              </w:rPr>
              <w:t xml:space="preserve"> </w:t>
            </w:r>
            <w:r w:rsidR="00823756" w:rsidRPr="009D0EC1">
              <w:rPr>
                <w:sz w:val="22"/>
                <w:szCs w:val="22"/>
              </w:rPr>
              <w:t>О</w:t>
            </w:r>
            <w:r w:rsidRPr="009D0EC1">
              <w:rPr>
                <w:sz w:val="22"/>
                <w:szCs w:val="22"/>
              </w:rPr>
              <w:t>ценивает последствия принимаемых решений</w:t>
            </w:r>
            <w:r w:rsidR="00823756" w:rsidRPr="009D0EC1">
              <w:rPr>
                <w:sz w:val="22"/>
                <w:szCs w:val="22"/>
              </w:rPr>
              <w:t>,</w:t>
            </w:r>
            <w:r w:rsidRPr="009D0EC1">
              <w:rPr>
                <w:sz w:val="22"/>
                <w:szCs w:val="22"/>
              </w:rPr>
              <w:t xml:space="preserve"> учитывает неочевидные цепочки «последствия последствий», «причины причин» и контурные связи</w:t>
            </w:r>
          </w:p>
        </w:tc>
        <w:tc>
          <w:tcPr>
            <w:tcW w:w="2863" w:type="dxa"/>
          </w:tcPr>
          <w:p w:rsidR="007A48DC" w:rsidRPr="009D0EC1" w:rsidRDefault="007A48DC" w:rsidP="00933143">
            <w:pPr>
              <w:tabs>
                <w:tab w:val="right" w:pos="1418"/>
              </w:tabs>
              <w:jc w:val="both"/>
              <w:rPr>
                <w:sz w:val="22"/>
                <w:szCs w:val="22"/>
                <w:lang w:eastAsia="en-US"/>
              </w:rPr>
            </w:pPr>
            <w:r w:rsidRPr="009D0EC1">
              <w:rPr>
                <w:i/>
                <w:sz w:val="22"/>
                <w:szCs w:val="22"/>
                <w:lang w:eastAsia="en-US"/>
              </w:rPr>
              <w:t xml:space="preserve">Знание </w:t>
            </w:r>
            <w:r w:rsidRPr="009D0EC1">
              <w:rPr>
                <w:sz w:val="22"/>
                <w:szCs w:val="22"/>
                <w:lang w:eastAsia="en-US"/>
              </w:rPr>
              <w:t>критериев и алгоритмов выбора</w:t>
            </w:r>
            <w:r w:rsidRPr="009D0EC1">
              <w:rPr>
                <w:i/>
                <w:sz w:val="22"/>
                <w:szCs w:val="22"/>
                <w:lang w:eastAsia="en-US"/>
              </w:rPr>
              <w:t xml:space="preserve"> </w:t>
            </w:r>
            <w:r w:rsidRPr="009D0EC1">
              <w:rPr>
                <w:sz w:val="22"/>
                <w:szCs w:val="22"/>
                <w:lang w:eastAsia="en-US"/>
              </w:rPr>
              <w:t>оптимальных решений из альтернативных вариантов.</w:t>
            </w:r>
          </w:p>
          <w:p w:rsidR="007A48DC" w:rsidRPr="009D0EC1" w:rsidRDefault="007A48DC" w:rsidP="00933143">
            <w:pPr>
              <w:tabs>
                <w:tab w:val="right" w:pos="1418"/>
              </w:tabs>
              <w:jc w:val="both"/>
              <w:rPr>
                <w:i/>
                <w:sz w:val="22"/>
                <w:szCs w:val="22"/>
                <w:lang w:eastAsia="en-US"/>
              </w:rPr>
            </w:pPr>
          </w:p>
          <w:p w:rsidR="007A48DC" w:rsidRPr="009D0EC1" w:rsidRDefault="007A48DC" w:rsidP="00933143">
            <w:pPr>
              <w:rPr>
                <w:sz w:val="28"/>
                <w:szCs w:val="28"/>
              </w:rPr>
            </w:pPr>
            <w:r w:rsidRPr="009D0EC1">
              <w:rPr>
                <w:i/>
                <w:sz w:val="22"/>
                <w:szCs w:val="22"/>
                <w:lang w:eastAsia="en-US"/>
              </w:rPr>
              <w:t>Умение</w:t>
            </w:r>
            <w:r w:rsidRPr="009D0EC1">
              <w:rPr>
                <w:sz w:val="22"/>
                <w:szCs w:val="22"/>
                <w:lang w:eastAsia="en-US"/>
              </w:rPr>
              <w:t xml:space="preserve"> </w:t>
            </w:r>
            <w:r w:rsidR="00404925">
              <w:rPr>
                <w:sz w:val="22"/>
                <w:szCs w:val="22"/>
                <w:lang w:eastAsia="en-US"/>
              </w:rPr>
              <w:t xml:space="preserve">критически </w:t>
            </w:r>
            <w:r w:rsidRPr="009D0EC1">
              <w:rPr>
                <w:sz w:val="22"/>
                <w:szCs w:val="22"/>
                <w:lang w:eastAsia="en-US"/>
              </w:rPr>
              <w:t>оценивать последствия принимаемых решений на основе использования алгоритмов и методов поиска альтернативных и оптимальных решений в сфере денежно-кредитных и финансовых отношений.</w:t>
            </w:r>
          </w:p>
        </w:tc>
        <w:tc>
          <w:tcPr>
            <w:tcW w:w="3574" w:type="dxa"/>
          </w:tcPr>
          <w:p w:rsidR="007A48DC" w:rsidRPr="009D0EC1" w:rsidRDefault="007A48DC" w:rsidP="00933143">
            <w:pPr>
              <w:jc w:val="both"/>
              <w:rPr>
                <w:sz w:val="22"/>
                <w:szCs w:val="22"/>
              </w:rPr>
            </w:pPr>
            <w:r w:rsidRPr="009D0EC1">
              <w:rPr>
                <w:sz w:val="22"/>
                <w:szCs w:val="22"/>
              </w:rPr>
              <w:t xml:space="preserve">1. Существуют различные формы привлечения средств для дальнейшей деятельности предприятия. Фирма может обратиться в банк с целью получения кредита, а может воспользоваться услугой лизинговой компании. Проведите сравнительный анализ этих двух форм, покажите их плюсы и минусы. </w:t>
            </w:r>
          </w:p>
          <w:p w:rsidR="007A48DC" w:rsidRPr="009D0EC1" w:rsidRDefault="007A48DC" w:rsidP="00933143">
            <w:pPr>
              <w:jc w:val="both"/>
              <w:rPr>
                <w:sz w:val="22"/>
                <w:szCs w:val="22"/>
              </w:rPr>
            </w:pPr>
            <w:r w:rsidRPr="009D0EC1">
              <w:rPr>
                <w:sz w:val="22"/>
                <w:szCs w:val="22"/>
              </w:rPr>
              <w:t xml:space="preserve">2. Любой дееспособный гражданин Российской Федерации может выбрать несколько альтернативных вариантов накоплений для формирования будущей пенсии. Опишите возможные варианты, обоснуйте их достоинства и недостатки, рассчитайте возможные суммы будущих накоплений. </w:t>
            </w:r>
          </w:p>
        </w:tc>
      </w:tr>
      <w:tr w:rsidR="009D0EC1" w:rsidRPr="009D0EC1" w:rsidTr="00933143">
        <w:tc>
          <w:tcPr>
            <w:tcW w:w="2019" w:type="dxa"/>
            <w:tcBorders>
              <w:top w:val="nil"/>
              <w:bottom w:val="nil"/>
            </w:tcBorders>
          </w:tcPr>
          <w:p w:rsidR="007A48DC" w:rsidRPr="009D0EC1" w:rsidRDefault="007A48DC" w:rsidP="00933143">
            <w:pPr>
              <w:rPr>
                <w:sz w:val="28"/>
                <w:szCs w:val="28"/>
              </w:rPr>
            </w:pPr>
          </w:p>
        </w:tc>
        <w:tc>
          <w:tcPr>
            <w:tcW w:w="1917" w:type="dxa"/>
          </w:tcPr>
          <w:p w:rsidR="007A48DC" w:rsidRPr="009D0EC1" w:rsidRDefault="007A48DC" w:rsidP="00933143">
            <w:pPr>
              <w:rPr>
                <w:sz w:val="28"/>
                <w:szCs w:val="28"/>
              </w:rPr>
            </w:pPr>
            <w:r w:rsidRPr="009D0EC1">
              <w:rPr>
                <w:sz w:val="22"/>
                <w:szCs w:val="22"/>
              </w:rPr>
              <w:t xml:space="preserve">5. Корректно использует процедуры целеполагания, декомпозиции и агрегирования, анализа и синтеза при решении практических задач управления </w:t>
            </w:r>
            <w:r w:rsidRPr="009D0EC1">
              <w:rPr>
                <w:sz w:val="22"/>
                <w:szCs w:val="22"/>
              </w:rPr>
              <w:lastRenderedPageBreak/>
              <w:t>и подготовк</w:t>
            </w:r>
            <w:r w:rsidR="00823756" w:rsidRPr="009D0EC1">
              <w:rPr>
                <w:sz w:val="22"/>
                <w:szCs w:val="22"/>
              </w:rPr>
              <w:t>е</w:t>
            </w:r>
            <w:r w:rsidRPr="009D0EC1">
              <w:rPr>
                <w:sz w:val="22"/>
                <w:szCs w:val="22"/>
              </w:rPr>
              <w:t xml:space="preserve"> аналитических отчетов</w:t>
            </w:r>
          </w:p>
        </w:tc>
        <w:tc>
          <w:tcPr>
            <w:tcW w:w="2863" w:type="dxa"/>
          </w:tcPr>
          <w:p w:rsidR="007A48DC" w:rsidRPr="002C2C19" w:rsidRDefault="007A48DC" w:rsidP="00933143">
            <w:pPr>
              <w:tabs>
                <w:tab w:val="right" w:pos="1418"/>
              </w:tabs>
              <w:jc w:val="both"/>
              <w:rPr>
                <w:sz w:val="22"/>
                <w:szCs w:val="22"/>
                <w:lang w:eastAsia="en-US"/>
              </w:rPr>
            </w:pPr>
            <w:r w:rsidRPr="002C2C19">
              <w:rPr>
                <w:i/>
                <w:sz w:val="22"/>
                <w:szCs w:val="22"/>
                <w:lang w:eastAsia="en-US"/>
              </w:rPr>
              <w:lastRenderedPageBreak/>
              <w:t>Знание</w:t>
            </w:r>
            <w:r w:rsidRPr="002C2C19">
              <w:rPr>
                <w:sz w:val="22"/>
                <w:szCs w:val="22"/>
                <w:lang w:eastAsia="en-US"/>
              </w:rPr>
              <w:t xml:space="preserve"> приемов целеполагания, индукции и дедукции, анализа и синтеза, декомпозиции и агрегирования.</w:t>
            </w:r>
          </w:p>
          <w:p w:rsidR="007A48DC" w:rsidRPr="002C2C19" w:rsidRDefault="007A48DC" w:rsidP="00933143">
            <w:pPr>
              <w:tabs>
                <w:tab w:val="right" w:pos="1418"/>
              </w:tabs>
              <w:jc w:val="both"/>
              <w:rPr>
                <w:sz w:val="22"/>
                <w:szCs w:val="22"/>
                <w:lang w:eastAsia="en-US"/>
              </w:rPr>
            </w:pPr>
          </w:p>
          <w:p w:rsidR="007A48DC" w:rsidRPr="002C2C19" w:rsidRDefault="007A48DC" w:rsidP="00933143">
            <w:pPr>
              <w:tabs>
                <w:tab w:val="right" w:pos="1418"/>
              </w:tabs>
              <w:jc w:val="both"/>
              <w:rPr>
                <w:sz w:val="22"/>
                <w:szCs w:val="22"/>
                <w:lang w:eastAsia="en-US"/>
              </w:rPr>
            </w:pPr>
            <w:r w:rsidRPr="002C2C19">
              <w:rPr>
                <w:i/>
                <w:sz w:val="22"/>
                <w:szCs w:val="22"/>
                <w:lang w:eastAsia="en-US"/>
              </w:rPr>
              <w:t>Умение</w:t>
            </w:r>
            <w:r w:rsidRPr="002C2C19">
              <w:rPr>
                <w:sz w:val="22"/>
                <w:szCs w:val="22"/>
                <w:lang w:eastAsia="en-US"/>
              </w:rPr>
              <w:t xml:space="preserve"> применять приемы целеполагания, индукции и дедукции, анализа и синтеза, декомпозиции и </w:t>
            </w:r>
            <w:r w:rsidRPr="002C2C19">
              <w:rPr>
                <w:sz w:val="22"/>
                <w:szCs w:val="22"/>
                <w:lang w:eastAsia="en-US"/>
              </w:rPr>
              <w:lastRenderedPageBreak/>
              <w:t>агрегирования при решении практических задач в области финансов, денежного обращения и кредита; готовить аналитические отчеты в сфере денежно-кредитных и финансовых отношений</w:t>
            </w:r>
          </w:p>
        </w:tc>
        <w:tc>
          <w:tcPr>
            <w:tcW w:w="3574" w:type="dxa"/>
          </w:tcPr>
          <w:p w:rsidR="007A48DC" w:rsidRPr="009D0EC1" w:rsidRDefault="007A48DC" w:rsidP="00933143">
            <w:pPr>
              <w:jc w:val="both"/>
              <w:rPr>
                <w:rStyle w:val="FontStyle15"/>
                <w:b w:val="0"/>
                <w:bCs w:val="0"/>
                <w:color w:val="auto"/>
                <w:sz w:val="22"/>
                <w:szCs w:val="22"/>
              </w:rPr>
            </w:pPr>
            <w:r w:rsidRPr="009D0EC1">
              <w:rPr>
                <w:rStyle w:val="FontStyle15"/>
                <w:b w:val="0"/>
                <w:bCs w:val="0"/>
                <w:color w:val="auto"/>
                <w:sz w:val="22"/>
                <w:szCs w:val="22"/>
              </w:rPr>
              <w:lastRenderedPageBreak/>
              <w:t xml:space="preserve">1. Постройте графики, характеризующие динамику кредитования физических лиц и темпы роста ВВП в РФ за последние 10 лет. Проведите анализ данных. Какая связь существует между двумя показателями? Какие факторы влияют на развитие потребительского кредитования? </w:t>
            </w:r>
            <w:r w:rsidRPr="009D0EC1">
              <w:rPr>
                <w:rStyle w:val="FontStyle15"/>
                <w:b w:val="0"/>
                <w:bCs w:val="0"/>
                <w:color w:val="auto"/>
                <w:sz w:val="22"/>
                <w:szCs w:val="22"/>
              </w:rPr>
              <w:lastRenderedPageBreak/>
              <w:t>Какие вы можете выделить проблемы потребительского кредитования в России? Как (и почему) развивалось потребительское кредитование в период пандемии?</w:t>
            </w:r>
          </w:p>
          <w:p w:rsidR="007A48DC" w:rsidRPr="009D0EC1" w:rsidRDefault="007A48DC" w:rsidP="00933143">
            <w:pPr>
              <w:jc w:val="both"/>
              <w:rPr>
                <w:sz w:val="22"/>
                <w:szCs w:val="22"/>
              </w:rPr>
            </w:pPr>
            <w:r w:rsidRPr="009D0EC1">
              <w:rPr>
                <w:sz w:val="22"/>
                <w:szCs w:val="22"/>
              </w:rPr>
              <w:t xml:space="preserve">2. Используя методы анализа и синтеза, оцените влияние мер финансового регулирования территориальных пропорций на доходы бюджета субъекта Российской Федерации (на выбор). Объясните наличие / отсутствие межбюджетных трансфертов в доходах анализируемого субъекта. Сформулируйте выводы. </w:t>
            </w:r>
          </w:p>
        </w:tc>
      </w:tr>
      <w:tr w:rsidR="009D0EC1" w:rsidRPr="009D0EC1" w:rsidTr="00933143">
        <w:tc>
          <w:tcPr>
            <w:tcW w:w="2019" w:type="dxa"/>
            <w:tcBorders>
              <w:top w:val="nil"/>
            </w:tcBorders>
          </w:tcPr>
          <w:p w:rsidR="007A48DC" w:rsidRPr="009D0EC1" w:rsidRDefault="007A48DC" w:rsidP="00933143">
            <w:pPr>
              <w:rPr>
                <w:sz w:val="28"/>
                <w:szCs w:val="28"/>
              </w:rPr>
            </w:pPr>
          </w:p>
        </w:tc>
        <w:tc>
          <w:tcPr>
            <w:tcW w:w="1917" w:type="dxa"/>
          </w:tcPr>
          <w:p w:rsidR="007A48DC" w:rsidRPr="009D0EC1" w:rsidRDefault="007A48DC" w:rsidP="00933143">
            <w:pPr>
              <w:rPr>
                <w:sz w:val="28"/>
                <w:szCs w:val="28"/>
              </w:rPr>
            </w:pPr>
            <w:r w:rsidRPr="009D0EC1">
              <w:rPr>
                <w:sz w:val="22"/>
                <w:szCs w:val="22"/>
              </w:rPr>
              <w:t>6. Логично</w:t>
            </w:r>
            <w:r w:rsidR="00823756" w:rsidRPr="009D0EC1">
              <w:rPr>
                <w:sz w:val="22"/>
                <w:szCs w:val="22"/>
              </w:rPr>
              <w:t>,</w:t>
            </w:r>
            <w:r w:rsidRPr="009D0EC1">
              <w:rPr>
                <w:sz w:val="22"/>
                <w:szCs w:val="22"/>
              </w:rPr>
              <w:t xml:space="preserve"> последовательно и убедительно излагает в отчете цели</w:t>
            </w:r>
            <w:r w:rsidR="00823756" w:rsidRPr="009D0EC1">
              <w:rPr>
                <w:sz w:val="22"/>
                <w:szCs w:val="22"/>
              </w:rPr>
              <w:t>,</w:t>
            </w:r>
            <w:r w:rsidRPr="009D0EC1">
              <w:rPr>
                <w:sz w:val="22"/>
                <w:szCs w:val="22"/>
              </w:rPr>
              <w:t xml:space="preserve"> задачи</w:t>
            </w:r>
            <w:r w:rsidR="00823756" w:rsidRPr="009D0EC1">
              <w:rPr>
                <w:sz w:val="22"/>
                <w:szCs w:val="22"/>
              </w:rPr>
              <w:t>,</w:t>
            </w:r>
            <w:r w:rsidRPr="009D0EC1">
              <w:rPr>
                <w:sz w:val="22"/>
                <w:szCs w:val="22"/>
              </w:rPr>
              <w:t xml:space="preserve"> теорию и методологию исследования</w:t>
            </w:r>
            <w:r w:rsidR="00823756" w:rsidRPr="009D0EC1">
              <w:rPr>
                <w:sz w:val="22"/>
                <w:szCs w:val="22"/>
              </w:rPr>
              <w:t>,</w:t>
            </w:r>
            <w:r w:rsidRPr="009D0EC1">
              <w:rPr>
                <w:sz w:val="22"/>
                <w:szCs w:val="22"/>
              </w:rPr>
              <w:t xml:space="preserve"> результаты и выводы</w:t>
            </w:r>
          </w:p>
        </w:tc>
        <w:tc>
          <w:tcPr>
            <w:tcW w:w="2863" w:type="dxa"/>
          </w:tcPr>
          <w:p w:rsidR="007A48DC" w:rsidRPr="009D0EC1" w:rsidRDefault="007A48DC" w:rsidP="00933143">
            <w:pPr>
              <w:tabs>
                <w:tab w:val="right" w:pos="1418"/>
              </w:tabs>
              <w:jc w:val="both"/>
              <w:rPr>
                <w:sz w:val="22"/>
                <w:szCs w:val="22"/>
                <w:lang w:eastAsia="en-US"/>
              </w:rPr>
            </w:pPr>
            <w:r w:rsidRPr="009D0EC1">
              <w:rPr>
                <w:i/>
                <w:sz w:val="22"/>
                <w:szCs w:val="22"/>
                <w:lang w:eastAsia="en-US"/>
              </w:rPr>
              <w:t>Знание</w:t>
            </w:r>
            <w:r w:rsidRPr="009D0EC1">
              <w:rPr>
                <w:sz w:val="22"/>
                <w:szCs w:val="22"/>
                <w:lang w:eastAsia="en-US"/>
              </w:rPr>
              <w:t xml:space="preserve"> логики и последовательности формирования отчета о проведения исследования в сфере денежно-кредитных и финансовых отношений.</w:t>
            </w:r>
          </w:p>
          <w:p w:rsidR="007A48DC" w:rsidRPr="009D0EC1" w:rsidRDefault="007A48DC" w:rsidP="00933143">
            <w:pPr>
              <w:tabs>
                <w:tab w:val="right" w:pos="1418"/>
              </w:tabs>
              <w:jc w:val="both"/>
              <w:rPr>
                <w:sz w:val="22"/>
                <w:szCs w:val="22"/>
                <w:lang w:eastAsia="en-US"/>
              </w:rPr>
            </w:pPr>
          </w:p>
          <w:p w:rsidR="007A48DC" w:rsidRPr="009D0EC1" w:rsidRDefault="007A48DC" w:rsidP="00933143">
            <w:pPr>
              <w:jc w:val="both"/>
              <w:rPr>
                <w:sz w:val="28"/>
                <w:szCs w:val="28"/>
              </w:rPr>
            </w:pPr>
            <w:r w:rsidRPr="009D0EC1">
              <w:rPr>
                <w:i/>
                <w:sz w:val="22"/>
                <w:szCs w:val="22"/>
                <w:lang w:eastAsia="en-US"/>
              </w:rPr>
              <w:t xml:space="preserve">Умение </w:t>
            </w:r>
            <w:r w:rsidRPr="009D0EC1">
              <w:rPr>
                <w:sz w:val="22"/>
                <w:szCs w:val="22"/>
                <w:lang w:eastAsia="en-US"/>
              </w:rPr>
              <w:t>аргументированно излагать цель, задачи, теорию, методологию исследования, формулировать выводы в целях принятия эффективных управленческих решений в денежно-кредитной и финансовой сферах.</w:t>
            </w:r>
          </w:p>
        </w:tc>
        <w:tc>
          <w:tcPr>
            <w:tcW w:w="3574" w:type="dxa"/>
          </w:tcPr>
          <w:p w:rsidR="007A48DC" w:rsidRPr="009D0EC1" w:rsidRDefault="007A48DC" w:rsidP="00933143">
            <w:pPr>
              <w:jc w:val="both"/>
              <w:rPr>
                <w:sz w:val="22"/>
                <w:szCs w:val="22"/>
              </w:rPr>
            </w:pPr>
            <w:r w:rsidRPr="009D0EC1">
              <w:rPr>
                <w:sz w:val="22"/>
                <w:szCs w:val="22"/>
              </w:rPr>
              <w:t>1. Изучите эволюционную концепцию появления денег и дайте логическое объяснение перехода от одной формы стоимости к другой на базе развития пяти — десяти элементов товарного производства.</w:t>
            </w:r>
          </w:p>
          <w:p w:rsidR="007A48DC" w:rsidRPr="009D0EC1" w:rsidRDefault="007A48DC" w:rsidP="00933143">
            <w:pPr>
              <w:jc w:val="both"/>
              <w:rPr>
                <w:sz w:val="22"/>
                <w:szCs w:val="22"/>
              </w:rPr>
            </w:pPr>
            <w:r w:rsidRPr="009D0EC1">
              <w:rPr>
                <w:sz w:val="22"/>
                <w:szCs w:val="22"/>
              </w:rPr>
              <w:t xml:space="preserve">2. Составьте отчет о результатах государственного финансового регулирования отраслевых пропорций в 2020 году (отрасль на выбор). Опишите цель, задачи и методологию исследования, проведите и проанализируйте статистические данные. Сформулируйте выводы. </w:t>
            </w:r>
          </w:p>
        </w:tc>
      </w:tr>
      <w:tr w:rsidR="009D0EC1" w:rsidRPr="009D0EC1" w:rsidTr="00933143">
        <w:tc>
          <w:tcPr>
            <w:tcW w:w="2019" w:type="dxa"/>
            <w:tcBorders>
              <w:bottom w:val="nil"/>
            </w:tcBorders>
          </w:tcPr>
          <w:p w:rsidR="007A48DC" w:rsidRPr="009D0EC1" w:rsidRDefault="007A48DC" w:rsidP="00933143">
            <w:pPr>
              <w:rPr>
                <w:sz w:val="22"/>
                <w:szCs w:val="22"/>
              </w:rPr>
            </w:pPr>
            <w:r w:rsidRPr="009D0EC1">
              <w:rPr>
                <w:sz w:val="22"/>
                <w:szCs w:val="22"/>
              </w:rPr>
              <w:t>УК-13</w:t>
            </w:r>
          </w:p>
          <w:p w:rsidR="007A48DC" w:rsidRPr="009D0EC1" w:rsidRDefault="007A48DC" w:rsidP="00933143">
            <w:pPr>
              <w:tabs>
                <w:tab w:val="left" w:pos="540"/>
              </w:tabs>
              <w:contextualSpacing/>
              <w:rPr>
                <w:sz w:val="22"/>
                <w:szCs w:val="22"/>
              </w:rPr>
            </w:pPr>
            <w:r w:rsidRPr="009D0EC1">
              <w:rPr>
                <w:sz w:val="22"/>
                <w:szCs w:val="22"/>
              </w:rPr>
              <w:t xml:space="preserve">Способность принимать обоснованные экономические решения в различных областях жизнедеятельности </w:t>
            </w:r>
          </w:p>
          <w:p w:rsidR="007A48DC" w:rsidRPr="009D0EC1" w:rsidRDefault="007A48DC" w:rsidP="00933143">
            <w:pPr>
              <w:rPr>
                <w:sz w:val="28"/>
                <w:szCs w:val="28"/>
              </w:rPr>
            </w:pPr>
          </w:p>
        </w:tc>
        <w:tc>
          <w:tcPr>
            <w:tcW w:w="1917" w:type="dxa"/>
          </w:tcPr>
          <w:p w:rsidR="007A48DC" w:rsidRPr="009D0EC1" w:rsidRDefault="007A48DC" w:rsidP="00933143">
            <w:pPr>
              <w:rPr>
                <w:sz w:val="22"/>
                <w:szCs w:val="22"/>
              </w:rPr>
            </w:pPr>
            <w:r w:rsidRPr="009D0EC1">
              <w:rPr>
                <w:sz w:val="22"/>
                <w:szCs w:val="22"/>
              </w:rPr>
              <w:t xml:space="preserve">1. Понимает базовые принципы функционирования </w:t>
            </w:r>
            <w:r w:rsidR="00823756" w:rsidRPr="009D0EC1">
              <w:rPr>
                <w:sz w:val="22"/>
                <w:szCs w:val="22"/>
              </w:rPr>
              <w:t xml:space="preserve">экономики и </w:t>
            </w:r>
            <w:r w:rsidRPr="009D0EC1">
              <w:rPr>
                <w:sz w:val="22"/>
                <w:szCs w:val="22"/>
              </w:rPr>
              <w:t>экономического развития</w:t>
            </w:r>
            <w:r w:rsidR="00823756" w:rsidRPr="009D0EC1">
              <w:rPr>
                <w:sz w:val="22"/>
                <w:szCs w:val="22"/>
              </w:rPr>
              <w:t>,</w:t>
            </w:r>
            <w:r w:rsidRPr="009D0EC1">
              <w:rPr>
                <w:sz w:val="22"/>
                <w:szCs w:val="22"/>
              </w:rPr>
              <w:t xml:space="preserve"> цели и формы участия государства в экономике</w:t>
            </w:r>
          </w:p>
          <w:p w:rsidR="007A48DC" w:rsidRPr="009D0EC1" w:rsidRDefault="007A48DC" w:rsidP="00933143">
            <w:pPr>
              <w:rPr>
                <w:sz w:val="28"/>
                <w:szCs w:val="28"/>
              </w:rPr>
            </w:pPr>
          </w:p>
        </w:tc>
        <w:tc>
          <w:tcPr>
            <w:tcW w:w="2863" w:type="dxa"/>
          </w:tcPr>
          <w:p w:rsidR="007A48DC" w:rsidRPr="009D0EC1" w:rsidRDefault="007A48DC" w:rsidP="00933143">
            <w:pPr>
              <w:widowControl/>
              <w:suppressAutoHyphens/>
              <w:overflowPunct w:val="0"/>
              <w:ind w:left="34"/>
              <w:jc w:val="both"/>
              <w:textAlignment w:val="baseline"/>
              <w:rPr>
                <w:sz w:val="22"/>
                <w:szCs w:val="22"/>
              </w:rPr>
            </w:pPr>
            <w:r w:rsidRPr="009D0EC1">
              <w:rPr>
                <w:i/>
                <w:sz w:val="22"/>
                <w:szCs w:val="22"/>
              </w:rPr>
              <w:t>Знание</w:t>
            </w:r>
            <w:r w:rsidRPr="009D0EC1">
              <w:rPr>
                <w:sz w:val="22"/>
                <w:szCs w:val="22"/>
              </w:rPr>
              <w:t xml:space="preserve"> экономических и правовых основ организации современной денежно-кредитной и финансовой системы Российской Федерации; целей, форм и методов денежно-кредитного и финансового регулирования экономики.</w:t>
            </w:r>
          </w:p>
          <w:p w:rsidR="007A48DC" w:rsidRPr="009D0EC1" w:rsidRDefault="007A48DC" w:rsidP="00933143">
            <w:pPr>
              <w:overflowPunct w:val="0"/>
              <w:jc w:val="both"/>
              <w:textAlignment w:val="baseline"/>
              <w:rPr>
                <w:sz w:val="22"/>
                <w:szCs w:val="22"/>
              </w:rPr>
            </w:pPr>
          </w:p>
          <w:p w:rsidR="007A48DC" w:rsidRPr="009D0EC1" w:rsidRDefault="007A48DC" w:rsidP="00933143">
            <w:pPr>
              <w:overflowPunct w:val="0"/>
              <w:jc w:val="both"/>
              <w:textAlignment w:val="baseline"/>
              <w:rPr>
                <w:sz w:val="22"/>
                <w:szCs w:val="22"/>
              </w:rPr>
            </w:pPr>
            <w:r w:rsidRPr="009D0EC1">
              <w:rPr>
                <w:i/>
                <w:sz w:val="22"/>
                <w:szCs w:val="22"/>
              </w:rPr>
              <w:t>Умение</w:t>
            </w:r>
            <w:r w:rsidRPr="009D0EC1">
              <w:rPr>
                <w:sz w:val="22"/>
                <w:szCs w:val="22"/>
              </w:rPr>
              <w:t xml:space="preserve"> анализировать и интерпретировать экономическую и правовую информацию в области денежно-кредитной и финансовой систем Российской Федерации; определять направления совершенствования денежно-кредитного и финансового регулирования экономики. </w:t>
            </w:r>
          </w:p>
        </w:tc>
        <w:tc>
          <w:tcPr>
            <w:tcW w:w="3574" w:type="dxa"/>
          </w:tcPr>
          <w:p w:rsidR="007A48DC" w:rsidRPr="009D0EC1" w:rsidRDefault="007A48DC" w:rsidP="00933143">
            <w:pPr>
              <w:pStyle w:val="Style4"/>
              <w:widowControl/>
              <w:tabs>
                <w:tab w:val="left" w:leader="underscore" w:pos="6158"/>
                <w:tab w:val="left" w:leader="underscore" w:pos="9298"/>
              </w:tabs>
              <w:jc w:val="both"/>
              <w:rPr>
                <w:rStyle w:val="FontStyle13"/>
                <w:color w:val="auto"/>
                <w:sz w:val="22"/>
                <w:szCs w:val="22"/>
              </w:rPr>
            </w:pPr>
            <w:r w:rsidRPr="009D0EC1">
              <w:rPr>
                <w:rStyle w:val="FontStyle13"/>
                <w:color w:val="auto"/>
                <w:sz w:val="22"/>
                <w:szCs w:val="22"/>
              </w:rPr>
              <w:t>1. Физическое лицо закрывает два счета в банке: счет до востребования на 60 тыс.руб. и срочный на сумму 400 тыс.руб. Как это скажется, при прочих равных условиях, на следующих показателях: М0; М1; М2; кредитном потенциале банковской системы; величине фонда обязательных резервов?</w:t>
            </w:r>
          </w:p>
          <w:p w:rsidR="007A48DC" w:rsidRPr="009D0EC1" w:rsidRDefault="007A48DC" w:rsidP="00933143">
            <w:pPr>
              <w:pStyle w:val="Style4"/>
              <w:widowControl/>
              <w:tabs>
                <w:tab w:val="left" w:leader="underscore" w:pos="6158"/>
                <w:tab w:val="left" w:leader="underscore" w:pos="9298"/>
              </w:tabs>
              <w:jc w:val="both"/>
              <w:rPr>
                <w:rStyle w:val="FontStyle13"/>
                <w:color w:val="auto"/>
                <w:sz w:val="22"/>
                <w:szCs w:val="22"/>
              </w:rPr>
            </w:pPr>
            <w:r w:rsidRPr="009D0EC1">
              <w:rPr>
                <w:rStyle w:val="FontStyle13"/>
                <w:color w:val="auto"/>
                <w:sz w:val="22"/>
                <w:szCs w:val="22"/>
              </w:rPr>
              <w:t xml:space="preserve">2. Используя данные, размещенные на едином портале бюджетной системы Российской Федерации, проанализируйте расходы федерального бюджета за 2020 г. по отраслям. Сформулируйте выводы. Какой документ позволят оценить соответствие исполнения федерального бюджета по расходам с плановыми показателями? Оцените соответствие, сформулируйте выводы. </w:t>
            </w:r>
          </w:p>
          <w:p w:rsidR="007A48DC" w:rsidRPr="009D0EC1" w:rsidRDefault="007A48DC" w:rsidP="00933143">
            <w:pPr>
              <w:jc w:val="both"/>
              <w:rPr>
                <w:sz w:val="22"/>
                <w:szCs w:val="22"/>
              </w:rPr>
            </w:pPr>
          </w:p>
        </w:tc>
      </w:tr>
      <w:tr w:rsidR="007A48DC" w:rsidRPr="009D0EC1" w:rsidTr="00933143">
        <w:tc>
          <w:tcPr>
            <w:tcW w:w="2019" w:type="dxa"/>
            <w:tcBorders>
              <w:top w:val="nil"/>
            </w:tcBorders>
          </w:tcPr>
          <w:p w:rsidR="007A48DC" w:rsidRPr="009D0EC1" w:rsidRDefault="007A48DC" w:rsidP="00933143">
            <w:pPr>
              <w:rPr>
                <w:sz w:val="28"/>
                <w:szCs w:val="28"/>
              </w:rPr>
            </w:pPr>
          </w:p>
        </w:tc>
        <w:tc>
          <w:tcPr>
            <w:tcW w:w="1917" w:type="dxa"/>
          </w:tcPr>
          <w:p w:rsidR="007A48DC" w:rsidRPr="009D0EC1" w:rsidRDefault="007A48DC" w:rsidP="00933143">
            <w:pPr>
              <w:rPr>
                <w:sz w:val="28"/>
                <w:szCs w:val="28"/>
              </w:rPr>
            </w:pPr>
            <w:r w:rsidRPr="009D0EC1">
              <w:rPr>
                <w:sz w:val="22"/>
                <w:szCs w:val="22"/>
              </w:rPr>
              <w:t xml:space="preserve">2 </w:t>
            </w:r>
            <w:r w:rsidR="00823756" w:rsidRPr="009D0EC1">
              <w:rPr>
                <w:sz w:val="22"/>
                <w:szCs w:val="22"/>
              </w:rPr>
              <w:t>П</w:t>
            </w:r>
            <w:r w:rsidRPr="009D0EC1">
              <w:rPr>
                <w:sz w:val="22"/>
                <w:szCs w:val="22"/>
              </w:rPr>
              <w:t xml:space="preserve">рименяет методы личного экономического </w:t>
            </w:r>
            <w:r w:rsidR="00823756" w:rsidRPr="009D0EC1">
              <w:rPr>
                <w:sz w:val="22"/>
                <w:szCs w:val="22"/>
              </w:rPr>
              <w:t xml:space="preserve">и </w:t>
            </w:r>
            <w:r w:rsidRPr="009D0EC1">
              <w:rPr>
                <w:sz w:val="22"/>
                <w:szCs w:val="22"/>
              </w:rPr>
              <w:t>финансового планирования для достижения текущих и долгосрочных финансовых целей</w:t>
            </w:r>
            <w:r w:rsidR="00823756" w:rsidRPr="009D0EC1">
              <w:rPr>
                <w:sz w:val="22"/>
                <w:szCs w:val="22"/>
              </w:rPr>
              <w:t>,</w:t>
            </w:r>
            <w:r w:rsidRPr="009D0EC1">
              <w:rPr>
                <w:sz w:val="22"/>
                <w:szCs w:val="22"/>
              </w:rPr>
              <w:t xml:space="preserve"> использует финансовые инструменты для управления </w:t>
            </w:r>
            <w:r w:rsidR="00823756" w:rsidRPr="009D0EC1">
              <w:rPr>
                <w:sz w:val="22"/>
                <w:szCs w:val="22"/>
              </w:rPr>
              <w:t xml:space="preserve">личными </w:t>
            </w:r>
            <w:r w:rsidRPr="009D0EC1">
              <w:rPr>
                <w:sz w:val="22"/>
                <w:szCs w:val="22"/>
              </w:rPr>
              <w:t>финансами (личным бюджетом), контролирует собственные экономические и финансовые риски</w:t>
            </w:r>
          </w:p>
        </w:tc>
        <w:tc>
          <w:tcPr>
            <w:tcW w:w="2863" w:type="dxa"/>
          </w:tcPr>
          <w:p w:rsidR="007A48DC" w:rsidRPr="009D0EC1" w:rsidRDefault="007A48DC" w:rsidP="00933143">
            <w:pPr>
              <w:overflowPunct w:val="0"/>
              <w:jc w:val="both"/>
              <w:textAlignment w:val="baseline"/>
              <w:rPr>
                <w:sz w:val="22"/>
                <w:szCs w:val="22"/>
              </w:rPr>
            </w:pPr>
            <w:r w:rsidRPr="009D0EC1">
              <w:rPr>
                <w:i/>
                <w:sz w:val="22"/>
                <w:szCs w:val="22"/>
              </w:rPr>
              <w:t xml:space="preserve">Знание </w:t>
            </w:r>
            <w:r w:rsidRPr="009D0EC1">
              <w:rPr>
                <w:sz w:val="22"/>
                <w:szCs w:val="22"/>
              </w:rPr>
              <w:t xml:space="preserve">основ финансовой грамотности домохозяйств и их рационального поведения на финансовом рынке, в обществе и экономике; правовых основ, регулирующих финансовое поведение домохозяйств. </w:t>
            </w:r>
          </w:p>
          <w:p w:rsidR="007A48DC" w:rsidRPr="009D0EC1" w:rsidRDefault="007A48DC" w:rsidP="00933143">
            <w:pPr>
              <w:overflowPunct w:val="0"/>
              <w:jc w:val="both"/>
              <w:textAlignment w:val="baseline"/>
              <w:rPr>
                <w:sz w:val="22"/>
                <w:szCs w:val="22"/>
              </w:rPr>
            </w:pPr>
          </w:p>
          <w:p w:rsidR="007A48DC" w:rsidRPr="009D0EC1" w:rsidRDefault="007A48DC" w:rsidP="00933143">
            <w:pPr>
              <w:rPr>
                <w:sz w:val="28"/>
                <w:szCs w:val="28"/>
              </w:rPr>
            </w:pPr>
            <w:r w:rsidRPr="009D0EC1">
              <w:rPr>
                <w:i/>
                <w:sz w:val="22"/>
                <w:szCs w:val="22"/>
              </w:rPr>
              <w:t>Умение</w:t>
            </w:r>
            <w:r w:rsidRPr="009D0EC1">
              <w:rPr>
                <w:sz w:val="22"/>
                <w:szCs w:val="22"/>
              </w:rPr>
              <w:t xml:space="preserve"> использовать финансовые инструменты для управления личным бюджетом; использовать методы финансового планирования для достижения текущих и долгосрочных целей домохозяйств.  </w:t>
            </w:r>
          </w:p>
        </w:tc>
        <w:tc>
          <w:tcPr>
            <w:tcW w:w="3574" w:type="dxa"/>
          </w:tcPr>
          <w:p w:rsidR="007A48DC" w:rsidRPr="009D0EC1" w:rsidRDefault="007A48DC" w:rsidP="00933143">
            <w:pPr>
              <w:jc w:val="both"/>
              <w:rPr>
                <w:sz w:val="22"/>
                <w:szCs w:val="22"/>
              </w:rPr>
            </w:pPr>
            <w:r w:rsidRPr="009D0EC1">
              <w:rPr>
                <w:sz w:val="22"/>
                <w:szCs w:val="22"/>
              </w:rPr>
              <w:t>1. Вклад в сумме 500 тыс. руб. положен в банк на полгода с ежемесячным начислением сложных процентов по номинальной ставке 16% годовых. Сколько составит сумма вклада с процентами? Сколько составит сумма вклада с процентами с точки зрения ее покупательной способности, если инфляция составляет 1% в месяц? Каков будет реальный доход вкладчика?</w:t>
            </w:r>
          </w:p>
          <w:p w:rsidR="007A48DC" w:rsidRPr="009D0EC1" w:rsidRDefault="007A48DC" w:rsidP="00933143">
            <w:pPr>
              <w:jc w:val="both"/>
              <w:rPr>
                <w:sz w:val="22"/>
                <w:szCs w:val="22"/>
              </w:rPr>
            </w:pPr>
            <w:r w:rsidRPr="009D0EC1">
              <w:rPr>
                <w:sz w:val="22"/>
                <w:szCs w:val="22"/>
              </w:rPr>
              <w:t>2.Рассчитать налоговые вычеты по типу А и типу Б при условии вложения денежных средств на ИИС следующими траншами:</w:t>
            </w:r>
          </w:p>
          <w:p w:rsidR="007A48DC" w:rsidRPr="009D0EC1" w:rsidRDefault="007A48DC" w:rsidP="00933143">
            <w:pPr>
              <w:jc w:val="both"/>
              <w:rPr>
                <w:sz w:val="22"/>
                <w:szCs w:val="22"/>
              </w:rPr>
            </w:pPr>
            <w:r w:rsidRPr="009D0EC1">
              <w:rPr>
                <w:sz w:val="22"/>
                <w:szCs w:val="22"/>
              </w:rPr>
              <w:t>1 год – 100 тыс. руб. при ежемесячном доходе 150 тыс. руб.</w:t>
            </w:r>
          </w:p>
          <w:p w:rsidR="007A48DC" w:rsidRPr="009D0EC1" w:rsidRDefault="007A48DC" w:rsidP="00933143">
            <w:pPr>
              <w:jc w:val="both"/>
              <w:rPr>
                <w:sz w:val="22"/>
                <w:szCs w:val="22"/>
              </w:rPr>
            </w:pPr>
            <w:r w:rsidRPr="009D0EC1">
              <w:rPr>
                <w:sz w:val="22"/>
                <w:szCs w:val="22"/>
              </w:rPr>
              <w:t>2 год – 120 тыс. руб. при ежемесячном доходе 100 тыс. руб.</w:t>
            </w:r>
          </w:p>
          <w:p w:rsidR="007A48DC" w:rsidRPr="009D0EC1" w:rsidRDefault="007A48DC" w:rsidP="00933143">
            <w:pPr>
              <w:jc w:val="both"/>
              <w:rPr>
                <w:sz w:val="22"/>
                <w:szCs w:val="22"/>
              </w:rPr>
            </w:pPr>
            <w:r w:rsidRPr="009D0EC1">
              <w:rPr>
                <w:sz w:val="22"/>
                <w:szCs w:val="22"/>
              </w:rPr>
              <w:t xml:space="preserve">3 год – 500 тыс. руб. при ежемесячном доходе 130 тыс. руб. Доходы от вложений на ИИС за три года составили 110 тыс. руб.   </w:t>
            </w:r>
          </w:p>
        </w:tc>
      </w:tr>
    </w:tbl>
    <w:p w:rsidR="005F5092" w:rsidRPr="009D0EC1" w:rsidRDefault="005F5092" w:rsidP="00D25AF9">
      <w:pPr>
        <w:spacing w:line="360" w:lineRule="auto"/>
        <w:ind w:firstLine="709"/>
        <w:jc w:val="both"/>
        <w:rPr>
          <w:sz w:val="28"/>
          <w:szCs w:val="28"/>
        </w:rPr>
      </w:pPr>
    </w:p>
    <w:p w:rsidR="00DA4E80" w:rsidRDefault="00DF4AEF" w:rsidP="00DF4AEF">
      <w:pPr>
        <w:suppressAutoHyphens/>
        <w:spacing w:line="360" w:lineRule="auto"/>
        <w:jc w:val="both"/>
        <w:rPr>
          <w:rFonts w:eastAsia="Calibri"/>
          <w:b/>
          <w:sz w:val="28"/>
          <w:szCs w:val="28"/>
          <w:lang w:eastAsia="ar-SA"/>
        </w:rPr>
      </w:pPr>
      <w:r w:rsidRPr="009D0EC1">
        <w:rPr>
          <w:rFonts w:eastAsia="Calibri"/>
          <w:b/>
          <w:sz w:val="28"/>
          <w:szCs w:val="28"/>
          <w:lang w:eastAsia="ar-SA"/>
        </w:rPr>
        <w:t xml:space="preserve">   </w:t>
      </w:r>
      <w:r w:rsidR="00DA4E80" w:rsidRPr="009D0EC1">
        <w:rPr>
          <w:rFonts w:eastAsia="Calibri"/>
          <w:b/>
          <w:sz w:val="28"/>
          <w:szCs w:val="28"/>
          <w:lang w:eastAsia="ar-SA"/>
        </w:rPr>
        <w:t xml:space="preserve">Фонд оценочных средств для проведения промежуточной аттестации по дисциплине </w:t>
      </w:r>
    </w:p>
    <w:p w:rsidR="009D0C47" w:rsidRPr="009D0EC1" w:rsidRDefault="00DA4E80" w:rsidP="009D0C47">
      <w:pPr>
        <w:suppressAutoHyphens/>
        <w:spacing w:line="360" w:lineRule="auto"/>
        <w:ind w:firstLine="709"/>
        <w:jc w:val="both"/>
        <w:rPr>
          <w:rFonts w:eastAsia="Calibri"/>
          <w:sz w:val="28"/>
          <w:szCs w:val="28"/>
          <w:lang w:eastAsia="ar-SA"/>
        </w:rPr>
      </w:pPr>
      <w:r w:rsidRPr="009D0EC1">
        <w:rPr>
          <w:rFonts w:eastAsia="Calibri"/>
          <w:sz w:val="28"/>
          <w:szCs w:val="28"/>
          <w:lang w:eastAsia="ar-SA"/>
        </w:rPr>
        <w:t>Промежуточная аттестация проводится в форме экзамена. Оценка знаний студентов осуществляется в баллах с учетом: оценки за работу в семестре; оценки итоговых знаний в ходе экзамена.  Оценка знаний студентов осуществляется по 100-балльной шкале в соответствии с критериями Финансового университета, при этом до 40 баллов – оценка работы студента в семестре, и до 60 баллов – оценка результатов экзамена в соответствии с нормативными документами Финуниверситета</w:t>
      </w:r>
      <w:r w:rsidR="005174B9" w:rsidRPr="009D0EC1">
        <w:rPr>
          <w:rFonts w:eastAsia="Calibri"/>
          <w:sz w:val="28"/>
          <w:szCs w:val="28"/>
          <w:lang w:eastAsia="ar-SA"/>
        </w:rPr>
        <w:t xml:space="preserve">. </w:t>
      </w:r>
      <w:bookmarkStart w:id="15" w:name="_Toc485663354"/>
    </w:p>
    <w:p w:rsidR="0099104C" w:rsidRPr="009D0EC1" w:rsidRDefault="0099104C" w:rsidP="0099104C">
      <w:pPr>
        <w:spacing w:line="360" w:lineRule="auto"/>
        <w:ind w:firstLine="709"/>
        <w:contextualSpacing/>
        <w:rPr>
          <w:rFonts w:eastAsia="Calibri"/>
          <w:b/>
          <w:sz w:val="28"/>
          <w:szCs w:val="28"/>
          <w:lang w:eastAsia="ar-SA"/>
        </w:rPr>
      </w:pPr>
      <w:r w:rsidRPr="009D0EC1">
        <w:rPr>
          <w:b/>
          <w:spacing w:val="-5"/>
          <w:sz w:val="28"/>
          <w:szCs w:val="28"/>
        </w:rPr>
        <w:t xml:space="preserve">Примерные </w:t>
      </w:r>
      <w:r w:rsidRPr="009D0EC1">
        <w:rPr>
          <w:rFonts w:eastAsia="Calibri"/>
          <w:b/>
          <w:sz w:val="28"/>
          <w:szCs w:val="28"/>
          <w:lang w:eastAsia="ar-SA"/>
        </w:rPr>
        <w:t>вопросы для подготовки к экзамену</w:t>
      </w:r>
    </w:p>
    <w:p w:rsidR="0099104C" w:rsidRPr="009D0EC1" w:rsidRDefault="0099104C" w:rsidP="0099104C">
      <w:pPr>
        <w:spacing w:line="360" w:lineRule="auto"/>
        <w:ind w:left="360" w:right="-1"/>
        <w:jc w:val="both"/>
        <w:rPr>
          <w:sz w:val="28"/>
          <w:szCs w:val="28"/>
        </w:rPr>
      </w:pPr>
      <w:r w:rsidRPr="009D0EC1">
        <w:rPr>
          <w:bCs/>
          <w:sz w:val="28"/>
          <w:szCs w:val="28"/>
        </w:rPr>
        <w:t>1. Необходимость и предпосылки</w:t>
      </w:r>
      <w:r w:rsidRPr="009D0EC1">
        <w:rPr>
          <w:sz w:val="28"/>
          <w:szCs w:val="28"/>
        </w:rPr>
        <w:t xml:space="preserve"> возникновения и применения </w:t>
      </w:r>
      <w:r w:rsidRPr="009D0EC1">
        <w:rPr>
          <w:bCs/>
          <w:sz w:val="28"/>
          <w:szCs w:val="28"/>
        </w:rPr>
        <w:t>денег.</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bCs/>
          <w:sz w:val="28"/>
          <w:szCs w:val="28"/>
        </w:rPr>
        <w:t>С</w:t>
      </w:r>
      <w:r w:rsidRPr="009D0EC1">
        <w:rPr>
          <w:sz w:val="28"/>
          <w:szCs w:val="28"/>
        </w:rPr>
        <w:t xml:space="preserve">ущность денег как экономической категории. </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Функции современных денег.</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Понятие полноценных (действительных) денег, их виды и характеристика.</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Деньги безналичного оборота (депозитные), их характеристика.</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Понятие денежной массы, денежных агрегатов и денежной базы.</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lastRenderedPageBreak/>
        <w:t xml:space="preserve"> Структура денежной массы в РФ.</w:t>
      </w:r>
    </w:p>
    <w:p w:rsidR="0099104C" w:rsidRPr="009D0EC1" w:rsidRDefault="0099104C" w:rsidP="0099104C">
      <w:pPr>
        <w:widowControl/>
        <w:numPr>
          <w:ilvl w:val="0"/>
          <w:numId w:val="18"/>
        </w:numPr>
        <w:autoSpaceDE/>
        <w:autoSpaceDN/>
        <w:adjustRightInd/>
        <w:spacing w:line="360" w:lineRule="auto"/>
        <w:ind w:right="-1"/>
        <w:jc w:val="both"/>
        <w:rPr>
          <w:bCs/>
          <w:sz w:val="28"/>
          <w:szCs w:val="28"/>
        </w:rPr>
      </w:pPr>
      <w:r w:rsidRPr="009D0EC1">
        <w:rPr>
          <w:sz w:val="28"/>
          <w:szCs w:val="28"/>
        </w:rPr>
        <w:t xml:space="preserve"> </w:t>
      </w:r>
      <w:r w:rsidRPr="009D0EC1">
        <w:rPr>
          <w:bCs/>
          <w:sz w:val="28"/>
          <w:szCs w:val="28"/>
        </w:rPr>
        <w:t>Эмиссия</w:t>
      </w:r>
      <w:r w:rsidRPr="009D0EC1">
        <w:rPr>
          <w:sz w:val="28"/>
          <w:szCs w:val="28"/>
        </w:rPr>
        <w:t xml:space="preserve"> и выпуск денег в хозяйственный оборот, </w:t>
      </w:r>
      <w:r w:rsidRPr="009D0EC1">
        <w:rPr>
          <w:bCs/>
          <w:sz w:val="28"/>
          <w:szCs w:val="28"/>
        </w:rPr>
        <w:t>виды денежной эмиссии</w:t>
      </w:r>
      <w:r w:rsidRPr="009D0EC1">
        <w:rPr>
          <w:sz w:val="28"/>
          <w:szCs w:val="28"/>
        </w:rPr>
        <w:t xml:space="preserve">. </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 Безналичная эмиссия. Сущность и механизм банковского мультипликатора.</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 Налично-денежная эмиссия: организация, принципы.</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 Денежный рынок: спрос и предложение денег.</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bCs/>
          <w:sz w:val="28"/>
          <w:szCs w:val="28"/>
        </w:rPr>
        <w:t xml:space="preserve"> Денежный оборот</w:t>
      </w:r>
      <w:r w:rsidRPr="009D0EC1">
        <w:rPr>
          <w:sz w:val="28"/>
          <w:szCs w:val="28"/>
        </w:rPr>
        <w:t xml:space="preserve">, его содержание и структура. </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rFonts w:eastAsia="Calibri"/>
          <w:spacing w:val="-6"/>
          <w:sz w:val="28"/>
          <w:szCs w:val="28"/>
          <w:lang w:eastAsia="ar-SA"/>
        </w:rPr>
        <w:t xml:space="preserve"> Формы перевода денежных средств (</w:t>
      </w:r>
      <w:r w:rsidRPr="009D0EC1">
        <w:rPr>
          <w:sz w:val="28"/>
          <w:szCs w:val="28"/>
        </w:rPr>
        <w:t>формы безналичных расчетов) в России и их особенности.</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bCs/>
          <w:sz w:val="28"/>
          <w:szCs w:val="28"/>
        </w:rPr>
        <w:t xml:space="preserve"> Межбанковские расчеты</w:t>
      </w:r>
      <w:r w:rsidRPr="009D0EC1">
        <w:rPr>
          <w:sz w:val="28"/>
          <w:szCs w:val="28"/>
        </w:rPr>
        <w:t>, особенности их проведения.</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 Принципы организации</w:t>
      </w:r>
      <w:r w:rsidRPr="009D0EC1">
        <w:rPr>
          <w:bCs/>
          <w:sz w:val="28"/>
          <w:szCs w:val="28"/>
        </w:rPr>
        <w:t xml:space="preserve"> налично-</w:t>
      </w:r>
      <w:r w:rsidRPr="009D0EC1">
        <w:rPr>
          <w:sz w:val="28"/>
          <w:szCs w:val="28"/>
        </w:rPr>
        <w:t xml:space="preserve">денежного оборота. </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 Понятие </w:t>
      </w:r>
      <w:r w:rsidRPr="009D0EC1">
        <w:rPr>
          <w:bCs/>
          <w:sz w:val="28"/>
          <w:szCs w:val="28"/>
        </w:rPr>
        <w:t>денежной системы</w:t>
      </w:r>
      <w:r w:rsidRPr="009D0EC1">
        <w:rPr>
          <w:sz w:val="28"/>
          <w:szCs w:val="28"/>
        </w:rPr>
        <w:t xml:space="preserve">, ее типы и виды. </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 Характеристика современных денежных систем.</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 Методы </w:t>
      </w:r>
      <w:r w:rsidRPr="009D0EC1">
        <w:rPr>
          <w:bCs/>
          <w:sz w:val="28"/>
          <w:szCs w:val="28"/>
        </w:rPr>
        <w:t>оздоровления денежных систем, условия успешного проведения реформ.</w:t>
      </w:r>
      <w:r w:rsidRPr="009D0EC1">
        <w:rPr>
          <w:sz w:val="28"/>
          <w:szCs w:val="28"/>
        </w:rPr>
        <w:t xml:space="preserve"> </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bCs/>
          <w:sz w:val="28"/>
          <w:szCs w:val="28"/>
        </w:rPr>
        <w:t xml:space="preserve"> </w:t>
      </w:r>
      <w:r w:rsidRPr="009D0EC1">
        <w:rPr>
          <w:sz w:val="28"/>
          <w:szCs w:val="28"/>
        </w:rPr>
        <w:t>Определение уровня монетизации экономики, его влияние на макроэкономические показатели.</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 Сущность и функции кредита.</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 Принципы и законы кредита.</w:t>
      </w:r>
    </w:p>
    <w:p w:rsidR="0099104C" w:rsidRPr="009D0EC1" w:rsidRDefault="0099104C" w:rsidP="0099104C">
      <w:pPr>
        <w:widowControl/>
        <w:numPr>
          <w:ilvl w:val="0"/>
          <w:numId w:val="18"/>
        </w:numPr>
        <w:overflowPunct w:val="0"/>
        <w:spacing w:line="360" w:lineRule="auto"/>
        <w:ind w:right="-1"/>
        <w:textAlignment w:val="baseline"/>
        <w:rPr>
          <w:sz w:val="28"/>
          <w:szCs w:val="28"/>
        </w:rPr>
      </w:pPr>
      <w:r w:rsidRPr="009D0EC1">
        <w:rPr>
          <w:sz w:val="28"/>
          <w:szCs w:val="28"/>
        </w:rPr>
        <w:t xml:space="preserve"> Роль кредита в современной рыночной экономике.</w:t>
      </w:r>
    </w:p>
    <w:p w:rsidR="0099104C" w:rsidRPr="009D0EC1" w:rsidRDefault="0099104C" w:rsidP="0099104C">
      <w:pPr>
        <w:widowControl/>
        <w:numPr>
          <w:ilvl w:val="0"/>
          <w:numId w:val="18"/>
        </w:numPr>
        <w:overflowPunct w:val="0"/>
        <w:spacing w:line="360" w:lineRule="auto"/>
        <w:ind w:right="-1"/>
        <w:textAlignment w:val="baseline"/>
        <w:rPr>
          <w:sz w:val="28"/>
          <w:szCs w:val="28"/>
        </w:rPr>
      </w:pPr>
      <w:r w:rsidRPr="009D0EC1">
        <w:rPr>
          <w:sz w:val="28"/>
          <w:szCs w:val="28"/>
        </w:rPr>
        <w:t xml:space="preserve"> Формы кредита и их характеристика</w:t>
      </w:r>
    </w:p>
    <w:p w:rsidR="0099104C" w:rsidRPr="009D0EC1" w:rsidRDefault="0099104C" w:rsidP="0099104C">
      <w:pPr>
        <w:widowControl/>
        <w:numPr>
          <w:ilvl w:val="0"/>
          <w:numId w:val="18"/>
        </w:numPr>
        <w:overflowPunct w:val="0"/>
        <w:spacing w:line="360" w:lineRule="auto"/>
        <w:ind w:right="-1"/>
        <w:textAlignment w:val="baseline"/>
        <w:rPr>
          <w:sz w:val="28"/>
          <w:szCs w:val="28"/>
        </w:rPr>
      </w:pPr>
      <w:r w:rsidRPr="009D0EC1">
        <w:rPr>
          <w:sz w:val="28"/>
          <w:szCs w:val="28"/>
        </w:rPr>
        <w:t xml:space="preserve"> Виды кредита и их характеристика.</w:t>
      </w:r>
    </w:p>
    <w:p w:rsidR="0099104C" w:rsidRPr="009D0EC1" w:rsidRDefault="0099104C" w:rsidP="0099104C">
      <w:pPr>
        <w:widowControl/>
        <w:numPr>
          <w:ilvl w:val="0"/>
          <w:numId w:val="18"/>
        </w:numPr>
        <w:overflowPunct w:val="0"/>
        <w:spacing w:line="360" w:lineRule="auto"/>
        <w:ind w:right="-1"/>
        <w:textAlignment w:val="baseline"/>
        <w:rPr>
          <w:sz w:val="28"/>
          <w:szCs w:val="28"/>
        </w:rPr>
      </w:pPr>
      <w:r w:rsidRPr="009D0EC1">
        <w:rPr>
          <w:sz w:val="28"/>
          <w:szCs w:val="28"/>
        </w:rPr>
        <w:t>Роль потребительского кредита в развитии экономики.</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 Сущность и функции ссудного процента.</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 Понятие и элементы кредитной системы.</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 Понятие и элементы банковской системы.</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 Структура банковской системы современной России.</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 Современные проблемы банковской системы России. </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 Роль банковской системы в развитии реальной экономики.</w:t>
      </w:r>
    </w:p>
    <w:p w:rsidR="0099104C" w:rsidRPr="009D0EC1" w:rsidRDefault="0099104C" w:rsidP="0099104C">
      <w:pPr>
        <w:widowControl/>
        <w:numPr>
          <w:ilvl w:val="0"/>
          <w:numId w:val="18"/>
        </w:numPr>
        <w:overflowPunct w:val="0"/>
        <w:spacing w:line="360" w:lineRule="auto"/>
        <w:ind w:right="-1"/>
        <w:textAlignment w:val="baseline"/>
        <w:rPr>
          <w:sz w:val="28"/>
          <w:szCs w:val="28"/>
        </w:rPr>
      </w:pPr>
      <w:r w:rsidRPr="009D0EC1">
        <w:rPr>
          <w:sz w:val="28"/>
          <w:szCs w:val="28"/>
        </w:rPr>
        <w:t xml:space="preserve"> Центральный банк: задачи, цели, функции. </w:t>
      </w:r>
    </w:p>
    <w:p w:rsidR="0099104C" w:rsidRPr="009D0EC1" w:rsidRDefault="0099104C" w:rsidP="0099104C">
      <w:pPr>
        <w:widowControl/>
        <w:numPr>
          <w:ilvl w:val="0"/>
          <w:numId w:val="18"/>
        </w:numPr>
        <w:overflowPunct w:val="0"/>
        <w:spacing w:line="360" w:lineRule="auto"/>
        <w:ind w:right="-1"/>
        <w:textAlignment w:val="baseline"/>
        <w:rPr>
          <w:sz w:val="28"/>
          <w:szCs w:val="28"/>
        </w:rPr>
      </w:pPr>
      <w:r w:rsidRPr="009D0EC1">
        <w:rPr>
          <w:sz w:val="28"/>
          <w:szCs w:val="28"/>
        </w:rPr>
        <w:lastRenderedPageBreak/>
        <w:t xml:space="preserve"> Механизм воздействия государственной денежно-кредитной политики на национальную экономику.</w:t>
      </w:r>
    </w:p>
    <w:p w:rsidR="0099104C" w:rsidRPr="009D0EC1" w:rsidRDefault="0099104C" w:rsidP="0099104C">
      <w:pPr>
        <w:widowControl/>
        <w:numPr>
          <w:ilvl w:val="0"/>
          <w:numId w:val="18"/>
        </w:numPr>
        <w:overflowPunct w:val="0"/>
        <w:spacing w:line="360" w:lineRule="auto"/>
        <w:ind w:right="-1"/>
        <w:textAlignment w:val="baseline"/>
        <w:rPr>
          <w:sz w:val="28"/>
          <w:szCs w:val="28"/>
        </w:rPr>
      </w:pPr>
      <w:r w:rsidRPr="009D0EC1">
        <w:rPr>
          <w:sz w:val="28"/>
          <w:szCs w:val="28"/>
        </w:rPr>
        <w:t>Понятие и виды коммерческих банков.</w:t>
      </w:r>
    </w:p>
    <w:p w:rsidR="0099104C" w:rsidRPr="009D0EC1" w:rsidRDefault="0099104C" w:rsidP="0099104C">
      <w:pPr>
        <w:widowControl/>
        <w:numPr>
          <w:ilvl w:val="0"/>
          <w:numId w:val="18"/>
        </w:numPr>
        <w:overflowPunct w:val="0"/>
        <w:spacing w:line="360" w:lineRule="auto"/>
        <w:ind w:right="-1"/>
        <w:textAlignment w:val="baseline"/>
        <w:rPr>
          <w:sz w:val="28"/>
          <w:szCs w:val="28"/>
        </w:rPr>
      </w:pPr>
      <w:r w:rsidRPr="009D0EC1">
        <w:rPr>
          <w:sz w:val="28"/>
          <w:szCs w:val="28"/>
        </w:rPr>
        <w:t xml:space="preserve"> Современная инфраструктура кредитной системы России.</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Понятие финансов, их специфические признаки, отличия от других экономических категорий.</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Эволюция научных представлений о сущности финансов. </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Признаки финансов и их место в системе денежных отношений. </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 Финансовые ресурсы, их состав и структура.</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Виды финансовых ресурсов экономических субъектов. </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Основные формы формирования и использования финансовых ресурсов.</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Формы финансирования и их отличительные признаки.</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Финансовая система, основные сферы и звенья финансовой системы Российской Федерации. </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Отличия типов финансовой системы и их характеристики.</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 Финансы коммерческих организаций, понятие и особенности организации.</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Финансы корпоративных и унитарных организаций.</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Финансовые отношения финансовых и нефинансовых корпораций. </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Основные направления использования финансовых ресурсов коммерческих организаций.</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Особенности источников и виды финансовых ресурсов некоммерческих организаций различных организационно-правовых форм. </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Особенности финансового механизма государственных и муниципальных учреждений (бюджетных, казенных и автономных учреждений).</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 Финансы домохозяйств, их содержание и особенности.</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Управление финансами домохозяйств.</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Налоги, уплачиваемые домохозяйствами в бюджеты бюджетной системы Российской Федерации.</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Влияние цифровизации на управление финансами.</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Финансы самозанятых и фрилансеров. </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lastRenderedPageBreak/>
        <w:t xml:space="preserve">Финансы индивидуальных предпринимателей, особенности их формирования и использования. </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Понятие и состав государственных и муниципальных финансов. </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 Состав и источники формирования государственных и муниципальных финансовых ресурсов.</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Общая характеристика доходов бюджетов субъектов Российской Федерации.</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 Общая характеристика расходов федерального бюджета Российской Федерации и бюджетов субъектов Российской Федерации.</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Распределение налоговых доходов между бюджетами бюджетной системы. </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 Государственные внебюджетные фонды, общая характеристика доходов и расходов государственных внебюджетных фондов.</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Государственное финансовое регулирование социально-экономических процессов: цели, задачи, проблемы.</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  Формы и методы финансового регулирования территориальных диспропорций.</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 Прямое и косвенное государственное финансовое регулирование в Российской Федерации.</w:t>
      </w:r>
      <w:r w:rsidRPr="009D0EC1">
        <w:t xml:space="preserve"> </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  Субъекты и объекты финансовой политики, взаимосвязь экономической и финансовой политики.</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 Цели и задачи финансовой политики, основные направления реализации финансовой политики Российской Федерации на современном этапе.</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 Понятие управления финансами, его функциональные элементы. </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Финансовое планирование и прогнозирование, их место в системе управления финансами.</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 xml:space="preserve">Основные этапы и методы финансового планирования и прогнозирования. </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Нормативно-правовые акты, регламентирующие управление финансами в разных сферах финансовой системы Российской Федерации.</w:t>
      </w:r>
    </w:p>
    <w:p w:rsidR="0099104C" w:rsidRPr="009D0EC1" w:rsidRDefault="0099104C" w:rsidP="0099104C">
      <w:pPr>
        <w:widowControl/>
        <w:numPr>
          <w:ilvl w:val="0"/>
          <w:numId w:val="18"/>
        </w:numPr>
        <w:autoSpaceDE/>
        <w:autoSpaceDN/>
        <w:adjustRightInd/>
        <w:spacing w:line="360" w:lineRule="auto"/>
        <w:ind w:right="-1"/>
        <w:jc w:val="both"/>
        <w:rPr>
          <w:sz w:val="28"/>
          <w:szCs w:val="28"/>
        </w:rPr>
      </w:pPr>
      <w:r w:rsidRPr="009D0EC1">
        <w:rPr>
          <w:sz w:val="28"/>
          <w:szCs w:val="28"/>
        </w:rPr>
        <w:t>Финансовая информация, ее роль в управлении финансами. Причины и последствия асимметрии финансовой информации.</w:t>
      </w:r>
    </w:p>
    <w:p w:rsidR="009D0C47" w:rsidRPr="009D0EC1" w:rsidRDefault="009D0C47" w:rsidP="009D0C47">
      <w:pPr>
        <w:suppressAutoHyphens/>
        <w:spacing w:line="360" w:lineRule="auto"/>
        <w:ind w:firstLine="709"/>
        <w:jc w:val="both"/>
        <w:rPr>
          <w:rFonts w:eastAsia="Calibri"/>
          <w:sz w:val="28"/>
          <w:szCs w:val="28"/>
          <w:lang w:eastAsia="ar-SA"/>
        </w:rPr>
      </w:pPr>
    </w:p>
    <w:p w:rsidR="009D0C47" w:rsidRPr="009D0EC1" w:rsidRDefault="00BC0428" w:rsidP="009D0C47">
      <w:pPr>
        <w:suppressAutoHyphens/>
        <w:spacing w:line="360" w:lineRule="auto"/>
        <w:ind w:firstLine="709"/>
        <w:jc w:val="both"/>
        <w:rPr>
          <w:rFonts w:eastAsia="Calibri"/>
          <w:sz w:val="28"/>
          <w:szCs w:val="28"/>
          <w:lang w:eastAsia="ar-SA"/>
        </w:rPr>
      </w:pPr>
      <w:r w:rsidRPr="009D0EC1">
        <w:rPr>
          <w:b/>
          <w:sz w:val="28"/>
          <w:szCs w:val="28"/>
        </w:rPr>
        <w:lastRenderedPageBreak/>
        <w:t>Примеры тестовых заданий</w:t>
      </w:r>
      <w:r w:rsidR="00800A4C" w:rsidRPr="009D0EC1">
        <w:rPr>
          <w:b/>
          <w:sz w:val="28"/>
          <w:szCs w:val="28"/>
        </w:rPr>
        <w:t xml:space="preserve"> и </w:t>
      </w:r>
      <w:r w:rsidR="005174B9" w:rsidRPr="009D0EC1">
        <w:rPr>
          <w:b/>
          <w:sz w:val="28"/>
          <w:szCs w:val="28"/>
        </w:rPr>
        <w:t>практико-ориентированных заданий для экзаменационных билетов</w:t>
      </w:r>
    </w:p>
    <w:p w:rsidR="00BC0428" w:rsidRPr="009D0EC1" w:rsidRDefault="00BC0428" w:rsidP="009D0C47">
      <w:pPr>
        <w:suppressAutoHyphens/>
        <w:spacing w:line="360" w:lineRule="auto"/>
        <w:ind w:firstLine="709"/>
        <w:jc w:val="both"/>
        <w:rPr>
          <w:rFonts w:eastAsia="Calibri"/>
          <w:sz w:val="28"/>
          <w:szCs w:val="28"/>
          <w:lang w:eastAsia="ar-SA"/>
        </w:rPr>
      </w:pPr>
      <w:r w:rsidRPr="009D0EC1">
        <w:rPr>
          <w:b/>
          <w:spacing w:val="-5"/>
          <w:sz w:val="28"/>
          <w:szCs w:val="28"/>
        </w:rPr>
        <w:t>Тестовые задания</w:t>
      </w:r>
    </w:p>
    <w:p w:rsidR="00BC0428" w:rsidRPr="009D0EC1" w:rsidRDefault="00BC0428" w:rsidP="00BC0428">
      <w:pPr>
        <w:spacing w:line="360" w:lineRule="auto"/>
        <w:jc w:val="both"/>
        <w:rPr>
          <w:spacing w:val="-5"/>
          <w:sz w:val="28"/>
          <w:szCs w:val="28"/>
        </w:rPr>
      </w:pPr>
      <w:r w:rsidRPr="009D0EC1">
        <w:rPr>
          <w:spacing w:val="-5"/>
          <w:sz w:val="28"/>
          <w:szCs w:val="28"/>
        </w:rPr>
        <w:t>1</w:t>
      </w:r>
      <w:r w:rsidRPr="009D0EC1">
        <w:rPr>
          <w:sz w:val="28"/>
          <w:szCs w:val="28"/>
        </w:rPr>
        <w:t xml:space="preserve"> </w:t>
      </w:r>
      <w:r w:rsidRPr="009D0EC1">
        <w:rPr>
          <w:spacing w:val="-5"/>
          <w:sz w:val="28"/>
          <w:szCs w:val="28"/>
        </w:rPr>
        <w:t>Часть государственной финансовой политики, которая позволят снизить неблагоприятное воздействие рыночных условий хозяйствования на социально незащищенные слои населения – это:</w:t>
      </w:r>
    </w:p>
    <w:p w:rsidR="00BC0428" w:rsidRPr="009D0EC1" w:rsidRDefault="00BC0428" w:rsidP="00BC0428">
      <w:pPr>
        <w:spacing w:line="360" w:lineRule="auto"/>
        <w:rPr>
          <w:spacing w:val="-5"/>
          <w:sz w:val="28"/>
          <w:szCs w:val="28"/>
        </w:rPr>
      </w:pPr>
      <w:r w:rsidRPr="009D0EC1">
        <w:rPr>
          <w:spacing w:val="-5"/>
          <w:sz w:val="28"/>
          <w:szCs w:val="28"/>
        </w:rPr>
        <w:t>A. политика в области государственного социального страхования</w:t>
      </w:r>
    </w:p>
    <w:p w:rsidR="00BC0428" w:rsidRPr="009D0EC1" w:rsidRDefault="00BC0428" w:rsidP="00BC0428">
      <w:pPr>
        <w:spacing w:line="360" w:lineRule="auto"/>
        <w:rPr>
          <w:spacing w:val="-5"/>
          <w:sz w:val="28"/>
          <w:szCs w:val="28"/>
        </w:rPr>
      </w:pPr>
      <w:r w:rsidRPr="009D0EC1">
        <w:rPr>
          <w:spacing w:val="-5"/>
          <w:sz w:val="28"/>
          <w:szCs w:val="28"/>
        </w:rPr>
        <w:t>B. бюджетная политика</w:t>
      </w:r>
    </w:p>
    <w:p w:rsidR="00BC0428" w:rsidRPr="009D0EC1" w:rsidRDefault="00BC0428" w:rsidP="00BC0428">
      <w:pPr>
        <w:spacing w:line="360" w:lineRule="auto"/>
        <w:rPr>
          <w:spacing w:val="-5"/>
          <w:sz w:val="28"/>
          <w:szCs w:val="28"/>
        </w:rPr>
      </w:pPr>
      <w:r w:rsidRPr="009D0EC1">
        <w:rPr>
          <w:spacing w:val="-5"/>
          <w:sz w:val="28"/>
          <w:szCs w:val="28"/>
        </w:rPr>
        <w:t xml:space="preserve">C. налоговая политика </w:t>
      </w:r>
    </w:p>
    <w:p w:rsidR="00BC0428" w:rsidRPr="009D0EC1" w:rsidRDefault="00BC0428" w:rsidP="00BC0428">
      <w:pPr>
        <w:spacing w:line="360" w:lineRule="auto"/>
        <w:rPr>
          <w:spacing w:val="-5"/>
          <w:sz w:val="28"/>
          <w:szCs w:val="28"/>
        </w:rPr>
      </w:pPr>
      <w:r w:rsidRPr="009D0EC1">
        <w:rPr>
          <w:spacing w:val="-5"/>
          <w:sz w:val="28"/>
          <w:szCs w:val="28"/>
        </w:rPr>
        <w:t>D. инвестиционная политика</w:t>
      </w:r>
    </w:p>
    <w:p w:rsidR="00BC0428" w:rsidRPr="009D0EC1" w:rsidRDefault="00BC0428" w:rsidP="00BC0428">
      <w:pPr>
        <w:spacing w:line="360" w:lineRule="auto"/>
        <w:rPr>
          <w:spacing w:val="-5"/>
          <w:sz w:val="28"/>
          <w:szCs w:val="28"/>
        </w:rPr>
      </w:pPr>
      <w:r w:rsidRPr="009D0EC1">
        <w:rPr>
          <w:spacing w:val="-5"/>
          <w:sz w:val="28"/>
          <w:szCs w:val="28"/>
          <w:lang w:val="en-US"/>
        </w:rPr>
        <w:t>E</w:t>
      </w:r>
      <w:r w:rsidRPr="009D0EC1">
        <w:rPr>
          <w:spacing w:val="-5"/>
          <w:sz w:val="28"/>
          <w:szCs w:val="28"/>
        </w:rPr>
        <w:t>. долговая политика</w:t>
      </w:r>
    </w:p>
    <w:p w:rsidR="00BC0428" w:rsidRPr="009D0EC1" w:rsidRDefault="00BC0428" w:rsidP="00BC0428">
      <w:pPr>
        <w:spacing w:line="360" w:lineRule="auto"/>
        <w:rPr>
          <w:spacing w:val="-5"/>
          <w:sz w:val="28"/>
          <w:szCs w:val="28"/>
        </w:rPr>
      </w:pPr>
    </w:p>
    <w:p w:rsidR="00BC0428" w:rsidRPr="009D0EC1" w:rsidRDefault="00BC0428" w:rsidP="00BC0428">
      <w:pPr>
        <w:spacing w:line="360" w:lineRule="auto"/>
        <w:rPr>
          <w:spacing w:val="-5"/>
          <w:sz w:val="28"/>
          <w:szCs w:val="28"/>
        </w:rPr>
      </w:pPr>
      <w:r w:rsidRPr="009D0EC1">
        <w:rPr>
          <w:spacing w:val="-5"/>
          <w:sz w:val="28"/>
          <w:szCs w:val="28"/>
        </w:rPr>
        <w:t>3. Источниками социальных выплат в Российской Федерации являются:</w:t>
      </w:r>
    </w:p>
    <w:p w:rsidR="00BC0428" w:rsidRPr="009D0EC1" w:rsidRDefault="00BC0428" w:rsidP="00BC0428">
      <w:pPr>
        <w:spacing w:line="360" w:lineRule="auto"/>
        <w:rPr>
          <w:spacing w:val="-5"/>
          <w:sz w:val="28"/>
          <w:szCs w:val="28"/>
        </w:rPr>
      </w:pPr>
      <w:r w:rsidRPr="009D0EC1">
        <w:rPr>
          <w:spacing w:val="-5"/>
          <w:sz w:val="28"/>
          <w:szCs w:val="28"/>
        </w:rPr>
        <w:t>A. средства работодателей</w:t>
      </w:r>
    </w:p>
    <w:p w:rsidR="00BC0428" w:rsidRPr="009D0EC1" w:rsidRDefault="00BC0428" w:rsidP="00BC0428">
      <w:pPr>
        <w:spacing w:line="360" w:lineRule="auto"/>
        <w:rPr>
          <w:spacing w:val="-5"/>
          <w:sz w:val="28"/>
          <w:szCs w:val="28"/>
        </w:rPr>
      </w:pPr>
      <w:r w:rsidRPr="009D0EC1">
        <w:rPr>
          <w:spacing w:val="-5"/>
          <w:sz w:val="28"/>
          <w:szCs w:val="28"/>
          <w:lang w:val="en-US"/>
        </w:rPr>
        <w:t>B</w:t>
      </w:r>
      <w:r w:rsidRPr="009D0EC1">
        <w:rPr>
          <w:spacing w:val="-5"/>
          <w:sz w:val="28"/>
          <w:szCs w:val="28"/>
        </w:rPr>
        <w:t>. средства домохозяйств</w:t>
      </w:r>
    </w:p>
    <w:p w:rsidR="00BC0428" w:rsidRPr="009D0EC1" w:rsidRDefault="00BC0428" w:rsidP="00BC0428">
      <w:pPr>
        <w:spacing w:line="360" w:lineRule="auto"/>
        <w:rPr>
          <w:spacing w:val="-5"/>
          <w:sz w:val="28"/>
          <w:szCs w:val="28"/>
        </w:rPr>
      </w:pPr>
      <w:r w:rsidRPr="009D0EC1">
        <w:rPr>
          <w:spacing w:val="-5"/>
          <w:sz w:val="28"/>
          <w:szCs w:val="28"/>
          <w:lang w:val="en-US"/>
        </w:rPr>
        <w:t>C</w:t>
      </w:r>
      <w:r w:rsidRPr="009D0EC1">
        <w:rPr>
          <w:spacing w:val="-5"/>
          <w:sz w:val="28"/>
          <w:szCs w:val="28"/>
        </w:rPr>
        <w:t>. средства бюджета</w:t>
      </w:r>
    </w:p>
    <w:p w:rsidR="00BC0428" w:rsidRPr="009D0EC1" w:rsidRDefault="00BC0428" w:rsidP="00BC0428">
      <w:pPr>
        <w:spacing w:line="360" w:lineRule="auto"/>
        <w:rPr>
          <w:spacing w:val="-5"/>
          <w:sz w:val="28"/>
          <w:szCs w:val="28"/>
        </w:rPr>
      </w:pPr>
      <w:r w:rsidRPr="009D0EC1">
        <w:rPr>
          <w:spacing w:val="-5"/>
          <w:sz w:val="28"/>
          <w:szCs w:val="28"/>
        </w:rPr>
        <w:t>D. средства Фонда социального страхования</w:t>
      </w:r>
    </w:p>
    <w:p w:rsidR="00BC0428" w:rsidRPr="009D0EC1" w:rsidRDefault="00BC0428" w:rsidP="00BC0428">
      <w:pPr>
        <w:spacing w:line="360" w:lineRule="auto"/>
        <w:rPr>
          <w:spacing w:val="-5"/>
          <w:sz w:val="28"/>
          <w:szCs w:val="28"/>
        </w:rPr>
      </w:pPr>
      <w:r w:rsidRPr="009D0EC1">
        <w:rPr>
          <w:spacing w:val="-5"/>
          <w:sz w:val="28"/>
          <w:szCs w:val="28"/>
          <w:lang w:val="en-US"/>
        </w:rPr>
        <w:t>E</w:t>
      </w:r>
      <w:r w:rsidRPr="009D0EC1">
        <w:rPr>
          <w:spacing w:val="-5"/>
          <w:sz w:val="28"/>
          <w:szCs w:val="28"/>
        </w:rPr>
        <w:t>. средства Пенсионного фонда Российской Федерации</w:t>
      </w:r>
    </w:p>
    <w:p w:rsidR="00BC0428" w:rsidRPr="009D0EC1" w:rsidRDefault="00BC0428" w:rsidP="00BC0428">
      <w:pPr>
        <w:spacing w:line="360" w:lineRule="auto"/>
        <w:rPr>
          <w:spacing w:val="-5"/>
          <w:sz w:val="28"/>
          <w:szCs w:val="28"/>
        </w:rPr>
      </w:pPr>
    </w:p>
    <w:p w:rsidR="00BC0428" w:rsidRPr="009D0EC1" w:rsidRDefault="00BC0428" w:rsidP="00BC0428">
      <w:pPr>
        <w:spacing w:line="360" w:lineRule="auto"/>
        <w:rPr>
          <w:spacing w:val="-5"/>
          <w:sz w:val="28"/>
          <w:szCs w:val="28"/>
        </w:rPr>
      </w:pPr>
      <w:r w:rsidRPr="009D0EC1">
        <w:rPr>
          <w:spacing w:val="-5"/>
          <w:sz w:val="28"/>
          <w:szCs w:val="28"/>
        </w:rPr>
        <w:t>4. Доходы как часть финансовых ресурсов коммерческих организаций включают:</w:t>
      </w:r>
    </w:p>
    <w:p w:rsidR="00BC0428" w:rsidRPr="009D0EC1" w:rsidRDefault="00BC0428" w:rsidP="00BC0428">
      <w:pPr>
        <w:spacing w:line="360" w:lineRule="auto"/>
        <w:rPr>
          <w:spacing w:val="-5"/>
          <w:sz w:val="28"/>
          <w:szCs w:val="28"/>
        </w:rPr>
      </w:pPr>
      <w:r w:rsidRPr="009D0EC1">
        <w:rPr>
          <w:spacing w:val="-5"/>
          <w:sz w:val="28"/>
          <w:szCs w:val="28"/>
        </w:rPr>
        <w:t>А. субсидии</w:t>
      </w:r>
    </w:p>
    <w:p w:rsidR="00BC0428" w:rsidRPr="009D0EC1" w:rsidRDefault="00BC0428" w:rsidP="00BC0428">
      <w:pPr>
        <w:spacing w:line="360" w:lineRule="auto"/>
        <w:rPr>
          <w:spacing w:val="-5"/>
          <w:sz w:val="28"/>
          <w:szCs w:val="28"/>
        </w:rPr>
      </w:pPr>
      <w:r w:rsidRPr="009D0EC1">
        <w:rPr>
          <w:spacing w:val="-5"/>
          <w:sz w:val="28"/>
          <w:szCs w:val="28"/>
        </w:rPr>
        <w:t>В. дотации</w:t>
      </w:r>
    </w:p>
    <w:p w:rsidR="00BC0428" w:rsidRPr="009D0EC1" w:rsidRDefault="00BC0428" w:rsidP="00BC0428">
      <w:pPr>
        <w:spacing w:line="360" w:lineRule="auto"/>
        <w:rPr>
          <w:spacing w:val="-5"/>
          <w:sz w:val="28"/>
          <w:szCs w:val="28"/>
        </w:rPr>
      </w:pPr>
      <w:r w:rsidRPr="009D0EC1">
        <w:rPr>
          <w:spacing w:val="-5"/>
          <w:sz w:val="28"/>
          <w:szCs w:val="28"/>
        </w:rPr>
        <w:t>С. прибыль</w:t>
      </w:r>
    </w:p>
    <w:p w:rsidR="00BC0428" w:rsidRPr="009D0EC1" w:rsidRDefault="00BC0428" w:rsidP="00BC0428">
      <w:pPr>
        <w:spacing w:line="360" w:lineRule="auto"/>
        <w:rPr>
          <w:spacing w:val="-5"/>
          <w:sz w:val="28"/>
          <w:szCs w:val="28"/>
        </w:rPr>
      </w:pPr>
      <w:r w:rsidRPr="009D0EC1">
        <w:rPr>
          <w:spacing w:val="-5"/>
          <w:sz w:val="28"/>
          <w:szCs w:val="28"/>
          <w:lang w:val="en-US"/>
        </w:rPr>
        <w:t>D</w:t>
      </w:r>
      <w:r w:rsidRPr="009D0EC1">
        <w:rPr>
          <w:spacing w:val="-5"/>
          <w:sz w:val="28"/>
          <w:szCs w:val="28"/>
        </w:rPr>
        <w:t>. кредит</w:t>
      </w:r>
    </w:p>
    <w:p w:rsidR="00BC0428" w:rsidRPr="009D0EC1" w:rsidRDefault="00BC0428" w:rsidP="00BC0428">
      <w:pPr>
        <w:spacing w:line="360" w:lineRule="auto"/>
        <w:rPr>
          <w:spacing w:val="-5"/>
          <w:sz w:val="28"/>
          <w:szCs w:val="28"/>
        </w:rPr>
      </w:pPr>
      <w:r w:rsidRPr="009D0EC1">
        <w:rPr>
          <w:spacing w:val="-5"/>
          <w:sz w:val="28"/>
          <w:szCs w:val="28"/>
        </w:rPr>
        <w:t>Е. выручку</w:t>
      </w:r>
    </w:p>
    <w:p w:rsidR="00BC0428" w:rsidRPr="009D0EC1" w:rsidRDefault="00BC0428" w:rsidP="00BC0428">
      <w:pPr>
        <w:spacing w:line="360" w:lineRule="auto"/>
        <w:rPr>
          <w:spacing w:val="-5"/>
          <w:sz w:val="28"/>
          <w:szCs w:val="28"/>
        </w:rPr>
      </w:pPr>
    </w:p>
    <w:p w:rsidR="00BC0428" w:rsidRPr="009D0EC1" w:rsidRDefault="00BC0428" w:rsidP="00BC0428">
      <w:pPr>
        <w:spacing w:line="360" w:lineRule="auto"/>
        <w:rPr>
          <w:spacing w:val="-5"/>
          <w:sz w:val="28"/>
          <w:szCs w:val="28"/>
        </w:rPr>
      </w:pPr>
      <w:r w:rsidRPr="009D0EC1">
        <w:rPr>
          <w:spacing w:val="-5"/>
          <w:sz w:val="28"/>
          <w:szCs w:val="28"/>
        </w:rPr>
        <w:t>5. Современные информационные системы, предоставляющие доступ к базам данным экономической и финансовой информации:</w:t>
      </w:r>
    </w:p>
    <w:p w:rsidR="00BC0428" w:rsidRPr="009D0EC1" w:rsidRDefault="00BC0428" w:rsidP="00BC0428">
      <w:pPr>
        <w:spacing w:line="360" w:lineRule="auto"/>
        <w:rPr>
          <w:spacing w:val="-5"/>
          <w:sz w:val="28"/>
          <w:szCs w:val="28"/>
          <w:lang w:val="en-US"/>
        </w:rPr>
      </w:pPr>
      <w:r w:rsidRPr="009D0EC1">
        <w:rPr>
          <w:spacing w:val="-5"/>
          <w:sz w:val="28"/>
          <w:szCs w:val="28"/>
          <w:lang w:val="en-US"/>
        </w:rPr>
        <w:t>A. Bloomberg</w:t>
      </w:r>
    </w:p>
    <w:p w:rsidR="00BC0428" w:rsidRPr="009D0EC1" w:rsidRDefault="00BC0428" w:rsidP="00BC0428">
      <w:pPr>
        <w:spacing w:line="360" w:lineRule="auto"/>
        <w:rPr>
          <w:spacing w:val="-5"/>
          <w:sz w:val="28"/>
          <w:szCs w:val="28"/>
          <w:lang w:val="en-US"/>
        </w:rPr>
      </w:pPr>
      <w:r w:rsidRPr="009D0EC1">
        <w:rPr>
          <w:spacing w:val="-5"/>
          <w:sz w:val="28"/>
          <w:szCs w:val="28"/>
          <w:lang w:val="en-US"/>
        </w:rPr>
        <w:t>B. Thomson Reuters Eikon</w:t>
      </w:r>
    </w:p>
    <w:p w:rsidR="00BC0428" w:rsidRPr="009D0EC1" w:rsidRDefault="00BC0428" w:rsidP="00BC0428">
      <w:pPr>
        <w:spacing w:line="360" w:lineRule="auto"/>
        <w:rPr>
          <w:spacing w:val="-5"/>
          <w:sz w:val="28"/>
          <w:szCs w:val="28"/>
        </w:rPr>
      </w:pPr>
      <w:r w:rsidRPr="009D0EC1">
        <w:rPr>
          <w:spacing w:val="-5"/>
          <w:sz w:val="28"/>
          <w:szCs w:val="28"/>
        </w:rPr>
        <w:lastRenderedPageBreak/>
        <w:t>C. FIRA PRO</w:t>
      </w:r>
    </w:p>
    <w:p w:rsidR="00BC0428" w:rsidRPr="009D0EC1" w:rsidRDefault="00BC0428" w:rsidP="00BC0428">
      <w:pPr>
        <w:spacing w:line="360" w:lineRule="auto"/>
        <w:rPr>
          <w:spacing w:val="-5"/>
          <w:sz w:val="28"/>
          <w:szCs w:val="28"/>
        </w:rPr>
      </w:pPr>
      <w:r w:rsidRPr="009D0EC1">
        <w:rPr>
          <w:spacing w:val="-5"/>
          <w:sz w:val="28"/>
          <w:szCs w:val="28"/>
        </w:rPr>
        <w:t>D. СПАРК</w:t>
      </w:r>
    </w:p>
    <w:p w:rsidR="00BC0428" w:rsidRPr="009D0EC1" w:rsidRDefault="00BC0428" w:rsidP="00BC0428">
      <w:pPr>
        <w:spacing w:line="360" w:lineRule="auto"/>
        <w:rPr>
          <w:spacing w:val="-5"/>
          <w:sz w:val="28"/>
          <w:szCs w:val="28"/>
        </w:rPr>
      </w:pPr>
      <w:r w:rsidRPr="009D0EC1">
        <w:rPr>
          <w:spacing w:val="-5"/>
          <w:sz w:val="28"/>
          <w:szCs w:val="28"/>
        </w:rPr>
        <w:t>E. Финанс</w:t>
      </w:r>
    </w:p>
    <w:p w:rsidR="00BC0428" w:rsidRPr="009D0EC1" w:rsidRDefault="00BC0428" w:rsidP="00BC0428">
      <w:pPr>
        <w:spacing w:line="360" w:lineRule="auto"/>
        <w:rPr>
          <w:spacing w:val="-5"/>
          <w:sz w:val="28"/>
          <w:szCs w:val="28"/>
        </w:rPr>
      </w:pPr>
      <w:r w:rsidRPr="009D0EC1">
        <w:rPr>
          <w:spacing w:val="-5"/>
          <w:sz w:val="28"/>
          <w:szCs w:val="28"/>
        </w:rPr>
        <w:t>F. FOREX</w:t>
      </w:r>
    </w:p>
    <w:p w:rsidR="00BC0428" w:rsidRPr="009D0EC1" w:rsidRDefault="00BC0428" w:rsidP="00BC0428">
      <w:pPr>
        <w:spacing w:line="360" w:lineRule="auto"/>
        <w:rPr>
          <w:spacing w:val="-5"/>
          <w:sz w:val="28"/>
          <w:szCs w:val="28"/>
        </w:rPr>
      </w:pPr>
      <w:r w:rsidRPr="009D0EC1">
        <w:rPr>
          <w:spacing w:val="-5"/>
          <w:sz w:val="28"/>
          <w:szCs w:val="28"/>
        </w:rPr>
        <w:t>G. SWIFT</w:t>
      </w:r>
    </w:p>
    <w:p w:rsidR="00BC0428" w:rsidRPr="009D0EC1" w:rsidRDefault="00BC0428" w:rsidP="00BC0428">
      <w:pPr>
        <w:spacing w:line="360" w:lineRule="auto"/>
        <w:rPr>
          <w:spacing w:val="-5"/>
          <w:sz w:val="28"/>
          <w:szCs w:val="28"/>
        </w:rPr>
      </w:pPr>
    </w:p>
    <w:p w:rsidR="00BC0428" w:rsidRPr="009D0EC1" w:rsidRDefault="00BC0428" w:rsidP="00BC0428">
      <w:pPr>
        <w:spacing w:line="360" w:lineRule="auto"/>
        <w:rPr>
          <w:spacing w:val="-5"/>
          <w:sz w:val="28"/>
          <w:szCs w:val="28"/>
        </w:rPr>
      </w:pPr>
      <w:r w:rsidRPr="009D0EC1">
        <w:rPr>
          <w:spacing w:val="-5"/>
          <w:sz w:val="28"/>
          <w:szCs w:val="28"/>
        </w:rPr>
        <w:t>6.  Основные цели государственного финансового регулирования в условиях кризиса в Российской Федерации:</w:t>
      </w:r>
    </w:p>
    <w:p w:rsidR="00BC0428" w:rsidRPr="009D0EC1" w:rsidRDefault="00BC0428" w:rsidP="00BC0428">
      <w:pPr>
        <w:spacing w:line="360" w:lineRule="auto"/>
        <w:rPr>
          <w:spacing w:val="-5"/>
          <w:sz w:val="28"/>
          <w:szCs w:val="28"/>
        </w:rPr>
      </w:pPr>
      <w:r w:rsidRPr="009D0EC1">
        <w:rPr>
          <w:spacing w:val="-5"/>
          <w:sz w:val="28"/>
          <w:szCs w:val="28"/>
        </w:rPr>
        <w:t>A. Таргетирование инфляции; устойчивость валютного курса рубля;</w:t>
      </w:r>
    </w:p>
    <w:p w:rsidR="00BC0428" w:rsidRPr="009D0EC1" w:rsidRDefault="00BC0428" w:rsidP="00BC0428">
      <w:pPr>
        <w:spacing w:line="360" w:lineRule="auto"/>
        <w:rPr>
          <w:spacing w:val="-5"/>
          <w:sz w:val="28"/>
          <w:szCs w:val="28"/>
        </w:rPr>
      </w:pPr>
      <w:r w:rsidRPr="009D0EC1">
        <w:rPr>
          <w:spacing w:val="-5"/>
          <w:sz w:val="28"/>
          <w:szCs w:val="28"/>
        </w:rPr>
        <w:t xml:space="preserve">B. Обеспечение оптимальной налоговой нагрузки на экономику с одновременным повышением эффективности формирования доходной части </w:t>
      </w:r>
      <w:r w:rsidR="0024785A" w:rsidRPr="009D0EC1">
        <w:rPr>
          <w:spacing w:val="-5"/>
          <w:sz w:val="28"/>
          <w:szCs w:val="28"/>
        </w:rPr>
        <w:t>федерального</w:t>
      </w:r>
      <w:r w:rsidRPr="009D0EC1">
        <w:rPr>
          <w:spacing w:val="-5"/>
          <w:sz w:val="28"/>
          <w:szCs w:val="28"/>
        </w:rPr>
        <w:t xml:space="preserve"> бюджета (собираемости налогов); создание конкурентной среды для субъектов предпринимательства; финансовое стимулирование инновационной деятельности.</w:t>
      </w:r>
    </w:p>
    <w:p w:rsidR="00BC0428" w:rsidRPr="009D0EC1" w:rsidRDefault="00BC0428" w:rsidP="00BC0428">
      <w:pPr>
        <w:spacing w:line="360" w:lineRule="auto"/>
        <w:rPr>
          <w:spacing w:val="-5"/>
          <w:sz w:val="28"/>
          <w:szCs w:val="28"/>
        </w:rPr>
      </w:pPr>
      <w:r w:rsidRPr="009D0EC1">
        <w:rPr>
          <w:spacing w:val="-5"/>
          <w:sz w:val="28"/>
          <w:szCs w:val="28"/>
        </w:rPr>
        <w:t>C. Размещение временно свободных бюджетных средств на банковских депозитах для повышения уровня банковской ликвидности;</w:t>
      </w:r>
    </w:p>
    <w:p w:rsidR="00BC0428" w:rsidRPr="009D0EC1" w:rsidRDefault="00BC0428" w:rsidP="00BC0428">
      <w:pPr>
        <w:spacing w:line="360" w:lineRule="auto"/>
        <w:rPr>
          <w:spacing w:val="-5"/>
          <w:sz w:val="28"/>
          <w:szCs w:val="28"/>
        </w:rPr>
      </w:pPr>
      <w:r w:rsidRPr="009D0EC1">
        <w:rPr>
          <w:spacing w:val="-5"/>
          <w:sz w:val="28"/>
          <w:szCs w:val="28"/>
        </w:rPr>
        <w:t>D. Повышение пенсионного возраста и налоговой нагрузки на экономику.</w:t>
      </w:r>
    </w:p>
    <w:p w:rsidR="00BC0428" w:rsidRPr="009D0EC1" w:rsidRDefault="00BC0428" w:rsidP="00BC0428">
      <w:pPr>
        <w:spacing w:line="360" w:lineRule="auto"/>
        <w:rPr>
          <w:spacing w:val="-5"/>
          <w:sz w:val="28"/>
          <w:szCs w:val="28"/>
        </w:rPr>
      </w:pPr>
    </w:p>
    <w:p w:rsidR="00BC0428" w:rsidRPr="009D0EC1" w:rsidRDefault="00BC0428" w:rsidP="00BC0428">
      <w:pPr>
        <w:spacing w:line="360" w:lineRule="auto"/>
        <w:rPr>
          <w:sz w:val="28"/>
          <w:szCs w:val="28"/>
        </w:rPr>
      </w:pPr>
      <w:r w:rsidRPr="009D0EC1">
        <w:rPr>
          <w:sz w:val="28"/>
          <w:szCs w:val="28"/>
        </w:rPr>
        <w:t>8. Денежная система страны - это форма организации … обращения</w:t>
      </w:r>
    </w:p>
    <w:p w:rsidR="00BC0428" w:rsidRPr="009D0EC1" w:rsidRDefault="00BC0428" w:rsidP="006551A0">
      <w:pPr>
        <w:pStyle w:val="a6"/>
        <w:numPr>
          <w:ilvl w:val="0"/>
          <w:numId w:val="8"/>
        </w:numPr>
        <w:spacing w:line="360" w:lineRule="auto"/>
        <w:contextualSpacing/>
        <w:rPr>
          <w:sz w:val="28"/>
          <w:szCs w:val="28"/>
        </w:rPr>
      </w:pPr>
      <w:r w:rsidRPr="009D0EC1">
        <w:rPr>
          <w:sz w:val="28"/>
          <w:szCs w:val="28"/>
        </w:rPr>
        <w:t xml:space="preserve">денежного </w:t>
      </w:r>
    </w:p>
    <w:p w:rsidR="00BC0428" w:rsidRPr="009D0EC1" w:rsidRDefault="00BC0428" w:rsidP="006551A0">
      <w:pPr>
        <w:pStyle w:val="a6"/>
        <w:numPr>
          <w:ilvl w:val="0"/>
          <w:numId w:val="8"/>
        </w:numPr>
        <w:spacing w:line="360" w:lineRule="auto"/>
        <w:contextualSpacing/>
        <w:rPr>
          <w:sz w:val="28"/>
          <w:szCs w:val="28"/>
        </w:rPr>
      </w:pPr>
      <w:r w:rsidRPr="009D0EC1">
        <w:rPr>
          <w:sz w:val="28"/>
          <w:szCs w:val="28"/>
        </w:rPr>
        <w:t xml:space="preserve">платежного  </w:t>
      </w:r>
    </w:p>
    <w:p w:rsidR="00BC0428" w:rsidRPr="009D0EC1" w:rsidRDefault="00BC0428" w:rsidP="006551A0">
      <w:pPr>
        <w:pStyle w:val="a6"/>
        <w:numPr>
          <w:ilvl w:val="0"/>
          <w:numId w:val="8"/>
        </w:numPr>
        <w:spacing w:line="360" w:lineRule="auto"/>
        <w:contextualSpacing/>
        <w:rPr>
          <w:sz w:val="28"/>
          <w:szCs w:val="28"/>
        </w:rPr>
      </w:pPr>
      <w:r w:rsidRPr="009D0EC1">
        <w:rPr>
          <w:sz w:val="28"/>
          <w:szCs w:val="28"/>
        </w:rPr>
        <w:t xml:space="preserve">безналичного </w:t>
      </w:r>
    </w:p>
    <w:p w:rsidR="00BC0428" w:rsidRPr="009D0EC1" w:rsidRDefault="00BC0428" w:rsidP="006551A0">
      <w:pPr>
        <w:pStyle w:val="a6"/>
        <w:numPr>
          <w:ilvl w:val="0"/>
          <w:numId w:val="8"/>
        </w:numPr>
        <w:spacing w:line="360" w:lineRule="auto"/>
        <w:contextualSpacing/>
        <w:rPr>
          <w:sz w:val="28"/>
          <w:szCs w:val="28"/>
        </w:rPr>
      </w:pPr>
      <w:r w:rsidRPr="009D0EC1">
        <w:rPr>
          <w:sz w:val="28"/>
          <w:szCs w:val="28"/>
        </w:rPr>
        <w:t xml:space="preserve">наличного </w:t>
      </w:r>
    </w:p>
    <w:p w:rsidR="00BC0428" w:rsidRPr="009D0EC1" w:rsidRDefault="00BC0428" w:rsidP="006551A0">
      <w:pPr>
        <w:pStyle w:val="a6"/>
        <w:numPr>
          <w:ilvl w:val="0"/>
          <w:numId w:val="8"/>
        </w:numPr>
        <w:spacing w:line="360" w:lineRule="auto"/>
        <w:contextualSpacing/>
        <w:rPr>
          <w:sz w:val="28"/>
          <w:szCs w:val="28"/>
        </w:rPr>
      </w:pPr>
      <w:r w:rsidRPr="009D0EC1">
        <w:rPr>
          <w:sz w:val="28"/>
          <w:szCs w:val="28"/>
        </w:rPr>
        <w:t xml:space="preserve">кредитного </w:t>
      </w:r>
    </w:p>
    <w:p w:rsidR="00BC0428" w:rsidRPr="009D0EC1" w:rsidRDefault="00BC0428" w:rsidP="00BC0428">
      <w:pPr>
        <w:spacing w:line="360" w:lineRule="auto"/>
        <w:rPr>
          <w:sz w:val="28"/>
          <w:szCs w:val="28"/>
        </w:rPr>
      </w:pPr>
    </w:p>
    <w:p w:rsidR="00BC0428" w:rsidRPr="009D0EC1" w:rsidRDefault="00BC0428" w:rsidP="00BC0428">
      <w:pPr>
        <w:spacing w:line="360" w:lineRule="auto"/>
        <w:rPr>
          <w:sz w:val="28"/>
          <w:szCs w:val="28"/>
        </w:rPr>
      </w:pPr>
      <w:r w:rsidRPr="009D0EC1">
        <w:rPr>
          <w:sz w:val="28"/>
          <w:szCs w:val="28"/>
        </w:rPr>
        <w:t>9. Денежный оборот включает совокупность платежей, произведенных</w:t>
      </w:r>
    </w:p>
    <w:p w:rsidR="00BC0428" w:rsidRPr="009D0EC1" w:rsidRDefault="00BC0428" w:rsidP="006551A0">
      <w:pPr>
        <w:pStyle w:val="a6"/>
        <w:numPr>
          <w:ilvl w:val="0"/>
          <w:numId w:val="9"/>
        </w:numPr>
        <w:spacing w:line="360" w:lineRule="auto"/>
        <w:contextualSpacing/>
        <w:rPr>
          <w:sz w:val="28"/>
          <w:szCs w:val="28"/>
        </w:rPr>
      </w:pPr>
      <w:r w:rsidRPr="009D0EC1">
        <w:rPr>
          <w:sz w:val="28"/>
          <w:szCs w:val="28"/>
        </w:rPr>
        <w:t>наличными день</w:t>
      </w:r>
      <w:r w:rsidR="0024785A" w:rsidRPr="009D0EC1">
        <w:rPr>
          <w:sz w:val="28"/>
          <w:szCs w:val="28"/>
        </w:rPr>
        <w:t xml:space="preserve">гами и посредством безналичных </w:t>
      </w:r>
      <w:r w:rsidRPr="009D0EC1">
        <w:rPr>
          <w:sz w:val="28"/>
          <w:szCs w:val="28"/>
        </w:rPr>
        <w:t>расчетов,</w:t>
      </w:r>
    </w:p>
    <w:p w:rsidR="00BC0428" w:rsidRPr="009D0EC1" w:rsidRDefault="00BC0428" w:rsidP="006551A0">
      <w:pPr>
        <w:pStyle w:val="a6"/>
        <w:numPr>
          <w:ilvl w:val="0"/>
          <w:numId w:val="9"/>
        </w:numPr>
        <w:spacing w:line="360" w:lineRule="auto"/>
        <w:contextualSpacing/>
        <w:rPr>
          <w:sz w:val="28"/>
          <w:szCs w:val="28"/>
        </w:rPr>
      </w:pPr>
      <w:r w:rsidRPr="009D0EC1">
        <w:rPr>
          <w:sz w:val="28"/>
          <w:szCs w:val="28"/>
        </w:rPr>
        <w:t xml:space="preserve">наличными деньгами и векселями </w:t>
      </w:r>
    </w:p>
    <w:p w:rsidR="00BC0428" w:rsidRPr="009D0EC1" w:rsidRDefault="0024785A" w:rsidP="006551A0">
      <w:pPr>
        <w:pStyle w:val="a6"/>
        <w:numPr>
          <w:ilvl w:val="0"/>
          <w:numId w:val="9"/>
        </w:numPr>
        <w:spacing w:line="360" w:lineRule="auto"/>
        <w:contextualSpacing/>
        <w:rPr>
          <w:sz w:val="28"/>
          <w:szCs w:val="28"/>
        </w:rPr>
      </w:pPr>
      <w:r w:rsidRPr="009D0EC1">
        <w:rPr>
          <w:sz w:val="28"/>
          <w:szCs w:val="28"/>
        </w:rPr>
        <w:t>безналичными деньгами и</w:t>
      </w:r>
      <w:r w:rsidR="00BC0428" w:rsidRPr="009D0EC1">
        <w:rPr>
          <w:sz w:val="28"/>
          <w:szCs w:val="28"/>
        </w:rPr>
        <w:t xml:space="preserve"> другими инструментами финансового рынка</w:t>
      </w:r>
    </w:p>
    <w:p w:rsidR="00BC0428" w:rsidRPr="009D0EC1" w:rsidRDefault="0024785A" w:rsidP="006551A0">
      <w:pPr>
        <w:pStyle w:val="a6"/>
        <w:numPr>
          <w:ilvl w:val="0"/>
          <w:numId w:val="9"/>
        </w:numPr>
        <w:spacing w:line="360" w:lineRule="auto"/>
        <w:contextualSpacing/>
        <w:rPr>
          <w:sz w:val="28"/>
          <w:szCs w:val="28"/>
        </w:rPr>
      </w:pPr>
      <w:r w:rsidRPr="009D0EC1">
        <w:rPr>
          <w:sz w:val="28"/>
          <w:szCs w:val="28"/>
        </w:rPr>
        <w:t xml:space="preserve">безналичными </w:t>
      </w:r>
      <w:r w:rsidR="00BC0428" w:rsidRPr="009D0EC1">
        <w:rPr>
          <w:sz w:val="28"/>
          <w:szCs w:val="28"/>
        </w:rPr>
        <w:t>и электронными деньгами</w:t>
      </w:r>
    </w:p>
    <w:p w:rsidR="00BC0428" w:rsidRPr="009D0EC1" w:rsidRDefault="00BC0428" w:rsidP="006551A0">
      <w:pPr>
        <w:pStyle w:val="a6"/>
        <w:numPr>
          <w:ilvl w:val="0"/>
          <w:numId w:val="9"/>
        </w:numPr>
        <w:spacing w:line="360" w:lineRule="auto"/>
        <w:contextualSpacing/>
        <w:rPr>
          <w:sz w:val="28"/>
          <w:szCs w:val="28"/>
        </w:rPr>
      </w:pPr>
      <w:r w:rsidRPr="009D0EC1">
        <w:rPr>
          <w:sz w:val="28"/>
          <w:szCs w:val="28"/>
        </w:rPr>
        <w:t>виртуальными деньгами</w:t>
      </w:r>
    </w:p>
    <w:p w:rsidR="00BC0428" w:rsidRPr="009D0EC1" w:rsidRDefault="00BC0428" w:rsidP="00BC0428">
      <w:pPr>
        <w:spacing w:line="360" w:lineRule="auto"/>
        <w:rPr>
          <w:sz w:val="28"/>
          <w:szCs w:val="28"/>
        </w:rPr>
      </w:pPr>
    </w:p>
    <w:p w:rsidR="00BC0428" w:rsidRPr="009D0EC1" w:rsidRDefault="00BC0428" w:rsidP="00BC0428">
      <w:pPr>
        <w:spacing w:line="360" w:lineRule="auto"/>
        <w:rPr>
          <w:sz w:val="28"/>
          <w:szCs w:val="28"/>
        </w:rPr>
      </w:pPr>
      <w:r w:rsidRPr="009D0EC1">
        <w:rPr>
          <w:sz w:val="28"/>
          <w:szCs w:val="28"/>
        </w:rPr>
        <w:t>10. Современная денежная система России – это система</w:t>
      </w:r>
    </w:p>
    <w:p w:rsidR="00BC0428" w:rsidRPr="009D0EC1" w:rsidRDefault="00BC0428" w:rsidP="006551A0">
      <w:pPr>
        <w:pStyle w:val="a6"/>
        <w:numPr>
          <w:ilvl w:val="0"/>
          <w:numId w:val="10"/>
        </w:numPr>
        <w:spacing w:line="360" w:lineRule="auto"/>
        <w:contextualSpacing/>
        <w:rPr>
          <w:sz w:val="28"/>
          <w:szCs w:val="28"/>
        </w:rPr>
      </w:pPr>
      <w:r w:rsidRPr="009D0EC1">
        <w:rPr>
          <w:sz w:val="28"/>
          <w:szCs w:val="28"/>
        </w:rPr>
        <w:t>золотомонетного стандарта</w:t>
      </w:r>
    </w:p>
    <w:p w:rsidR="00BC0428" w:rsidRPr="009D0EC1" w:rsidRDefault="00BC0428" w:rsidP="006551A0">
      <w:pPr>
        <w:pStyle w:val="a6"/>
        <w:numPr>
          <w:ilvl w:val="0"/>
          <w:numId w:val="10"/>
        </w:numPr>
        <w:spacing w:line="360" w:lineRule="auto"/>
        <w:contextualSpacing/>
        <w:rPr>
          <w:sz w:val="28"/>
          <w:szCs w:val="28"/>
        </w:rPr>
      </w:pPr>
      <w:r w:rsidRPr="009D0EC1">
        <w:rPr>
          <w:sz w:val="28"/>
          <w:szCs w:val="28"/>
        </w:rPr>
        <w:t>золотодевизного стандарта</w:t>
      </w:r>
    </w:p>
    <w:p w:rsidR="00BC0428" w:rsidRPr="009D0EC1" w:rsidRDefault="00BC0428" w:rsidP="006551A0">
      <w:pPr>
        <w:pStyle w:val="a6"/>
        <w:numPr>
          <w:ilvl w:val="0"/>
          <w:numId w:val="10"/>
        </w:numPr>
        <w:spacing w:line="360" w:lineRule="auto"/>
        <w:contextualSpacing/>
        <w:rPr>
          <w:sz w:val="28"/>
          <w:szCs w:val="28"/>
        </w:rPr>
      </w:pPr>
      <w:r w:rsidRPr="009D0EC1">
        <w:rPr>
          <w:sz w:val="28"/>
          <w:szCs w:val="28"/>
        </w:rPr>
        <w:t>неразменных на благородные металлы кредитных денег</w:t>
      </w:r>
    </w:p>
    <w:p w:rsidR="00BC0428" w:rsidRPr="009D0EC1" w:rsidRDefault="00BC0428" w:rsidP="006551A0">
      <w:pPr>
        <w:pStyle w:val="a6"/>
        <w:numPr>
          <w:ilvl w:val="0"/>
          <w:numId w:val="10"/>
        </w:numPr>
        <w:spacing w:line="360" w:lineRule="auto"/>
        <w:contextualSpacing/>
        <w:rPr>
          <w:sz w:val="28"/>
          <w:szCs w:val="28"/>
        </w:rPr>
      </w:pPr>
      <w:r w:rsidRPr="009D0EC1">
        <w:rPr>
          <w:sz w:val="28"/>
          <w:szCs w:val="28"/>
        </w:rPr>
        <w:t>разменных бумажных денег</w:t>
      </w:r>
    </w:p>
    <w:p w:rsidR="00BC0428" w:rsidRPr="009D0EC1" w:rsidRDefault="00BC0428" w:rsidP="006551A0">
      <w:pPr>
        <w:pStyle w:val="a6"/>
        <w:numPr>
          <w:ilvl w:val="0"/>
          <w:numId w:val="10"/>
        </w:numPr>
        <w:spacing w:line="360" w:lineRule="auto"/>
        <w:contextualSpacing/>
        <w:rPr>
          <w:sz w:val="28"/>
          <w:szCs w:val="28"/>
        </w:rPr>
      </w:pPr>
      <w:r w:rsidRPr="009D0EC1">
        <w:rPr>
          <w:sz w:val="28"/>
          <w:szCs w:val="28"/>
        </w:rPr>
        <w:t>неразменных на благородные металлы бумажных денег</w:t>
      </w:r>
    </w:p>
    <w:p w:rsidR="00BC0428" w:rsidRPr="009D0EC1" w:rsidRDefault="00BC0428" w:rsidP="00BC0428">
      <w:pPr>
        <w:spacing w:line="360" w:lineRule="auto"/>
        <w:rPr>
          <w:sz w:val="28"/>
          <w:szCs w:val="28"/>
        </w:rPr>
      </w:pPr>
    </w:p>
    <w:p w:rsidR="00BC0428" w:rsidRPr="009D0EC1" w:rsidRDefault="00BC0428" w:rsidP="00BC0428">
      <w:pPr>
        <w:spacing w:line="360" w:lineRule="auto"/>
        <w:rPr>
          <w:sz w:val="28"/>
          <w:szCs w:val="28"/>
        </w:rPr>
      </w:pPr>
      <w:r w:rsidRPr="009D0EC1">
        <w:rPr>
          <w:sz w:val="28"/>
          <w:szCs w:val="28"/>
        </w:rPr>
        <w:t>11.Тип денежной системы зависит от</w:t>
      </w:r>
    </w:p>
    <w:p w:rsidR="00BC0428" w:rsidRPr="009D0EC1" w:rsidRDefault="00BC0428" w:rsidP="006551A0">
      <w:pPr>
        <w:pStyle w:val="a6"/>
        <w:numPr>
          <w:ilvl w:val="0"/>
          <w:numId w:val="11"/>
        </w:numPr>
        <w:spacing w:line="360" w:lineRule="auto"/>
        <w:contextualSpacing/>
        <w:rPr>
          <w:sz w:val="28"/>
          <w:szCs w:val="28"/>
        </w:rPr>
      </w:pPr>
      <w:r w:rsidRPr="009D0EC1">
        <w:rPr>
          <w:sz w:val="28"/>
          <w:szCs w:val="28"/>
        </w:rPr>
        <w:t>функций денег</w:t>
      </w:r>
    </w:p>
    <w:p w:rsidR="00BC0428" w:rsidRPr="009D0EC1" w:rsidRDefault="00BC0428" w:rsidP="006551A0">
      <w:pPr>
        <w:pStyle w:val="a6"/>
        <w:numPr>
          <w:ilvl w:val="0"/>
          <w:numId w:val="11"/>
        </w:numPr>
        <w:spacing w:line="360" w:lineRule="auto"/>
        <w:contextualSpacing/>
        <w:rPr>
          <w:sz w:val="28"/>
          <w:szCs w:val="28"/>
        </w:rPr>
      </w:pPr>
      <w:r w:rsidRPr="009D0EC1">
        <w:rPr>
          <w:sz w:val="28"/>
          <w:szCs w:val="28"/>
        </w:rPr>
        <w:t>форм денег</w:t>
      </w:r>
    </w:p>
    <w:p w:rsidR="00BC0428" w:rsidRPr="009D0EC1" w:rsidRDefault="00BC0428" w:rsidP="006551A0">
      <w:pPr>
        <w:pStyle w:val="a6"/>
        <w:numPr>
          <w:ilvl w:val="0"/>
          <w:numId w:val="11"/>
        </w:numPr>
        <w:spacing w:line="360" w:lineRule="auto"/>
        <w:contextualSpacing/>
        <w:rPr>
          <w:sz w:val="28"/>
          <w:szCs w:val="28"/>
        </w:rPr>
      </w:pPr>
      <w:r w:rsidRPr="009D0EC1">
        <w:rPr>
          <w:sz w:val="28"/>
          <w:szCs w:val="28"/>
        </w:rPr>
        <w:t>видов денег</w:t>
      </w:r>
    </w:p>
    <w:p w:rsidR="00BC0428" w:rsidRPr="009D0EC1" w:rsidRDefault="00BC0428" w:rsidP="006551A0">
      <w:pPr>
        <w:pStyle w:val="a6"/>
        <w:numPr>
          <w:ilvl w:val="0"/>
          <w:numId w:val="11"/>
        </w:numPr>
        <w:spacing w:line="360" w:lineRule="auto"/>
        <w:contextualSpacing/>
        <w:rPr>
          <w:sz w:val="28"/>
          <w:szCs w:val="28"/>
        </w:rPr>
      </w:pPr>
      <w:r w:rsidRPr="009D0EC1">
        <w:rPr>
          <w:sz w:val="28"/>
          <w:szCs w:val="28"/>
        </w:rPr>
        <w:t>обращения денег</w:t>
      </w:r>
    </w:p>
    <w:p w:rsidR="00BC0428" w:rsidRPr="009D0EC1" w:rsidRDefault="00BC0428" w:rsidP="006551A0">
      <w:pPr>
        <w:pStyle w:val="a6"/>
        <w:numPr>
          <w:ilvl w:val="0"/>
          <w:numId w:val="11"/>
        </w:numPr>
        <w:spacing w:line="360" w:lineRule="auto"/>
        <w:contextualSpacing/>
        <w:rPr>
          <w:sz w:val="28"/>
          <w:szCs w:val="28"/>
        </w:rPr>
      </w:pPr>
      <w:r w:rsidRPr="009D0EC1">
        <w:rPr>
          <w:sz w:val="28"/>
          <w:szCs w:val="28"/>
        </w:rPr>
        <w:t>денежного оборота</w:t>
      </w:r>
    </w:p>
    <w:p w:rsidR="00BC0428" w:rsidRPr="009D0EC1" w:rsidRDefault="00BC0428" w:rsidP="00BC0428">
      <w:pPr>
        <w:spacing w:line="360" w:lineRule="auto"/>
        <w:rPr>
          <w:spacing w:val="-5"/>
          <w:sz w:val="28"/>
          <w:szCs w:val="28"/>
        </w:rPr>
      </w:pPr>
    </w:p>
    <w:p w:rsidR="00BC0428" w:rsidRPr="009D0EC1" w:rsidRDefault="00BC0428" w:rsidP="00BC0428">
      <w:pPr>
        <w:spacing w:line="360" w:lineRule="auto"/>
        <w:rPr>
          <w:sz w:val="28"/>
          <w:szCs w:val="28"/>
        </w:rPr>
      </w:pPr>
      <w:r w:rsidRPr="009D0EC1">
        <w:rPr>
          <w:sz w:val="28"/>
          <w:szCs w:val="28"/>
        </w:rPr>
        <w:t>12. Форма организации денежного обращения в стране, сложившаяся исторически и закрепленная национальным законодательством – это ### система</w:t>
      </w:r>
    </w:p>
    <w:p w:rsidR="00BC0428" w:rsidRPr="009D0EC1" w:rsidRDefault="00BC0428" w:rsidP="00BC0428">
      <w:pPr>
        <w:spacing w:line="360" w:lineRule="auto"/>
        <w:rPr>
          <w:sz w:val="28"/>
          <w:szCs w:val="28"/>
        </w:rPr>
      </w:pPr>
    </w:p>
    <w:p w:rsidR="00BC0428" w:rsidRPr="009D0EC1" w:rsidRDefault="00BC0428" w:rsidP="00BC0428">
      <w:pPr>
        <w:spacing w:line="360" w:lineRule="auto"/>
        <w:rPr>
          <w:sz w:val="28"/>
          <w:szCs w:val="28"/>
        </w:rPr>
      </w:pPr>
      <w:r w:rsidRPr="009D0EC1">
        <w:rPr>
          <w:sz w:val="28"/>
          <w:szCs w:val="28"/>
        </w:rPr>
        <w:t>13. Формой безналичных расчетов, обеспечивающей гарантию платежа, является:</w:t>
      </w:r>
    </w:p>
    <w:p w:rsidR="00BC0428" w:rsidRPr="009D0EC1" w:rsidRDefault="00BC0428" w:rsidP="006551A0">
      <w:pPr>
        <w:pStyle w:val="a6"/>
        <w:widowControl/>
        <w:numPr>
          <w:ilvl w:val="0"/>
          <w:numId w:val="12"/>
        </w:numPr>
        <w:autoSpaceDE/>
        <w:autoSpaceDN/>
        <w:adjustRightInd/>
        <w:spacing w:line="360" w:lineRule="auto"/>
        <w:contextualSpacing/>
        <w:rPr>
          <w:sz w:val="28"/>
          <w:szCs w:val="28"/>
        </w:rPr>
      </w:pPr>
      <w:r w:rsidRPr="009D0EC1">
        <w:rPr>
          <w:sz w:val="28"/>
          <w:szCs w:val="28"/>
        </w:rPr>
        <w:t>аккредитив;</w:t>
      </w:r>
    </w:p>
    <w:p w:rsidR="00BC0428" w:rsidRPr="009D0EC1" w:rsidRDefault="00BC0428" w:rsidP="006551A0">
      <w:pPr>
        <w:pStyle w:val="a6"/>
        <w:widowControl/>
        <w:numPr>
          <w:ilvl w:val="0"/>
          <w:numId w:val="12"/>
        </w:numPr>
        <w:autoSpaceDE/>
        <w:autoSpaceDN/>
        <w:adjustRightInd/>
        <w:spacing w:line="360" w:lineRule="auto"/>
        <w:contextualSpacing/>
        <w:rPr>
          <w:sz w:val="28"/>
          <w:szCs w:val="28"/>
        </w:rPr>
      </w:pPr>
      <w:r w:rsidRPr="009D0EC1">
        <w:rPr>
          <w:sz w:val="28"/>
          <w:szCs w:val="28"/>
        </w:rPr>
        <w:t>платежное поручение;</w:t>
      </w:r>
    </w:p>
    <w:p w:rsidR="00BC0428" w:rsidRPr="009D0EC1" w:rsidRDefault="00BC0428" w:rsidP="006551A0">
      <w:pPr>
        <w:pStyle w:val="a6"/>
        <w:widowControl/>
        <w:numPr>
          <w:ilvl w:val="0"/>
          <w:numId w:val="12"/>
        </w:numPr>
        <w:autoSpaceDE/>
        <w:autoSpaceDN/>
        <w:adjustRightInd/>
        <w:spacing w:line="360" w:lineRule="auto"/>
        <w:contextualSpacing/>
        <w:rPr>
          <w:sz w:val="28"/>
          <w:szCs w:val="28"/>
        </w:rPr>
      </w:pPr>
      <w:r w:rsidRPr="009D0EC1">
        <w:rPr>
          <w:sz w:val="28"/>
          <w:szCs w:val="28"/>
        </w:rPr>
        <w:t>платежное требование;</w:t>
      </w:r>
    </w:p>
    <w:p w:rsidR="00BC0428" w:rsidRPr="009D0EC1" w:rsidRDefault="00BC0428" w:rsidP="006551A0">
      <w:pPr>
        <w:pStyle w:val="a6"/>
        <w:widowControl/>
        <w:numPr>
          <w:ilvl w:val="0"/>
          <w:numId w:val="12"/>
        </w:numPr>
        <w:autoSpaceDE/>
        <w:autoSpaceDN/>
        <w:adjustRightInd/>
        <w:spacing w:line="360" w:lineRule="auto"/>
        <w:contextualSpacing/>
        <w:rPr>
          <w:sz w:val="28"/>
          <w:szCs w:val="28"/>
        </w:rPr>
      </w:pPr>
      <w:r w:rsidRPr="009D0EC1">
        <w:rPr>
          <w:sz w:val="28"/>
          <w:szCs w:val="28"/>
        </w:rPr>
        <w:t>простой вексель;</w:t>
      </w:r>
    </w:p>
    <w:p w:rsidR="00BC0428" w:rsidRPr="009D0EC1" w:rsidRDefault="00BC0428" w:rsidP="006551A0">
      <w:pPr>
        <w:pStyle w:val="a6"/>
        <w:widowControl/>
        <w:numPr>
          <w:ilvl w:val="0"/>
          <w:numId w:val="12"/>
        </w:numPr>
        <w:autoSpaceDE/>
        <w:autoSpaceDN/>
        <w:adjustRightInd/>
        <w:spacing w:line="360" w:lineRule="auto"/>
        <w:contextualSpacing/>
        <w:rPr>
          <w:sz w:val="28"/>
          <w:szCs w:val="28"/>
        </w:rPr>
      </w:pPr>
      <w:r w:rsidRPr="009D0EC1">
        <w:rPr>
          <w:sz w:val="28"/>
          <w:szCs w:val="28"/>
        </w:rPr>
        <w:t>инкассовое поручение.</w:t>
      </w:r>
    </w:p>
    <w:p w:rsidR="00BC0428" w:rsidRPr="009D0EC1" w:rsidRDefault="00BC0428" w:rsidP="00BC0428">
      <w:pPr>
        <w:spacing w:line="360" w:lineRule="auto"/>
        <w:rPr>
          <w:sz w:val="28"/>
          <w:szCs w:val="28"/>
        </w:rPr>
      </w:pPr>
    </w:p>
    <w:p w:rsidR="00BC0428" w:rsidRPr="009D0EC1" w:rsidRDefault="00BC0428" w:rsidP="00BC0428">
      <w:pPr>
        <w:spacing w:line="360" w:lineRule="auto"/>
        <w:rPr>
          <w:sz w:val="28"/>
          <w:szCs w:val="28"/>
        </w:rPr>
      </w:pPr>
      <w:r w:rsidRPr="009D0EC1">
        <w:rPr>
          <w:sz w:val="28"/>
          <w:szCs w:val="28"/>
        </w:rPr>
        <w:t>14. Прогнозное планирование денежного обращения в Российской Федерации осуществляет:</w:t>
      </w:r>
    </w:p>
    <w:p w:rsidR="00BC0428" w:rsidRPr="009D0EC1" w:rsidRDefault="00BC0428" w:rsidP="006551A0">
      <w:pPr>
        <w:pStyle w:val="a6"/>
        <w:widowControl/>
        <w:numPr>
          <w:ilvl w:val="0"/>
          <w:numId w:val="13"/>
        </w:numPr>
        <w:autoSpaceDE/>
        <w:autoSpaceDN/>
        <w:adjustRightInd/>
        <w:spacing w:line="360" w:lineRule="auto"/>
        <w:contextualSpacing/>
        <w:rPr>
          <w:sz w:val="28"/>
          <w:szCs w:val="28"/>
        </w:rPr>
      </w:pPr>
      <w:r w:rsidRPr="009D0EC1">
        <w:rPr>
          <w:sz w:val="28"/>
          <w:szCs w:val="28"/>
        </w:rPr>
        <w:t>Национальный финансовый совет;</w:t>
      </w:r>
    </w:p>
    <w:p w:rsidR="00BC0428" w:rsidRPr="009D0EC1" w:rsidRDefault="00BC0428" w:rsidP="006551A0">
      <w:pPr>
        <w:pStyle w:val="a6"/>
        <w:widowControl/>
        <w:numPr>
          <w:ilvl w:val="0"/>
          <w:numId w:val="13"/>
        </w:numPr>
        <w:autoSpaceDE/>
        <w:autoSpaceDN/>
        <w:adjustRightInd/>
        <w:spacing w:line="360" w:lineRule="auto"/>
        <w:contextualSpacing/>
        <w:rPr>
          <w:sz w:val="28"/>
          <w:szCs w:val="28"/>
        </w:rPr>
      </w:pPr>
      <w:r w:rsidRPr="009D0EC1">
        <w:rPr>
          <w:sz w:val="28"/>
          <w:szCs w:val="28"/>
        </w:rPr>
        <w:t>Банк России;</w:t>
      </w:r>
    </w:p>
    <w:p w:rsidR="00BC0428" w:rsidRPr="009D0EC1" w:rsidRDefault="00BC0428" w:rsidP="006551A0">
      <w:pPr>
        <w:pStyle w:val="a6"/>
        <w:widowControl/>
        <w:numPr>
          <w:ilvl w:val="0"/>
          <w:numId w:val="13"/>
        </w:numPr>
        <w:autoSpaceDE/>
        <w:autoSpaceDN/>
        <w:adjustRightInd/>
        <w:spacing w:line="360" w:lineRule="auto"/>
        <w:contextualSpacing/>
        <w:rPr>
          <w:sz w:val="28"/>
          <w:szCs w:val="28"/>
        </w:rPr>
      </w:pPr>
      <w:r w:rsidRPr="009D0EC1">
        <w:rPr>
          <w:sz w:val="28"/>
          <w:szCs w:val="28"/>
        </w:rPr>
        <w:t>Государственная Дума;</w:t>
      </w:r>
    </w:p>
    <w:p w:rsidR="00BC0428" w:rsidRPr="009D0EC1" w:rsidRDefault="00BC0428" w:rsidP="006551A0">
      <w:pPr>
        <w:pStyle w:val="a6"/>
        <w:widowControl/>
        <w:numPr>
          <w:ilvl w:val="0"/>
          <w:numId w:val="13"/>
        </w:numPr>
        <w:autoSpaceDE/>
        <w:autoSpaceDN/>
        <w:adjustRightInd/>
        <w:spacing w:line="360" w:lineRule="auto"/>
        <w:contextualSpacing/>
        <w:rPr>
          <w:sz w:val="28"/>
          <w:szCs w:val="28"/>
        </w:rPr>
      </w:pPr>
      <w:r w:rsidRPr="009D0EC1">
        <w:rPr>
          <w:sz w:val="28"/>
          <w:szCs w:val="28"/>
        </w:rPr>
        <w:lastRenderedPageBreak/>
        <w:t>Совет Федерации;</w:t>
      </w:r>
    </w:p>
    <w:p w:rsidR="0056796B" w:rsidRPr="009D0EC1" w:rsidRDefault="00BC0428" w:rsidP="004B0894">
      <w:pPr>
        <w:pStyle w:val="a6"/>
        <w:widowControl/>
        <w:numPr>
          <w:ilvl w:val="0"/>
          <w:numId w:val="13"/>
        </w:numPr>
        <w:autoSpaceDE/>
        <w:autoSpaceDN/>
        <w:adjustRightInd/>
        <w:spacing w:line="360" w:lineRule="auto"/>
        <w:contextualSpacing/>
        <w:rPr>
          <w:sz w:val="28"/>
          <w:szCs w:val="28"/>
        </w:rPr>
      </w:pPr>
      <w:r w:rsidRPr="009D0EC1">
        <w:rPr>
          <w:sz w:val="28"/>
          <w:szCs w:val="28"/>
        </w:rPr>
        <w:t>Минфин России</w:t>
      </w:r>
    </w:p>
    <w:p w:rsidR="0056796B" w:rsidRPr="009D0EC1" w:rsidRDefault="0056796B" w:rsidP="00A0605B">
      <w:pPr>
        <w:pStyle w:val="af3"/>
        <w:spacing w:before="0" w:beforeAutospacing="0" w:after="0" w:afterAutospacing="0" w:line="360" w:lineRule="auto"/>
        <w:ind w:firstLine="709"/>
        <w:jc w:val="both"/>
        <w:rPr>
          <w:b/>
          <w:sz w:val="28"/>
          <w:szCs w:val="28"/>
        </w:rPr>
      </w:pPr>
    </w:p>
    <w:p w:rsidR="00A42677" w:rsidRPr="009D0EC1" w:rsidRDefault="00A42677" w:rsidP="00A42677">
      <w:pPr>
        <w:widowControl/>
        <w:autoSpaceDE/>
        <w:autoSpaceDN/>
        <w:adjustRightInd/>
        <w:spacing w:after="160" w:line="360" w:lineRule="auto"/>
        <w:ind w:firstLine="709"/>
        <w:contextualSpacing/>
        <w:jc w:val="both"/>
        <w:rPr>
          <w:sz w:val="28"/>
          <w:szCs w:val="28"/>
        </w:rPr>
      </w:pPr>
      <w:r w:rsidRPr="009D0EC1">
        <w:rPr>
          <w:b/>
          <w:spacing w:val="-5"/>
          <w:sz w:val="28"/>
          <w:szCs w:val="28"/>
        </w:rPr>
        <w:t>Примеры практико-ориентированных заданий</w:t>
      </w:r>
    </w:p>
    <w:p w:rsidR="00A42677" w:rsidRPr="009D0EC1" w:rsidRDefault="00A42677" w:rsidP="00A42677">
      <w:pPr>
        <w:widowControl/>
        <w:autoSpaceDE/>
        <w:autoSpaceDN/>
        <w:adjustRightInd/>
        <w:spacing w:after="160" w:line="360" w:lineRule="auto"/>
        <w:ind w:firstLine="709"/>
        <w:contextualSpacing/>
        <w:jc w:val="both"/>
        <w:rPr>
          <w:sz w:val="28"/>
          <w:szCs w:val="28"/>
        </w:rPr>
      </w:pPr>
      <w:r w:rsidRPr="009D0EC1">
        <w:rPr>
          <w:i/>
          <w:spacing w:val="-5"/>
          <w:sz w:val="28"/>
          <w:szCs w:val="28"/>
        </w:rPr>
        <w:t>Практико-ориентированное задание 1</w:t>
      </w:r>
    </w:p>
    <w:p w:rsidR="00A42677" w:rsidRPr="009D0EC1" w:rsidRDefault="00A42677" w:rsidP="00A42677">
      <w:pPr>
        <w:widowControl/>
        <w:autoSpaceDE/>
        <w:autoSpaceDN/>
        <w:adjustRightInd/>
        <w:spacing w:after="160" w:line="360" w:lineRule="auto"/>
        <w:ind w:firstLine="709"/>
        <w:contextualSpacing/>
        <w:jc w:val="both"/>
        <w:rPr>
          <w:sz w:val="28"/>
          <w:szCs w:val="28"/>
        </w:rPr>
      </w:pPr>
      <w:r w:rsidRPr="009D0EC1">
        <w:rPr>
          <w:spacing w:val="-5"/>
          <w:sz w:val="28"/>
          <w:szCs w:val="28"/>
        </w:rPr>
        <w:t>С использованием информационных систем Bloomberg/Reuters провести сравнительный анализ долговой нагрузки, инфляции, курсов валют и занятости в РФ и сопоставимых развивающихся экономиках. Оценить уровень устойчивости российской экономики к гипотетическому финансовому кризису, аналогичному Азиатскому финансовому кризису 1997-1998 гг. Сформулировать рекомендации в области государственного финансового регулирования экономики РФ на ближайшие три года.</w:t>
      </w:r>
    </w:p>
    <w:p w:rsidR="00A42677" w:rsidRPr="009D0EC1" w:rsidRDefault="00A42677" w:rsidP="00A42677">
      <w:pPr>
        <w:widowControl/>
        <w:autoSpaceDE/>
        <w:autoSpaceDN/>
        <w:adjustRightInd/>
        <w:spacing w:after="160" w:line="360" w:lineRule="auto"/>
        <w:ind w:firstLine="709"/>
        <w:contextualSpacing/>
        <w:jc w:val="both"/>
        <w:rPr>
          <w:sz w:val="28"/>
          <w:szCs w:val="28"/>
        </w:rPr>
      </w:pPr>
      <w:r w:rsidRPr="009D0EC1">
        <w:rPr>
          <w:i/>
          <w:spacing w:val="-5"/>
          <w:sz w:val="28"/>
          <w:szCs w:val="28"/>
        </w:rPr>
        <w:t>Практико-ориентированное задание 2</w:t>
      </w:r>
    </w:p>
    <w:p w:rsidR="00A42677" w:rsidRPr="009D0EC1" w:rsidRDefault="00A42677" w:rsidP="00A42677">
      <w:pPr>
        <w:widowControl/>
        <w:autoSpaceDE/>
        <w:autoSpaceDN/>
        <w:adjustRightInd/>
        <w:spacing w:after="160" w:line="360" w:lineRule="auto"/>
        <w:ind w:firstLine="709"/>
        <w:contextualSpacing/>
        <w:jc w:val="both"/>
        <w:rPr>
          <w:sz w:val="28"/>
          <w:szCs w:val="28"/>
        </w:rPr>
      </w:pPr>
      <w:r w:rsidRPr="009D0EC1">
        <w:rPr>
          <w:spacing w:val="-5"/>
          <w:sz w:val="28"/>
          <w:szCs w:val="28"/>
        </w:rPr>
        <w:t xml:space="preserve">Представьте, что Вы глава муниципального района г. Москва. Какие методы финансового регулирования Вы можете использовать в рамках действующего законодательства для решения коммунальных проблем, повышения уровня жизни населения, привлечения частного бизнеса? Рассмотрите вопрос на примере муниципального бюджета г. Москва. </w:t>
      </w:r>
    </w:p>
    <w:p w:rsidR="00A42677" w:rsidRPr="009D0EC1" w:rsidRDefault="00A42677" w:rsidP="00A42677">
      <w:pPr>
        <w:widowControl/>
        <w:autoSpaceDE/>
        <w:autoSpaceDN/>
        <w:adjustRightInd/>
        <w:spacing w:after="160" w:line="360" w:lineRule="auto"/>
        <w:ind w:firstLine="709"/>
        <w:contextualSpacing/>
        <w:jc w:val="both"/>
        <w:rPr>
          <w:sz w:val="28"/>
          <w:szCs w:val="28"/>
        </w:rPr>
      </w:pPr>
      <w:r w:rsidRPr="009D0EC1">
        <w:rPr>
          <w:i/>
          <w:spacing w:val="-5"/>
          <w:sz w:val="28"/>
          <w:szCs w:val="28"/>
        </w:rPr>
        <w:t>Практико-ориентированное задание 3</w:t>
      </w:r>
    </w:p>
    <w:p w:rsidR="00A42677" w:rsidRPr="009D0EC1" w:rsidRDefault="00A42677" w:rsidP="00A42677">
      <w:pPr>
        <w:widowControl/>
        <w:autoSpaceDE/>
        <w:autoSpaceDN/>
        <w:adjustRightInd/>
        <w:spacing w:after="160" w:line="360" w:lineRule="auto"/>
        <w:ind w:firstLine="709"/>
        <w:contextualSpacing/>
        <w:jc w:val="both"/>
        <w:rPr>
          <w:sz w:val="28"/>
          <w:szCs w:val="28"/>
        </w:rPr>
      </w:pPr>
      <w:r w:rsidRPr="009D0EC1">
        <w:rPr>
          <w:spacing w:val="-5"/>
          <w:sz w:val="28"/>
          <w:szCs w:val="28"/>
        </w:rPr>
        <w:t xml:space="preserve">В чем заключается механизм регулирования фонда обязательного резервирования? Как изменится обязательный резерв при увеличении срочных обязательств (уменьшении), например, в 3 раза? </w:t>
      </w:r>
    </w:p>
    <w:p w:rsidR="00A42677" w:rsidRPr="009D0EC1" w:rsidRDefault="00A42677" w:rsidP="00A42677">
      <w:pPr>
        <w:widowControl/>
        <w:autoSpaceDE/>
        <w:autoSpaceDN/>
        <w:adjustRightInd/>
        <w:spacing w:after="160" w:line="360" w:lineRule="auto"/>
        <w:ind w:firstLine="709"/>
        <w:contextualSpacing/>
        <w:jc w:val="both"/>
        <w:rPr>
          <w:sz w:val="28"/>
          <w:szCs w:val="28"/>
        </w:rPr>
      </w:pPr>
      <w:r w:rsidRPr="009D0EC1">
        <w:rPr>
          <w:i/>
          <w:spacing w:val="-5"/>
          <w:sz w:val="28"/>
          <w:szCs w:val="28"/>
        </w:rPr>
        <w:t>Практико-ориентированное задание 4</w:t>
      </w:r>
    </w:p>
    <w:p w:rsidR="00A42677" w:rsidRPr="009D0EC1" w:rsidRDefault="00A42677" w:rsidP="00A42677">
      <w:pPr>
        <w:widowControl/>
        <w:autoSpaceDE/>
        <w:autoSpaceDN/>
        <w:adjustRightInd/>
        <w:spacing w:after="160" w:line="360" w:lineRule="auto"/>
        <w:ind w:firstLine="709"/>
        <w:contextualSpacing/>
        <w:jc w:val="both"/>
        <w:rPr>
          <w:sz w:val="28"/>
          <w:szCs w:val="28"/>
        </w:rPr>
      </w:pPr>
      <w:r w:rsidRPr="009D0EC1">
        <w:rPr>
          <w:spacing w:val="-5"/>
          <w:sz w:val="28"/>
          <w:szCs w:val="28"/>
        </w:rPr>
        <w:t>В чем заключается механизм регулирования ставки рефинансирования? Объясните, почему резкое изменение ставки рефинансирования недопустимо. Каковы могут быть при этом последствия?</w:t>
      </w:r>
    </w:p>
    <w:p w:rsidR="00A42677" w:rsidRPr="009D0EC1" w:rsidRDefault="00A42677" w:rsidP="00A42677">
      <w:pPr>
        <w:widowControl/>
        <w:autoSpaceDE/>
        <w:autoSpaceDN/>
        <w:adjustRightInd/>
        <w:spacing w:after="160" w:line="360" w:lineRule="auto"/>
        <w:ind w:firstLine="709"/>
        <w:contextualSpacing/>
        <w:jc w:val="both"/>
        <w:rPr>
          <w:sz w:val="28"/>
          <w:szCs w:val="28"/>
        </w:rPr>
      </w:pPr>
      <w:r w:rsidRPr="009D0EC1">
        <w:rPr>
          <w:i/>
          <w:spacing w:val="-5"/>
          <w:sz w:val="28"/>
          <w:szCs w:val="28"/>
        </w:rPr>
        <w:t>Практико-ориентированное задание 5</w:t>
      </w:r>
    </w:p>
    <w:p w:rsidR="00A42677" w:rsidRPr="009D0EC1" w:rsidRDefault="00A42677" w:rsidP="00A42677">
      <w:pPr>
        <w:widowControl/>
        <w:autoSpaceDE/>
        <w:autoSpaceDN/>
        <w:adjustRightInd/>
        <w:spacing w:after="160" w:line="360" w:lineRule="auto"/>
        <w:ind w:firstLine="709"/>
        <w:contextualSpacing/>
        <w:jc w:val="both"/>
        <w:rPr>
          <w:sz w:val="28"/>
          <w:szCs w:val="28"/>
        </w:rPr>
      </w:pPr>
      <w:r w:rsidRPr="009D0EC1">
        <w:rPr>
          <w:spacing w:val="-5"/>
          <w:sz w:val="28"/>
          <w:szCs w:val="28"/>
        </w:rPr>
        <w:t>Рассчитайте денежную массу в обращении, коэффициент монетизации, определите долю наличных денег в денежной массе и проанализируйте динамику.</w:t>
      </w:r>
    </w:p>
    <w:tbl>
      <w:tblPr>
        <w:tblW w:w="4881" w:type="pct"/>
        <w:tblInd w:w="108" w:type="dxa"/>
        <w:tblLook w:val="04A0" w:firstRow="1" w:lastRow="0" w:firstColumn="1" w:lastColumn="0" w:noHBand="0" w:noVBand="1"/>
      </w:tblPr>
      <w:tblGrid>
        <w:gridCol w:w="3792"/>
        <w:gridCol w:w="1137"/>
        <w:gridCol w:w="1414"/>
        <w:gridCol w:w="1278"/>
        <w:gridCol w:w="1276"/>
        <w:gridCol w:w="1276"/>
      </w:tblGrid>
      <w:tr w:rsidR="009D0EC1" w:rsidRPr="009D0EC1" w:rsidTr="008760D1">
        <w:trPr>
          <w:trHeight w:val="255"/>
        </w:trPr>
        <w:tc>
          <w:tcPr>
            <w:tcW w:w="1864" w:type="pct"/>
            <w:tcBorders>
              <w:top w:val="single" w:sz="4" w:space="0" w:color="auto"/>
              <w:left w:val="single" w:sz="4" w:space="0" w:color="auto"/>
              <w:bottom w:val="single" w:sz="4" w:space="0" w:color="auto"/>
              <w:right w:val="single" w:sz="4" w:space="0" w:color="auto"/>
            </w:tcBorders>
            <w:hideMark/>
          </w:tcPr>
          <w:p w:rsidR="00A42677" w:rsidRPr="009D0EC1" w:rsidRDefault="00A42677" w:rsidP="00933143">
            <w:pPr>
              <w:rPr>
                <w:spacing w:val="-5"/>
                <w:sz w:val="24"/>
                <w:szCs w:val="24"/>
              </w:rPr>
            </w:pPr>
            <w:r w:rsidRPr="009D0EC1">
              <w:rPr>
                <w:spacing w:val="-5"/>
                <w:sz w:val="24"/>
                <w:szCs w:val="24"/>
              </w:rPr>
              <w:t>Показатель</w:t>
            </w:r>
          </w:p>
        </w:tc>
        <w:tc>
          <w:tcPr>
            <w:tcW w:w="559" w:type="pct"/>
            <w:tcBorders>
              <w:top w:val="single" w:sz="4" w:space="0" w:color="auto"/>
              <w:left w:val="nil"/>
              <w:bottom w:val="single" w:sz="4" w:space="0" w:color="auto"/>
              <w:right w:val="single" w:sz="4" w:space="0" w:color="auto"/>
            </w:tcBorders>
            <w:noWrap/>
            <w:hideMark/>
          </w:tcPr>
          <w:p w:rsidR="00A42677" w:rsidRPr="009D0EC1" w:rsidRDefault="00A42677" w:rsidP="00933143">
            <w:pPr>
              <w:rPr>
                <w:spacing w:val="-5"/>
                <w:sz w:val="24"/>
                <w:szCs w:val="24"/>
              </w:rPr>
            </w:pPr>
            <w:r w:rsidRPr="009D0EC1">
              <w:rPr>
                <w:spacing w:val="-5"/>
                <w:sz w:val="24"/>
                <w:szCs w:val="24"/>
              </w:rPr>
              <w:t>2005 г.</w:t>
            </w:r>
          </w:p>
        </w:tc>
        <w:tc>
          <w:tcPr>
            <w:tcW w:w="695" w:type="pct"/>
            <w:tcBorders>
              <w:top w:val="single" w:sz="4" w:space="0" w:color="auto"/>
              <w:left w:val="nil"/>
              <w:bottom w:val="single" w:sz="4" w:space="0" w:color="auto"/>
              <w:right w:val="single" w:sz="4" w:space="0" w:color="auto"/>
            </w:tcBorders>
            <w:noWrap/>
            <w:hideMark/>
          </w:tcPr>
          <w:p w:rsidR="00A42677" w:rsidRPr="009D0EC1" w:rsidRDefault="00A42677" w:rsidP="00933143">
            <w:pPr>
              <w:rPr>
                <w:spacing w:val="-5"/>
                <w:sz w:val="24"/>
                <w:szCs w:val="24"/>
              </w:rPr>
            </w:pPr>
            <w:r w:rsidRPr="009D0EC1">
              <w:rPr>
                <w:spacing w:val="-5"/>
                <w:sz w:val="24"/>
                <w:szCs w:val="24"/>
              </w:rPr>
              <w:t>2010 г.</w:t>
            </w:r>
          </w:p>
        </w:tc>
        <w:tc>
          <w:tcPr>
            <w:tcW w:w="628" w:type="pct"/>
            <w:tcBorders>
              <w:top w:val="single" w:sz="4" w:space="0" w:color="auto"/>
              <w:left w:val="nil"/>
              <w:bottom w:val="single" w:sz="4" w:space="0" w:color="auto"/>
              <w:right w:val="single" w:sz="4" w:space="0" w:color="auto"/>
            </w:tcBorders>
            <w:hideMark/>
          </w:tcPr>
          <w:p w:rsidR="00A42677" w:rsidRPr="009D0EC1" w:rsidRDefault="00A42677" w:rsidP="00933143">
            <w:pPr>
              <w:rPr>
                <w:spacing w:val="-5"/>
                <w:sz w:val="24"/>
                <w:szCs w:val="24"/>
              </w:rPr>
            </w:pPr>
            <w:r w:rsidRPr="009D0EC1">
              <w:rPr>
                <w:spacing w:val="-5"/>
                <w:sz w:val="24"/>
                <w:szCs w:val="24"/>
              </w:rPr>
              <w:t>2020 г.</w:t>
            </w:r>
          </w:p>
        </w:tc>
        <w:tc>
          <w:tcPr>
            <w:tcW w:w="627" w:type="pct"/>
            <w:tcBorders>
              <w:top w:val="single" w:sz="4" w:space="0" w:color="auto"/>
              <w:left w:val="nil"/>
              <w:bottom w:val="single" w:sz="4" w:space="0" w:color="auto"/>
              <w:right w:val="single" w:sz="4" w:space="0" w:color="auto"/>
            </w:tcBorders>
            <w:hideMark/>
          </w:tcPr>
          <w:p w:rsidR="00A42677" w:rsidRPr="009D0EC1" w:rsidRDefault="00A42677" w:rsidP="00933143">
            <w:pPr>
              <w:rPr>
                <w:spacing w:val="-5"/>
                <w:sz w:val="24"/>
                <w:szCs w:val="24"/>
              </w:rPr>
            </w:pPr>
            <w:r w:rsidRPr="009D0EC1">
              <w:rPr>
                <w:spacing w:val="-5"/>
                <w:sz w:val="24"/>
                <w:szCs w:val="24"/>
              </w:rPr>
              <w:t>2021 г.</w:t>
            </w:r>
          </w:p>
        </w:tc>
        <w:tc>
          <w:tcPr>
            <w:tcW w:w="627" w:type="pct"/>
            <w:tcBorders>
              <w:top w:val="single" w:sz="4" w:space="0" w:color="auto"/>
              <w:left w:val="nil"/>
              <w:bottom w:val="single" w:sz="4" w:space="0" w:color="auto"/>
              <w:right w:val="single" w:sz="4" w:space="0" w:color="auto"/>
            </w:tcBorders>
          </w:tcPr>
          <w:p w:rsidR="00A42677" w:rsidRPr="009D0EC1" w:rsidRDefault="00A42677" w:rsidP="00933143">
            <w:pPr>
              <w:rPr>
                <w:spacing w:val="-5"/>
                <w:sz w:val="24"/>
                <w:szCs w:val="24"/>
              </w:rPr>
            </w:pPr>
            <w:r w:rsidRPr="009D0EC1">
              <w:rPr>
                <w:spacing w:val="-5"/>
                <w:sz w:val="24"/>
                <w:szCs w:val="24"/>
              </w:rPr>
              <w:t>2022г</w:t>
            </w:r>
          </w:p>
        </w:tc>
      </w:tr>
      <w:tr w:rsidR="009D0EC1" w:rsidRPr="009D0EC1" w:rsidTr="008760D1">
        <w:trPr>
          <w:trHeight w:val="255"/>
        </w:trPr>
        <w:tc>
          <w:tcPr>
            <w:tcW w:w="1864" w:type="pct"/>
            <w:tcBorders>
              <w:top w:val="nil"/>
              <w:left w:val="single" w:sz="4" w:space="0" w:color="auto"/>
              <w:bottom w:val="single" w:sz="4" w:space="0" w:color="auto"/>
              <w:right w:val="single" w:sz="4" w:space="0" w:color="auto"/>
            </w:tcBorders>
            <w:hideMark/>
          </w:tcPr>
          <w:p w:rsidR="00A42677" w:rsidRPr="009D0EC1" w:rsidRDefault="00A42677" w:rsidP="00933143">
            <w:pPr>
              <w:rPr>
                <w:spacing w:val="-5"/>
                <w:sz w:val="24"/>
                <w:szCs w:val="24"/>
              </w:rPr>
            </w:pPr>
            <w:r w:rsidRPr="009D0EC1">
              <w:rPr>
                <w:spacing w:val="-5"/>
                <w:sz w:val="24"/>
                <w:szCs w:val="24"/>
              </w:rPr>
              <w:t>ВВП, млрд руб.</w:t>
            </w:r>
          </w:p>
        </w:tc>
        <w:tc>
          <w:tcPr>
            <w:tcW w:w="559" w:type="pct"/>
            <w:tcBorders>
              <w:top w:val="nil"/>
              <w:left w:val="nil"/>
              <w:bottom w:val="single" w:sz="4" w:space="0" w:color="auto"/>
              <w:right w:val="single" w:sz="4" w:space="0" w:color="auto"/>
            </w:tcBorders>
            <w:noWrap/>
            <w:hideMark/>
          </w:tcPr>
          <w:p w:rsidR="00A42677" w:rsidRPr="009D0EC1" w:rsidRDefault="00A42677" w:rsidP="00933143">
            <w:pPr>
              <w:rPr>
                <w:spacing w:val="-5"/>
                <w:sz w:val="24"/>
                <w:szCs w:val="24"/>
              </w:rPr>
            </w:pPr>
            <w:r w:rsidRPr="009D0EC1">
              <w:rPr>
                <w:spacing w:val="-5"/>
                <w:sz w:val="24"/>
                <w:szCs w:val="24"/>
              </w:rPr>
              <w:t>9 040,8</w:t>
            </w:r>
          </w:p>
        </w:tc>
        <w:tc>
          <w:tcPr>
            <w:tcW w:w="695" w:type="pct"/>
            <w:tcBorders>
              <w:top w:val="nil"/>
              <w:left w:val="nil"/>
              <w:bottom w:val="single" w:sz="4" w:space="0" w:color="auto"/>
              <w:right w:val="single" w:sz="4" w:space="0" w:color="auto"/>
            </w:tcBorders>
            <w:noWrap/>
            <w:hideMark/>
          </w:tcPr>
          <w:p w:rsidR="00A42677" w:rsidRPr="009D0EC1" w:rsidRDefault="00A42677" w:rsidP="00933143">
            <w:pPr>
              <w:rPr>
                <w:spacing w:val="-5"/>
                <w:sz w:val="24"/>
                <w:szCs w:val="24"/>
              </w:rPr>
            </w:pPr>
            <w:r w:rsidRPr="009D0EC1">
              <w:rPr>
                <w:spacing w:val="-5"/>
                <w:sz w:val="24"/>
                <w:szCs w:val="24"/>
              </w:rPr>
              <w:t>21 624,6</w:t>
            </w:r>
          </w:p>
        </w:tc>
        <w:tc>
          <w:tcPr>
            <w:tcW w:w="628"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c>
          <w:tcPr>
            <w:tcW w:w="627"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c>
          <w:tcPr>
            <w:tcW w:w="627"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r>
      <w:tr w:rsidR="009D0EC1" w:rsidRPr="009D0EC1" w:rsidTr="008760D1">
        <w:trPr>
          <w:trHeight w:val="255"/>
        </w:trPr>
        <w:tc>
          <w:tcPr>
            <w:tcW w:w="1864" w:type="pct"/>
            <w:tcBorders>
              <w:top w:val="nil"/>
              <w:left w:val="single" w:sz="4" w:space="0" w:color="auto"/>
              <w:bottom w:val="single" w:sz="4" w:space="0" w:color="auto"/>
              <w:right w:val="single" w:sz="4" w:space="0" w:color="auto"/>
            </w:tcBorders>
            <w:hideMark/>
          </w:tcPr>
          <w:p w:rsidR="00A42677" w:rsidRPr="009D0EC1" w:rsidRDefault="00A42677" w:rsidP="00933143">
            <w:pPr>
              <w:rPr>
                <w:spacing w:val="-5"/>
                <w:sz w:val="24"/>
                <w:szCs w:val="24"/>
              </w:rPr>
            </w:pPr>
            <w:r w:rsidRPr="009D0EC1">
              <w:rPr>
                <w:spacing w:val="-5"/>
                <w:sz w:val="24"/>
                <w:szCs w:val="24"/>
              </w:rPr>
              <w:t xml:space="preserve">Наличные деньги в обращении </w:t>
            </w:r>
            <w:r w:rsidRPr="009D0EC1">
              <w:rPr>
                <w:spacing w:val="-5"/>
                <w:sz w:val="24"/>
                <w:szCs w:val="24"/>
              </w:rPr>
              <w:lastRenderedPageBreak/>
              <w:t>(М0), млрд руб.</w:t>
            </w:r>
          </w:p>
        </w:tc>
        <w:tc>
          <w:tcPr>
            <w:tcW w:w="559" w:type="pct"/>
            <w:tcBorders>
              <w:top w:val="nil"/>
              <w:left w:val="nil"/>
              <w:bottom w:val="single" w:sz="4" w:space="0" w:color="auto"/>
              <w:right w:val="single" w:sz="4" w:space="0" w:color="auto"/>
            </w:tcBorders>
            <w:noWrap/>
            <w:hideMark/>
          </w:tcPr>
          <w:p w:rsidR="00A42677" w:rsidRPr="009D0EC1" w:rsidRDefault="00A42677" w:rsidP="00933143">
            <w:pPr>
              <w:rPr>
                <w:spacing w:val="-5"/>
                <w:sz w:val="24"/>
                <w:szCs w:val="24"/>
              </w:rPr>
            </w:pPr>
            <w:r w:rsidRPr="009D0EC1">
              <w:rPr>
                <w:spacing w:val="-5"/>
                <w:sz w:val="24"/>
                <w:szCs w:val="24"/>
              </w:rPr>
              <w:lastRenderedPageBreak/>
              <w:t>584,3</w:t>
            </w:r>
          </w:p>
        </w:tc>
        <w:tc>
          <w:tcPr>
            <w:tcW w:w="695" w:type="pct"/>
            <w:tcBorders>
              <w:top w:val="nil"/>
              <w:left w:val="nil"/>
              <w:bottom w:val="single" w:sz="4" w:space="0" w:color="auto"/>
              <w:right w:val="single" w:sz="4" w:space="0" w:color="auto"/>
            </w:tcBorders>
            <w:noWrap/>
            <w:hideMark/>
          </w:tcPr>
          <w:p w:rsidR="00A42677" w:rsidRPr="009D0EC1" w:rsidRDefault="00A42677" w:rsidP="00933143">
            <w:pPr>
              <w:rPr>
                <w:spacing w:val="-5"/>
                <w:sz w:val="24"/>
                <w:szCs w:val="24"/>
              </w:rPr>
            </w:pPr>
            <w:r w:rsidRPr="009D0EC1">
              <w:rPr>
                <w:spacing w:val="-5"/>
                <w:sz w:val="24"/>
                <w:szCs w:val="24"/>
              </w:rPr>
              <w:t>2 009,2</w:t>
            </w:r>
          </w:p>
        </w:tc>
        <w:tc>
          <w:tcPr>
            <w:tcW w:w="628"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c>
          <w:tcPr>
            <w:tcW w:w="627"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c>
          <w:tcPr>
            <w:tcW w:w="627"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r>
      <w:tr w:rsidR="009D0EC1" w:rsidRPr="009D0EC1" w:rsidTr="008760D1">
        <w:trPr>
          <w:trHeight w:val="255"/>
        </w:trPr>
        <w:tc>
          <w:tcPr>
            <w:tcW w:w="1864" w:type="pct"/>
            <w:tcBorders>
              <w:top w:val="nil"/>
              <w:left w:val="single" w:sz="4" w:space="0" w:color="auto"/>
              <w:bottom w:val="single" w:sz="4" w:space="0" w:color="auto"/>
              <w:right w:val="single" w:sz="4" w:space="0" w:color="auto"/>
            </w:tcBorders>
            <w:hideMark/>
          </w:tcPr>
          <w:p w:rsidR="00A42677" w:rsidRPr="009D0EC1" w:rsidRDefault="00A42677" w:rsidP="00933143">
            <w:pPr>
              <w:rPr>
                <w:spacing w:val="-5"/>
                <w:sz w:val="24"/>
                <w:szCs w:val="24"/>
              </w:rPr>
            </w:pPr>
            <w:r w:rsidRPr="009D0EC1">
              <w:rPr>
                <w:spacing w:val="-5"/>
                <w:sz w:val="24"/>
                <w:szCs w:val="24"/>
              </w:rPr>
              <w:t>Денежная база, млрд руб.</w:t>
            </w:r>
          </w:p>
        </w:tc>
        <w:tc>
          <w:tcPr>
            <w:tcW w:w="559" w:type="pct"/>
            <w:tcBorders>
              <w:top w:val="nil"/>
              <w:left w:val="nil"/>
              <w:bottom w:val="single" w:sz="4" w:space="0" w:color="auto"/>
              <w:right w:val="single" w:sz="4" w:space="0" w:color="auto"/>
            </w:tcBorders>
            <w:noWrap/>
            <w:hideMark/>
          </w:tcPr>
          <w:p w:rsidR="00A42677" w:rsidRPr="009D0EC1" w:rsidRDefault="00A42677" w:rsidP="00933143">
            <w:pPr>
              <w:rPr>
                <w:spacing w:val="-5"/>
                <w:sz w:val="24"/>
                <w:szCs w:val="24"/>
              </w:rPr>
            </w:pPr>
            <w:r w:rsidRPr="009D0EC1">
              <w:rPr>
                <w:spacing w:val="-5"/>
                <w:sz w:val="24"/>
                <w:szCs w:val="24"/>
              </w:rPr>
              <w:t>928,3</w:t>
            </w:r>
          </w:p>
        </w:tc>
        <w:tc>
          <w:tcPr>
            <w:tcW w:w="695" w:type="pct"/>
            <w:tcBorders>
              <w:top w:val="nil"/>
              <w:left w:val="nil"/>
              <w:bottom w:val="single" w:sz="4" w:space="0" w:color="auto"/>
              <w:right w:val="single" w:sz="4" w:space="0" w:color="auto"/>
            </w:tcBorders>
            <w:noWrap/>
            <w:hideMark/>
          </w:tcPr>
          <w:p w:rsidR="00A42677" w:rsidRPr="009D0EC1" w:rsidRDefault="00A42677" w:rsidP="00933143">
            <w:pPr>
              <w:rPr>
                <w:spacing w:val="-5"/>
                <w:sz w:val="24"/>
                <w:szCs w:val="24"/>
              </w:rPr>
            </w:pPr>
            <w:r w:rsidRPr="009D0EC1">
              <w:rPr>
                <w:spacing w:val="-5"/>
                <w:sz w:val="24"/>
                <w:szCs w:val="24"/>
              </w:rPr>
              <w:t>2 914,2</w:t>
            </w:r>
          </w:p>
        </w:tc>
        <w:tc>
          <w:tcPr>
            <w:tcW w:w="628"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c>
          <w:tcPr>
            <w:tcW w:w="627"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c>
          <w:tcPr>
            <w:tcW w:w="627"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r>
      <w:tr w:rsidR="009D0EC1" w:rsidRPr="009D0EC1" w:rsidTr="008760D1">
        <w:trPr>
          <w:trHeight w:val="255"/>
        </w:trPr>
        <w:tc>
          <w:tcPr>
            <w:tcW w:w="1864" w:type="pct"/>
            <w:tcBorders>
              <w:top w:val="nil"/>
              <w:left w:val="single" w:sz="4" w:space="0" w:color="auto"/>
              <w:bottom w:val="single" w:sz="4" w:space="0" w:color="auto"/>
              <w:right w:val="single" w:sz="4" w:space="0" w:color="auto"/>
            </w:tcBorders>
            <w:hideMark/>
          </w:tcPr>
          <w:p w:rsidR="00A42677" w:rsidRPr="009D0EC1" w:rsidRDefault="00A42677" w:rsidP="00933143">
            <w:pPr>
              <w:rPr>
                <w:spacing w:val="-5"/>
                <w:sz w:val="24"/>
                <w:szCs w:val="24"/>
              </w:rPr>
            </w:pPr>
            <w:r w:rsidRPr="009D0EC1">
              <w:rPr>
                <w:spacing w:val="-5"/>
                <w:sz w:val="24"/>
                <w:szCs w:val="24"/>
              </w:rPr>
              <w:t>Безналичные средства, млрд руб.</w:t>
            </w:r>
          </w:p>
        </w:tc>
        <w:tc>
          <w:tcPr>
            <w:tcW w:w="559" w:type="pct"/>
            <w:tcBorders>
              <w:top w:val="nil"/>
              <w:left w:val="nil"/>
              <w:bottom w:val="single" w:sz="4" w:space="0" w:color="auto"/>
              <w:right w:val="single" w:sz="4" w:space="0" w:color="auto"/>
            </w:tcBorders>
            <w:noWrap/>
            <w:hideMark/>
          </w:tcPr>
          <w:p w:rsidR="00A42677" w:rsidRPr="009D0EC1" w:rsidRDefault="00A42677" w:rsidP="00933143">
            <w:pPr>
              <w:rPr>
                <w:spacing w:val="-5"/>
                <w:sz w:val="24"/>
                <w:szCs w:val="24"/>
              </w:rPr>
            </w:pPr>
            <w:r w:rsidRPr="009D0EC1">
              <w:rPr>
                <w:spacing w:val="-5"/>
                <w:sz w:val="24"/>
                <w:szCs w:val="24"/>
              </w:rPr>
              <w:t>1 018,3</w:t>
            </w:r>
          </w:p>
        </w:tc>
        <w:tc>
          <w:tcPr>
            <w:tcW w:w="695" w:type="pct"/>
            <w:tcBorders>
              <w:top w:val="nil"/>
              <w:left w:val="nil"/>
              <w:bottom w:val="single" w:sz="4" w:space="0" w:color="auto"/>
              <w:right w:val="single" w:sz="4" w:space="0" w:color="auto"/>
            </w:tcBorders>
            <w:noWrap/>
            <w:hideMark/>
          </w:tcPr>
          <w:p w:rsidR="00A42677" w:rsidRPr="009D0EC1" w:rsidRDefault="00A42677" w:rsidP="00933143">
            <w:pPr>
              <w:rPr>
                <w:spacing w:val="-5"/>
                <w:sz w:val="24"/>
                <w:szCs w:val="24"/>
              </w:rPr>
            </w:pPr>
            <w:r w:rsidRPr="009D0EC1">
              <w:rPr>
                <w:spacing w:val="-5"/>
                <w:sz w:val="24"/>
                <w:szCs w:val="24"/>
              </w:rPr>
              <w:t>4 035,4</w:t>
            </w:r>
          </w:p>
        </w:tc>
        <w:tc>
          <w:tcPr>
            <w:tcW w:w="628"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c>
          <w:tcPr>
            <w:tcW w:w="627"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c>
          <w:tcPr>
            <w:tcW w:w="627"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r>
      <w:tr w:rsidR="009D0EC1" w:rsidRPr="009D0EC1" w:rsidTr="008760D1">
        <w:trPr>
          <w:trHeight w:val="510"/>
        </w:trPr>
        <w:tc>
          <w:tcPr>
            <w:tcW w:w="1864" w:type="pct"/>
            <w:tcBorders>
              <w:top w:val="nil"/>
              <w:left w:val="single" w:sz="4" w:space="0" w:color="auto"/>
              <w:bottom w:val="single" w:sz="4" w:space="0" w:color="auto"/>
              <w:right w:val="single" w:sz="4" w:space="0" w:color="auto"/>
            </w:tcBorders>
            <w:hideMark/>
          </w:tcPr>
          <w:p w:rsidR="00A42677" w:rsidRPr="009D0EC1" w:rsidRDefault="00A42677" w:rsidP="00933143">
            <w:pPr>
              <w:rPr>
                <w:spacing w:val="-5"/>
                <w:sz w:val="24"/>
                <w:szCs w:val="24"/>
              </w:rPr>
            </w:pPr>
            <w:r w:rsidRPr="009D0EC1">
              <w:rPr>
                <w:spacing w:val="-5"/>
                <w:sz w:val="24"/>
                <w:szCs w:val="24"/>
              </w:rPr>
              <w:t>Остатки средств коммерческих банков в Банке России, млрд руб.</w:t>
            </w:r>
          </w:p>
        </w:tc>
        <w:tc>
          <w:tcPr>
            <w:tcW w:w="559" w:type="pct"/>
            <w:tcBorders>
              <w:top w:val="nil"/>
              <w:left w:val="nil"/>
              <w:bottom w:val="single" w:sz="4" w:space="0" w:color="auto"/>
              <w:right w:val="single" w:sz="4" w:space="0" w:color="auto"/>
            </w:tcBorders>
            <w:noWrap/>
            <w:hideMark/>
          </w:tcPr>
          <w:p w:rsidR="00A42677" w:rsidRPr="009D0EC1" w:rsidRDefault="00A42677" w:rsidP="00933143">
            <w:pPr>
              <w:rPr>
                <w:spacing w:val="-5"/>
                <w:sz w:val="24"/>
                <w:szCs w:val="24"/>
              </w:rPr>
            </w:pPr>
            <w:r w:rsidRPr="009D0EC1">
              <w:rPr>
                <w:spacing w:val="-5"/>
                <w:sz w:val="24"/>
                <w:szCs w:val="24"/>
              </w:rPr>
              <w:t>300,1</w:t>
            </w:r>
          </w:p>
        </w:tc>
        <w:tc>
          <w:tcPr>
            <w:tcW w:w="695" w:type="pct"/>
            <w:tcBorders>
              <w:top w:val="nil"/>
              <w:left w:val="nil"/>
              <w:bottom w:val="single" w:sz="4" w:space="0" w:color="auto"/>
              <w:right w:val="single" w:sz="4" w:space="0" w:color="auto"/>
            </w:tcBorders>
            <w:noWrap/>
            <w:hideMark/>
          </w:tcPr>
          <w:p w:rsidR="00A42677" w:rsidRPr="009D0EC1" w:rsidRDefault="00A42677" w:rsidP="00933143">
            <w:pPr>
              <w:rPr>
                <w:spacing w:val="-5"/>
                <w:sz w:val="24"/>
                <w:szCs w:val="24"/>
              </w:rPr>
            </w:pPr>
            <w:r w:rsidRPr="009D0EC1">
              <w:rPr>
                <w:spacing w:val="-5"/>
                <w:sz w:val="24"/>
                <w:szCs w:val="24"/>
              </w:rPr>
              <w:t>670</w:t>
            </w:r>
          </w:p>
        </w:tc>
        <w:tc>
          <w:tcPr>
            <w:tcW w:w="628"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c>
          <w:tcPr>
            <w:tcW w:w="627"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c>
          <w:tcPr>
            <w:tcW w:w="627"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r>
      <w:tr w:rsidR="009D0EC1" w:rsidRPr="009D0EC1" w:rsidTr="008760D1">
        <w:trPr>
          <w:trHeight w:val="255"/>
        </w:trPr>
        <w:tc>
          <w:tcPr>
            <w:tcW w:w="1864" w:type="pct"/>
            <w:tcBorders>
              <w:top w:val="nil"/>
              <w:left w:val="single" w:sz="4" w:space="0" w:color="auto"/>
              <w:bottom w:val="single" w:sz="4" w:space="0" w:color="auto"/>
              <w:right w:val="single" w:sz="4" w:space="0" w:color="auto"/>
            </w:tcBorders>
            <w:hideMark/>
          </w:tcPr>
          <w:p w:rsidR="00A42677" w:rsidRPr="009D0EC1" w:rsidRDefault="00A42677" w:rsidP="00933143">
            <w:pPr>
              <w:rPr>
                <w:spacing w:val="-5"/>
                <w:sz w:val="24"/>
                <w:szCs w:val="24"/>
              </w:rPr>
            </w:pPr>
            <w:r w:rsidRPr="009D0EC1">
              <w:rPr>
                <w:spacing w:val="-5"/>
                <w:sz w:val="24"/>
                <w:szCs w:val="24"/>
              </w:rPr>
              <w:t>Кредиты, млрд руб.</w:t>
            </w:r>
          </w:p>
        </w:tc>
        <w:tc>
          <w:tcPr>
            <w:tcW w:w="559" w:type="pct"/>
            <w:tcBorders>
              <w:top w:val="nil"/>
              <w:left w:val="nil"/>
              <w:bottom w:val="single" w:sz="4" w:space="0" w:color="auto"/>
              <w:right w:val="single" w:sz="4" w:space="0" w:color="auto"/>
            </w:tcBorders>
            <w:noWrap/>
            <w:hideMark/>
          </w:tcPr>
          <w:p w:rsidR="00A42677" w:rsidRPr="009D0EC1" w:rsidRDefault="00A42677" w:rsidP="00933143">
            <w:pPr>
              <w:rPr>
                <w:spacing w:val="-5"/>
                <w:sz w:val="24"/>
                <w:szCs w:val="24"/>
              </w:rPr>
            </w:pPr>
            <w:r w:rsidRPr="009D0EC1">
              <w:rPr>
                <w:spacing w:val="-5"/>
                <w:sz w:val="24"/>
                <w:szCs w:val="24"/>
              </w:rPr>
              <w:t>972,6</w:t>
            </w:r>
          </w:p>
        </w:tc>
        <w:tc>
          <w:tcPr>
            <w:tcW w:w="695" w:type="pct"/>
            <w:tcBorders>
              <w:top w:val="nil"/>
              <w:left w:val="nil"/>
              <w:bottom w:val="single" w:sz="4" w:space="0" w:color="auto"/>
              <w:right w:val="single" w:sz="4" w:space="0" w:color="auto"/>
            </w:tcBorders>
            <w:noWrap/>
            <w:hideMark/>
          </w:tcPr>
          <w:p w:rsidR="00A42677" w:rsidRPr="009D0EC1" w:rsidRDefault="00A42677" w:rsidP="00933143">
            <w:pPr>
              <w:rPr>
                <w:spacing w:val="-5"/>
                <w:sz w:val="24"/>
                <w:szCs w:val="24"/>
              </w:rPr>
            </w:pPr>
            <w:r w:rsidRPr="009D0EC1">
              <w:rPr>
                <w:spacing w:val="-5"/>
                <w:sz w:val="24"/>
                <w:szCs w:val="24"/>
              </w:rPr>
              <w:t>4 244,1</w:t>
            </w:r>
          </w:p>
        </w:tc>
        <w:tc>
          <w:tcPr>
            <w:tcW w:w="628"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c>
          <w:tcPr>
            <w:tcW w:w="627"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c>
          <w:tcPr>
            <w:tcW w:w="627"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r>
      <w:tr w:rsidR="009D0EC1" w:rsidRPr="009D0EC1" w:rsidTr="008760D1">
        <w:trPr>
          <w:trHeight w:val="255"/>
        </w:trPr>
        <w:tc>
          <w:tcPr>
            <w:tcW w:w="1864" w:type="pct"/>
            <w:tcBorders>
              <w:top w:val="nil"/>
              <w:left w:val="single" w:sz="4" w:space="0" w:color="auto"/>
              <w:bottom w:val="single" w:sz="4" w:space="0" w:color="auto"/>
              <w:right w:val="single" w:sz="4" w:space="0" w:color="auto"/>
            </w:tcBorders>
            <w:hideMark/>
          </w:tcPr>
          <w:p w:rsidR="00A42677" w:rsidRPr="009D0EC1" w:rsidRDefault="00A42677" w:rsidP="00933143">
            <w:pPr>
              <w:rPr>
                <w:spacing w:val="-5"/>
                <w:sz w:val="24"/>
                <w:szCs w:val="24"/>
              </w:rPr>
            </w:pPr>
            <w:r w:rsidRPr="009D0EC1">
              <w:rPr>
                <w:spacing w:val="-5"/>
                <w:sz w:val="24"/>
                <w:szCs w:val="24"/>
              </w:rPr>
              <w:t>Денежный мультипликатор</w:t>
            </w:r>
          </w:p>
        </w:tc>
        <w:tc>
          <w:tcPr>
            <w:tcW w:w="559" w:type="pct"/>
            <w:tcBorders>
              <w:top w:val="nil"/>
              <w:left w:val="nil"/>
              <w:bottom w:val="single" w:sz="4" w:space="0" w:color="auto"/>
              <w:right w:val="single" w:sz="4" w:space="0" w:color="auto"/>
            </w:tcBorders>
            <w:noWrap/>
            <w:hideMark/>
          </w:tcPr>
          <w:p w:rsidR="00A42677" w:rsidRPr="009D0EC1" w:rsidRDefault="00A42677" w:rsidP="00933143">
            <w:pPr>
              <w:rPr>
                <w:spacing w:val="-5"/>
                <w:sz w:val="24"/>
                <w:szCs w:val="24"/>
              </w:rPr>
            </w:pPr>
            <w:r w:rsidRPr="009D0EC1">
              <w:rPr>
                <w:spacing w:val="-5"/>
                <w:sz w:val="24"/>
                <w:szCs w:val="24"/>
              </w:rPr>
              <w:t>1,73</w:t>
            </w:r>
          </w:p>
        </w:tc>
        <w:tc>
          <w:tcPr>
            <w:tcW w:w="695" w:type="pct"/>
            <w:tcBorders>
              <w:top w:val="nil"/>
              <w:left w:val="nil"/>
              <w:bottom w:val="single" w:sz="4" w:space="0" w:color="auto"/>
              <w:right w:val="single" w:sz="4" w:space="0" w:color="auto"/>
            </w:tcBorders>
            <w:noWrap/>
            <w:hideMark/>
          </w:tcPr>
          <w:p w:rsidR="00A42677" w:rsidRPr="009D0EC1" w:rsidRDefault="00A42677" w:rsidP="00933143">
            <w:pPr>
              <w:rPr>
                <w:spacing w:val="-5"/>
                <w:sz w:val="24"/>
                <w:szCs w:val="24"/>
              </w:rPr>
            </w:pPr>
            <w:r w:rsidRPr="009D0EC1">
              <w:rPr>
                <w:spacing w:val="-5"/>
                <w:sz w:val="24"/>
                <w:szCs w:val="24"/>
              </w:rPr>
              <w:t>2,07</w:t>
            </w:r>
          </w:p>
        </w:tc>
        <w:tc>
          <w:tcPr>
            <w:tcW w:w="628"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c>
          <w:tcPr>
            <w:tcW w:w="627"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c>
          <w:tcPr>
            <w:tcW w:w="627"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r>
      <w:tr w:rsidR="009D0EC1" w:rsidRPr="009D0EC1" w:rsidTr="008760D1">
        <w:trPr>
          <w:trHeight w:val="255"/>
        </w:trPr>
        <w:tc>
          <w:tcPr>
            <w:tcW w:w="1864" w:type="pct"/>
            <w:tcBorders>
              <w:top w:val="nil"/>
              <w:left w:val="single" w:sz="4" w:space="0" w:color="auto"/>
              <w:bottom w:val="single" w:sz="4" w:space="0" w:color="auto"/>
              <w:right w:val="single" w:sz="4" w:space="0" w:color="auto"/>
            </w:tcBorders>
            <w:hideMark/>
          </w:tcPr>
          <w:p w:rsidR="00A42677" w:rsidRPr="009D0EC1" w:rsidRDefault="00A42677" w:rsidP="00933143">
            <w:pPr>
              <w:rPr>
                <w:spacing w:val="-5"/>
                <w:sz w:val="24"/>
                <w:szCs w:val="24"/>
              </w:rPr>
            </w:pPr>
            <w:r w:rsidRPr="009D0EC1">
              <w:rPr>
                <w:spacing w:val="-5"/>
                <w:sz w:val="24"/>
                <w:szCs w:val="24"/>
              </w:rPr>
              <w:t>Депозитный мультипликатор</w:t>
            </w:r>
          </w:p>
        </w:tc>
        <w:tc>
          <w:tcPr>
            <w:tcW w:w="559" w:type="pct"/>
            <w:tcBorders>
              <w:top w:val="nil"/>
              <w:left w:val="nil"/>
              <w:bottom w:val="single" w:sz="4" w:space="0" w:color="auto"/>
              <w:right w:val="single" w:sz="4" w:space="0" w:color="auto"/>
            </w:tcBorders>
            <w:noWrap/>
            <w:hideMark/>
          </w:tcPr>
          <w:p w:rsidR="00A42677" w:rsidRPr="009D0EC1" w:rsidRDefault="00A42677" w:rsidP="00933143">
            <w:pPr>
              <w:rPr>
                <w:spacing w:val="-5"/>
                <w:sz w:val="24"/>
                <w:szCs w:val="24"/>
              </w:rPr>
            </w:pPr>
            <w:r w:rsidRPr="009D0EC1">
              <w:rPr>
                <w:spacing w:val="-5"/>
                <w:sz w:val="24"/>
                <w:szCs w:val="24"/>
              </w:rPr>
              <w:t>3,39</w:t>
            </w:r>
          </w:p>
        </w:tc>
        <w:tc>
          <w:tcPr>
            <w:tcW w:w="695" w:type="pct"/>
            <w:tcBorders>
              <w:top w:val="nil"/>
              <w:left w:val="nil"/>
              <w:bottom w:val="single" w:sz="4" w:space="0" w:color="auto"/>
              <w:right w:val="single" w:sz="4" w:space="0" w:color="auto"/>
            </w:tcBorders>
            <w:noWrap/>
            <w:hideMark/>
          </w:tcPr>
          <w:p w:rsidR="00A42677" w:rsidRPr="009D0EC1" w:rsidRDefault="00A42677" w:rsidP="00933143">
            <w:pPr>
              <w:rPr>
                <w:spacing w:val="-5"/>
                <w:sz w:val="24"/>
                <w:szCs w:val="24"/>
              </w:rPr>
            </w:pPr>
            <w:r w:rsidRPr="009D0EC1">
              <w:rPr>
                <w:spacing w:val="-5"/>
                <w:sz w:val="24"/>
                <w:szCs w:val="24"/>
              </w:rPr>
              <w:t>6,02</w:t>
            </w:r>
          </w:p>
        </w:tc>
        <w:tc>
          <w:tcPr>
            <w:tcW w:w="628"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c>
          <w:tcPr>
            <w:tcW w:w="627"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c>
          <w:tcPr>
            <w:tcW w:w="627"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r>
      <w:tr w:rsidR="009D0EC1" w:rsidRPr="009D0EC1" w:rsidTr="008760D1">
        <w:trPr>
          <w:trHeight w:val="255"/>
        </w:trPr>
        <w:tc>
          <w:tcPr>
            <w:tcW w:w="1864" w:type="pct"/>
            <w:tcBorders>
              <w:top w:val="nil"/>
              <w:left w:val="single" w:sz="4" w:space="0" w:color="auto"/>
              <w:bottom w:val="single" w:sz="4" w:space="0" w:color="auto"/>
              <w:right w:val="single" w:sz="4" w:space="0" w:color="auto"/>
            </w:tcBorders>
            <w:hideMark/>
          </w:tcPr>
          <w:p w:rsidR="00A42677" w:rsidRPr="009D0EC1" w:rsidRDefault="00A42677" w:rsidP="00933143">
            <w:pPr>
              <w:rPr>
                <w:spacing w:val="-5"/>
                <w:sz w:val="24"/>
                <w:szCs w:val="24"/>
              </w:rPr>
            </w:pPr>
            <w:r w:rsidRPr="009D0EC1">
              <w:rPr>
                <w:spacing w:val="-5"/>
                <w:sz w:val="24"/>
                <w:szCs w:val="24"/>
              </w:rPr>
              <w:t>Кредитный мультипликатор</w:t>
            </w:r>
          </w:p>
        </w:tc>
        <w:tc>
          <w:tcPr>
            <w:tcW w:w="559" w:type="pct"/>
            <w:tcBorders>
              <w:top w:val="nil"/>
              <w:left w:val="nil"/>
              <w:bottom w:val="single" w:sz="4" w:space="0" w:color="auto"/>
              <w:right w:val="single" w:sz="4" w:space="0" w:color="auto"/>
            </w:tcBorders>
            <w:noWrap/>
            <w:hideMark/>
          </w:tcPr>
          <w:p w:rsidR="00A42677" w:rsidRPr="009D0EC1" w:rsidRDefault="00A42677" w:rsidP="00933143">
            <w:pPr>
              <w:rPr>
                <w:spacing w:val="-5"/>
                <w:sz w:val="24"/>
                <w:szCs w:val="24"/>
              </w:rPr>
            </w:pPr>
            <w:r w:rsidRPr="009D0EC1">
              <w:rPr>
                <w:spacing w:val="-5"/>
                <w:sz w:val="24"/>
                <w:szCs w:val="24"/>
              </w:rPr>
              <w:t>3,24</w:t>
            </w:r>
          </w:p>
        </w:tc>
        <w:tc>
          <w:tcPr>
            <w:tcW w:w="695" w:type="pct"/>
            <w:tcBorders>
              <w:top w:val="nil"/>
              <w:left w:val="nil"/>
              <w:bottom w:val="single" w:sz="4" w:space="0" w:color="auto"/>
              <w:right w:val="single" w:sz="4" w:space="0" w:color="auto"/>
            </w:tcBorders>
            <w:noWrap/>
            <w:hideMark/>
          </w:tcPr>
          <w:p w:rsidR="00A42677" w:rsidRPr="009D0EC1" w:rsidRDefault="00A42677" w:rsidP="00933143">
            <w:pPr>
              <w:rPr>
                <w:spacing w:val="-5"/>
                <w:sz w:val="24"/>
                <w:szCs w:val="24"/>
              </w:rPr>
            </w:pPr>
            <w:r w:rsidRPr="009D0EC1">
              <w:rPr>
                <w:spacing w:val="-5"/>
                <w:sz w:val="24"/>
                <w:szCs w:val="24"/>
              </w:rPr>
              <w:t>6,33</w:t>
            </w:r>
          </w:p>
        </w:tc>
        <w:tc>
          <w:tcPr>
            <w:tcW w:w="628"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c>
          <w:tcPr>
            <w:tcW w:w="627"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c>
          <w:tcPr>
            <w:tcW w:w="627"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r>
      <w:tr w:rsidR="009D0EC1" w:rsidRPr="009D0EC1" w:rsidTr="008760D1">
        <w:trPr>
          <w:trHeight w:val="255"/>
        </w:trPr>
        <w:tc>
          <w:tcPr>
            <w:tcW w:w="1864" w:type="pct"/>
            <w:tcBorders>
              <w:top w:val="nil"/>
              <w:left w:val="single" w:sz="4" w:space="0" w:color="auto"/>
              <w:bottom w:val="single" w:sz="4" w:space="0" w:color="auto"/>
              <w:right w:val="single" w:sz="4" w:space="0" w:color="auto"/>
            </w:tcBorders>
            <w:hideMark/>
          </w:tcPr>
          <w:p w:rsidR="00A42677" w:rsidRPr="009D0EC1" w:rsidRDefault="00A42677" w:rsidP="00933143">
            <w:pPr>
              <w:rPr>
                <w:spacing w:val="-5"/>
                <w:sz w:val="24"/>
                <w:szCs w:val="24"/>
              </w:rPr>
            </w:pPr>
            <w:r w:rsidRPr="009D0EC1">
              <w:rPr>
                <w:spacing w:val="-5"/>
                <w:sz w:val="24"/>
                <w:szCs w:val="24"/>
              </w:rPr>
              <w:t>Скорость обращения денег по М2, количество оборотов</w:t>
            </w:r>
          </w:p>
        </w:tc>
        <w:tc>
          <w:tcPr>
            <w:tcW w:w="559" w:type="pct"/>
            <w:tcBorders>
              <w:top w:val="nil"/>
              <w:left w:val="nil"/>
              <w:bottom w:val="single" w:sz="4" w:space="0" w:color="auto"/>
              <w:right w:val="single" w:sz="4" w:space="0" w:color="auto"/>
            </w:tcBorders>
            <w:noWrap/>
            <w:hideMark/>
          </w:tcPr>
          <w:p w:rsidR="00A42677" w:rsidRPr="009D0EC1" w:rsidRDefault="00A42677" w:rsidP="00933143">
            <w:pPr>
              <w:rPr>
                <w:spacing w:val="-5"/>
                <w:sz w:val="24"/>
                <w:szCs w:val="24"/>
              </w:rPr>
            </w:pPr>
            <w:r w:rsidRPr="009D0EC1">
              <w:rPr>
                <w:spacing w:val="-5"/>
                <w:sz w:val="24"/>
                <w:szCs w:val="24"/>
              </w:rPr>
              <w:t>5,64</w:t>
            </w:r>
          </w:p>
        </w:tc>
        <w:tc>
          <w:tcPr>
            <w:tcW w:w="695" w:type="pct"/>
            <w:tcBorders>
              <w:top w:val="nil"/>
              <w:left w:val="nil"/>
              <w:bottom w:val="single" w:sz="4" w:space="0" w:color="auto"/>
              <w:right w:val="single" w:sz="4" w:space="0" w:color="auto"/>
            </w:tcBorders>
            <w:noWrap/>
            <w:hideMark/>
          </w:tcPr>
          <w:p w:rsidR="00A42677" w:rsidRPr="009D0EC1" w:rsidRDefault="00A42677" w:rsidP="00933143">
            <w:pPr>
              <w:rPr>
                <w:spacing w:val="-5"/>
                <w:sz w:val="24"/>
                <w:szCs w:val="24"/>
              </w:rPr>
            </w:pPr>
            <w:r w:rsidRPr="009D0EC1">
              <w:rPr>
                <w:spacing w:val="-5"/>
                <w:sz w:val="24"/>
                <w:szCs w:val="24"/>
              </w:rPr>
              <w:t>3,58</w:t>
            </w:r>
          </w:p>
        </w:tc>
        <w:tc>
          <w:tcPr>
            <w:tcW w:w="628"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c>
          <w:tcPr>
            <w:tcW w:w="627"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c>
          <w:tcPr>
            <w:tcW w:w="627"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r>
      <w:tr w:rsidR="009D0EC1" w:rsidRPr="009D0EC1" w:rsidTr="008760D1">
        <w:trPr>
          <w:trHeight w:val="255"/>
        </w:trPr>
        <w:tc>
          <w:tcPr>
            <w:tcW w:w="1864" w:type="pct"/>
            <w:tcBorders>
              <w:top w:val="nil"/>
              <w:left w:val="single" w:sz="4" w:space="0" w:color="auto"/>
              <w:bottom w:val="single" w:sz="4" w:space="0" w:color="auto"/>
              <w:right w:val="single" w:sz="4" w:space="0" w:color="auto"/>
            </w:tcBorders>
            <w:hideMark/>
          </w:tcPr>
          <w:p w:rsidR="00A42677" w:rsidRPr="009D0EC1" w:rsidRDefault="00A42677" w:rsidP="00933143">
            <w:pPr>
              <w:rPr>
                <w:spacing w:val="-5"/>
                <w:sz w:val="24"/>
                <w:szCs w:val="24"/>
              </w:rPr>
            </w:pPr>
            <w:r w:rsidRPr="009D0EC1">
              <w:rPr>
                <w:spacing w:val="-5"/>
                <w:sz w:val="24"/>
                <w:szCs w:val="24"/>
              </w:rPr>
              <w:t>Индекс потребительских цен</w:t>
            </w:r>
          </w:p>
        </w:tc>
        <w:tc>
          <w:tcPr>
            <w:tcW w:w="559" w:type="pct"/>
            <w:tcBorders>
              <w:top w:val="nil"/>
              <w:left w:val="nil"/>
              <w:bottom w:val="single" w:sz="4" w:space="0" w:color="auto"/>
              <w:right w:val="single" w:sz="4" w:space="0" w:color="auto"/>
            </w:tcBorders>
            <w:noWrap/>
            <w:hideMark/>
          </w:tcPr>
          <w:p w:rsidR="00A42677" w:rsidRPr="009D0EC1" w:rsidRDefault="00A42677" w:rsidP="00933143">
            <w:pPr>
              <w:rPr>
                <w:spacing w:val="-5"/>
                <w:sz w:val="24"/>
                <w:szCs w:val="24"/>
              </w:rPr>
            </w:pPr>
            <w:r w:rsidRPr="009D0EC1">
              <w:rPr>
                <w:spacing w:val="-5"/>
                <w:sz w:val="24"/>
                <w:szCs w:val="24"/>
              </w:rPr>
              <w:t>118,60</w:t>
            </w:r>
          </w:p>
        </w:tc>
        <w:tc>
          <w:tcPr>
            <w:tcW w:w="695" w:type="pct"/>
            <w:tcBorders>
              <w:top w:val="nil"/>
              <w:left w:val="nil"/>
              <w:bottom w:val="single" w:sz="4" w:space="0" w:color="auto"/>
              <w:right w:val="single" w:sz="4" w:space="0" w:color="auto"/>
            </w:tcBorders>
            <w:noWrap/>
            <w:hideMark/>
          </w:tcPr>
          <w:p w:rsidR="00A42677" w:rsidRPr="009D0EC1" w:rsidRDefault="00A42677" w:rsidP="00933143">
            <w:pPr>
              <w:rPr>
                <w:spacing w:val="-5"/>
                <w:sz w:val="24"/>
                <w:szCs w:val="24"/>
              </w:rPr>
            </w:pPr>
            <w:r w:rsidRPr="009D0EC1">
              <w:rPr>
                <w:spacing w:val="-5"/>
                <w:sz w:val="24"/>
                <w:szCs w:val="24"/>
              </w:rPr>
              <w:t>110,90</w:t>
            </w:r>
          </w:p>
        </w:tc>
        <w:tc>
          <w:tcPr>
            <w:tcW w:w="628"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c>
          <w:tcPr>
            <w:tcW w:w="627"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c>
          <w:tcPr>
            <w:tcW w:w="627"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r>
      <w:tr w:rsidR="009D0EC1" w:rsidRPr="009D0EC1" w:rsidTr="008760D1">
        <w:trPr>
          <w:trHeight w:val="255"/>
        </w:trPr>
        <w:tc>
          <w:tcPr>
            <w:tcW w:w="1864" w:type="pct"/>
            <w:tcBorders>
              <w:top w:val="nil"/>
              <w:left w:val="single" w:sz="4" w:space="0" w:color="auto"/>
              <w:bottom w:val="single" w:sz="4" w:space="0" w:color="auto"/>
              <w:right w:val="single" w:sz="4" w:space="0" w:color="auto"/>
            </w:tcBorders>
            <w:hideMark/>
          </w:tcPr>
          <w:p w:rsidR="00A42677" w:rsidRPr="009D0EC1" w:rsidRDefault="00A42677" w:rsidP="00933143">
            <w:pPr>
              <w:rPr>
                <w:spacing w:val="-5"/>
                <w:sz w:val="24"/>
                <w:szCs w:val="24"/>
              </w:rPr>
            </w:pPr>
            <w:r w:rsidRPr="009D0EC1">
              <w:rPr>
                <w:spacing w:val="-5"/>
                <w:sz w:val="24"/>
                <w:szCs w:val="24"/>
              </w:rPr>
              <w:t>Км1</w:t>
            </w:r>
          </w:p>
        </w:tc>
        <w:tc>
          <w:tcPr>
            <w:tcW w:w="559" w:type="pct"/>
            <w:tcBorders>
              <w:top w:val="nil"/>
              <w:left w:val="nil"/>
              <w:bottom w:val="single" w:sz="4" w:space="0" w:color="auto"/>
              <w:right w:val="single" w:sz="4" w:space="0" w:color="auto"/>
            </w:tcBorders>
            <w:noWrap/>
            <w:hideMark/>
          </w:tcPr>
          <w:p w:rsidR="00A42677" w:rsidRPr="009D0EC1" w:rsidRDefault="00A42677" w:rsidP="00933143">
            <w:pPr>
              <w:rPr>
                <w:spacing w:val="-5"/>
                <w:sz w:val="24"/>
                <w:szCs w:val="24"/>
              </w:rPr>
            </w:pPr>
            <w:r w:rsidRPr="009D0EC1">
              <w:rPr>
                <w:spacing w:val="-5"/>
                <w:sz w:val="24"/>
                <w:szCs w:val="24"/>
              </w:rPr>
              <w:t>0,18</w:t>
            </w:r>
          </w:p>
        </w:tc>
        <w:tc>
          <w:tcPr>
            <w:tcW w:w="695" w:type="pct"/>
            <w:tcBorders>
              <w:top w:val="nil"/>
              <w:left w:val="nil"/>
              <w:bottom w:val="single" w:sz="4" w:space="0" w:color="auto"/>
              <w:right w:val="single" w:sz="4" w:space="0" w:color="auto"/>
            </w:tcBorders>
            <w:noWrap/>
            <w:hideMark/>
          </w:tcPr>
          <w:p w:rsidR="00A42677" w:rsidRPr="009D0EC1" w:rsidRDefault="00A42677" w:rsidP="00933143">
            <w:pPr>
              <w:rPr>
                <w:spacing w:val="-5"/>
                <w:sz w:val="24"/>
                <w:szCs w:val="24"/>
              </w:rPr>
            </w:pPr>
            <w:r w:rsidRPr="009D0EC1">
              <w:rPr>
                <w:spacing w:val="-5"/>
                <w:sz w:val="24"/>
                <w:szCs w:val="24"/>
              </w:rPr>
              <w:t>0,28</w:t>
            </w:r>
          </w:p>
        </w:tc>
        <w:tc>
          <w:tcPr>
            <w:tcW w:w="628"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c>
          <w:tcPr>
            <w:tcW w:w="627"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c>
          <w:tcPr>
            <w:tcW w:w="627"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r>
      <w:tr w:rsidR="009D0EC1" w:rsidRPr="009D0EC1" w:rsidTr="008760D1">
        <w:trPr>
          <w:trHeight w:val="255"/>
        </w:trPr>
        <w:tc>
          <w:tcPr>
            <w:tcW w:w="1864" w:type="pct"/>
            <w:tcBorders>
              <w:top w:val="nil"/>
              <w:left w:val="single" w:sz="4" w:space="0" w:color="auto"/>
              <w:bottom w:val="single" w:sz="4" w:space="0" w:color="auto"/>
              <w:right w:val="single" w:sz="4" w:space="0" w:color="auto"/>
            </w:tcBorders>
            <w:hideMark/>
          </w:tcPr>
          <w:p w:rsidR="00A42677" w:rsidRPr="009D0EC1" w:rsidRDefault="00A42677" w:rsidP="00933143">
            <w:pPr>
              <w:rPr>
                <w:spacing w:val="-5"/>
                <w:sz w:val="24"/>
                <w:szCs w:val="24"/>
              </w:rPr>
            </w:pPr>
            <w:r w:rsidRPr="009D0EC1">
              <w:rPr>
                <w:spacing w:val="-5"/>
                <w:sz w:val="24"/>
                <w:szCs w:val="24"/>
              </w:rPr>
              <w:t>Км2</w:t>
            </w:r>
          </w:p>
        </w:tc>
        <w:tc>
          <w:tcPr>
            <w:tcW w:w="559" w:type="pct"/>
            <w:tcBorders>
              <w:top w:val="nil"/>
              <w:left w:val="nil"/>
              <w:bottom w:val="single" w:sz="4" w:space="0" w:color="auto"/>
              <w:right w:val="single" w:sz="4" w:space="0" w:color="auto"/>
            </w:tcBorders>
            <w:noWrap/>
            <w:hideMark/>
          </w:tcPr>
          <w:p w:rsidR="00A42677" w:rsidRPr="009D0EC1" w:rsidRDefault="00A42677" w:rsidP="00933143">
            <w:pPr>
              <w:rPr>
                <w:spacing w:val="-5"/>
                <w:sz w:val="24"/>
                <w:szCs w:val="24"/>
              </w:rPr>
            </w:pPr>
            <w:r w:rsidRPr="009D0EC1">
              <w:rPr>
                <w:spacing w:val="-5"/>
                <w:sz w:val="24"/>
                <w:szCs w:val="24"/>
              </w:rPr>
              <w:t>0,06</w:t>
            </w:r>
          </w:p>
        </w:tc>
        <w:tc>
          <w:tcPr>
            <w:tcW w:w="695" w:type="pct"/>
            <w:tcBorders>
              <w:top w:val="nil"/>
              <w:left w:val="nil"/>
              <w:bottom w:val="single" w:sz="4" w:space="0" w:color="auto"/>
              <w:right w:val="single" w:sz="4" w:space="0" w:color="auto"/>
            </w:tcBorders>
            <w:noWrap/>
            <w:hideMark/>
          </w:tcPr>
          <w:p w:rsidR="00A42677" w:rsidRPr="009D0EC1" w:rsidRDefault="00A42677" w:rsidP="00933143">
            <w:pPr>
              <w:rPr>
                <w:spacing w:val="-5"/>
                <w:sz w:val="24"/>
                <w:szCs w:val="24"/>
              </w:rPr>
            </w:pPr>
            <w:r w:rsidRPr="009D0EC1">
              <w:rPr>
                <w:spacing w:val="-5"/>
                <w:sz w:val="24"/>
                <w:szCs w:val="24"/>
              </w:rPr>
              <w:t>0,09</w:t>
            </w:r>
          </w:p>
        </w:tc>
        <w:tc>
          <w:tcPr>
            <w:tcW w:w="628"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c>
          <w:tcPr>
            <w:tcW w:w="627"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c>
          <w:tcPr>
            <w:tcW w:w="627"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r>
      <w:tr w:rsidR="009D0EC1" w:rsidRPr="009D0EC1" w:rsidTr="008760D1">
        <w:trPr>
          <w:trHeight w:val="255"/>
        </w:trPr>
        <w:tc>
          <w:tcPr>
            <w:tcW w:w="1864" w:type="pct"/>
            <w:tcBorders>
              <w:top w:val="nil"/>
              <w:left w:val="single" w:sz="4" w:space="0" w:color="auto"/>
              <w:bottom w:val="single" w:sz="4" w:space="0" w:color="auto"/>
              <w:right w:val="single" w:sz="4" w:space="0" w:color="auto"/>
            </w:tcBorders>
            <w:hideMark/>
          </w:tcPr>
          <w:p w:rsidR="00A42677" w:rsidRPr="009D0EC1" w:rsidRDefault="00A42677" w:rsidP="00933143">
            <w:pPr>
              <w:rPr>
                <w:spacing w:val="-5"/>
                <w:sz w:val="24"/>
                <w:szCs w:val="24"/>
              </w:rPr>
            </w:pPr>
            <w:r w:rsidRPr="009D0EC1">
              <w:rPr>
                <w:spacing w:val="-5"/>
                <w:sz w:val="24"/>
                <w:szCs w:val="24"/>
              </w:rPr>
              <w:t>Прирост ВВП, %</w:t>
            </w:r>
          </w:p>
        </w:tc>
        <w:tc>
          <w:tcPr>
            <w:tcW w:w="559" w:type="pct"/>
            <w:tcBorders>
              <w:top w:val="nil"/>
              <w:left w:val="nil"/>
              <w:bottom w:val="single" w:sz="4" w:space="0" w:color="auto"/>
              <w:right w:val="single" w:sz="4" w:space="0" w:color="auto"/>
            </w:tcBorders>
            <w:noWrap/>
          </w:tcPr>
          <w:p w:rsidR="00A42677" w:rsidRPr="009D0EC1" w:rsidRDefault="00A42677" w:rsidP="00933143">
            <w:pPr>
              <w:rPr>
                <w:spacing w:val="-5"/>
                <w:sz w:val="24"/>
                <w:szCs w:val="24"/>
              </w:rPr>
            </w:pPr>
          </w:p>
        </w:tc>
        <w:tc>
          <w:tcPr>
            <w:tcW w:w="695" w:type="pct"/>
            <w:tcBorders>
              <w:top w:val="nil"/>
              <w:left w:val="nil"/>
              <w:bottom w:val="single" w:sz="4" w:space="0" w:color="auto"/>
              <w:right w:val="single" w:sz="4" w:space="0" w:color="auto"/>
            </w:tcBorders>
            <w:noWrap/>
            <w:hideMark/>
          </w:tcPr>
          <w:p w:rsidR="00A42677" w:rsidRPr="009D0EC1" w:rsidRDefault="00A42677" w:rsidP="00933143">
            <w:pPr>
              <w:rPr>
                <w:spacing w:val="-5"/>
                <w:sz w:val="24"/>
                <w:szCs w:val="24"/>
              </w:rPr>
            </w:pPr>
            <w:r w:rsidRPr="009D0EC1">
              <w:rPr>
                <w:spacing w:val="-5"/>
                <w:sz w:val="24"/>
                <w:szCs w:val="24"/>
              </w:rPr>
              <w:t>27</w:t>
            </w:r>
          </w:p>
        </w:tc>
        <w:tc>
          <w:tcPr>
            <w:tcW w:w="628"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c>
          <w:tcPr>
            <w:tcW w:w="627"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c>
          <w:tcPr>
            <w:tcW w:w="627" w:type="pct"/>
            <w:tcBorders>
              <w:top w:val="nil"/>
              <w:left w:val="nil"/>
              <w:bottom w:val="single" w:sz="4" w:space="0" w:color="auto"/>
              <w:right w:val="single" w:sz="4" w:space="0" w:color="auto"/>
            </w:tcBorders>
          </w:tcPr>
          <w:p w:rsidR="00A42677" w:rsidRPr="009D0EC1" w:rsidRDefault="00A42677" w:rsidP="00933143">
            <w:pPr>
              <w:rPr>
                <w:spacing w:val="-5"/>
                <w:sz w:val="24"/>
                <w:szCs w:val="24"/>
              </w:rPr>
            </w:pPr>
          </w:p>
        </w:tc>
      </w:tr>
      <w:tr w:rsidR="009D0EC1" w:rsidRPr="009D0EC1" w:rsidTr="008760D1">
        <w:trPr>
          <w:trHeight w:val="255"/>
        </w:trPr>
        <w:tc>
          <w:tcPr>
            <w:tcW w:w="1864" w:type="pct"/>
            <w:tcBorders>
              <w:top w:val="single" w:sz="4" w:space="0" w:color="auto"/>
              <w:left w:val="single" w:sz="4" w:space="0" w:color="auto"/>
              <w:bottom w:val="single" w:sz="4" w:space="0" w:color="auto"/>
              <w:right w:val="single" w:sz="4" w:space="0" w:color="auto"/>
            </w:tcBorders>
            <w:hideMark/>
          </w:tcPr>
          <w:p w:rsidR="00A42677" w:rsidRPr="009D0EC1" w:rsidRDefault="00A42677" w:rsidP="00933143">
            <w:pPr>
              <w:rPr>
                <w:spacing w:val="-5"/>
                <w:sz w:val="24"/>
                <w:szCs w:val="24"/>
              </w:rPr>
            </w:pPr>
            <w:r w:rsidRPr="009D0EC1">
              <w:rPr>
                <w:spacing w:val="-5"/>
                <w:sz w:val="24"/>
                <w:szCs w:val="24"/>
              </w:rPr>
              <w:t>Прирост денежной массы, %</w:t>
            </w:r>
          </w:p>
        </w:tc>
        <w:tc>
          <w:tcPr>
            <w:tcW w:w="559" w:type="pct"/>
            <w:tcBorders>
              <w:top w:val="single" w:sz="4" w:space="0" w:color="auto"/>
              <w:left w:val="nil"/>
              <w:bottom w:val="single" w:sz="4" w:space="0" w:color="auto"/>
              <w:right w:val="single" w:sz="4" w:space="0" w:color="auto"/>
            </w:tcBorders>
            <w:noWrap/>
          </w:tcPr>
          <w:p w:rsidR="00A42677" w:rsidRPr="009D0EC1" w:rsidRDefault="00A42677" w:rsidP="00933143">
            <w:pPr>
              <w:rPr>
                <w:spacing w:val="-5"/>
                <w:sz w:val="24"/>
                <w:szCs w:val="24"/>
              </w:rPr>
            </w:pPr>
          </w:p>
        </w:tc>
        <w:tc>
          <w:tcPr>
            <w:tcW w:w="695" w:type="pct"/>
            <w:tcBorders>
              <w:top w:val="single" w:sz="4" w:space="0" w:color="auto"/>
              <w:left w:val="nil"/>
              <w:bottom w:val="single" w:sz="4" w:space="0" w:color="auto"/>
              <w:right w:val="single" w:sz="4" w:space="0" w:color="auto"/>
            </w:tcBorders>
            <w:noWrap/>
            <w:hideMark/>
          </w:tcPr>
          <w:p w:rsidR="00A42677" w:rsidRPr="009D0EC1" w:rsidRDefault="00A42677" w:rsidP="00933143">
            <w:pPr>
              <w:rPr>
                <w:spacing w:val="-5"/>
                <w:sz w:val="24"/>
                <w:szCs w:val="24"/>
              </w:rPr>
            </w:pPr>
            <w:r w:rsidRPr="009D0EC1">
              <w:rPr>
                <w:spacing w:val="-5"/>
                <w:sz w:val="24"/>
                <w:szCs w:val="24"/>
              </w:rPr>
              <w:t>39</w:t>
            </w:r>
          </w:p>
        </w:tc>
        <w:tc>
          <w:tcPr>
            <w:tcW w:w="628" w:type="pct"/>
            <w:tcBorders>
              <w:top w:val="single" w:sz="4" w:space="0" w:color="auto"/>
              <w:left w:val="nil"/>
              <w:bottom w:val="single" w:sz="4" w:space="0" w:color="auto"/>
              <w:right w:val="single" w:sz="4" w:space="0" w:color="auto"/>
            </w:tcBorders>
          </w:tcPr>
          <w:p w:rsidR="00A42677" w:rsidRPr="009D0EC1" w:rsidRDefault="00A42677" w:rsidP="00933143">
            <w:pPr>
              <w:rPr>
                <w:spacing w:val="-5"/>
                <w:sz w:val="24"/>
                <w:szCs w:val="24"/>
              </w:rPr>
            </w:pPr>
          </w:p>
        </w:tc>
        <w:tc>
          <w:tcPr>
            <w:tcW w:w="627" w:type="pct"/>
            <w:tcBorders>
              <w:top w:val="single" w:sz="4" w:space="0" w:color="auto"/>
              <w:left w:val="nil"/>
              <w:bottom w:val="single" w:sz="4" w:space="0" w:color="auto"/>
              <w:right w:val="single" w:sz="4" w:space="0" w:color="auto"/>
            </w:tcBorders>
          </w:tcPr>
          <w:p w:rsidR="00A42677" w:rsidRPr="009D0EC1" w:rsidRDefault="00A42677" w:rsidP="00933143">
            <w:pPr>
              <w:rPr>
                <w:spacing w:val="-5"/>
                <w:sz w:val="24"/>
                <w:szCs w:val="24"/>
              </w:rPr>
            </w:pPr>
          </w:p>
        </w:tc>
        <w:tc>
          <w:tcPr>
            <w:tcW w:w="627" w:type="pct"/>
            <w:tcBorders>
              <w:top w:val="single" w:sz="4" w:space="0" w:color="auto"/>
              <w:left w:val="nil"/>
              <w:bottom w:val="single" w:sz="4" w:space="0" w:color="auto"/>
              <w:right w:val="single" w:sz="4" w:space="0" w:color="auto"/>
            </w:tcBorders>
          </w:tcPr>
          <w:p w:rsidR="00A42677" w:rsidRPr="009D0EC1" w:rsidRDefault="00A42677" w:rsidP="00933143">
            <w:pPr>
              <w:rPr>
                <w:spacing w:val="-5"/>
                <w:sz w:val="24"/>
                <w:szCs w:val="24"/>
              </w:rPr>
            </w:pPr>
          </w:p>
        </w:tc>
      </w:tr>
      <w:tr w:rsidR="009D0EC1" w:rsidRPr="009D0EC1" w:rsidTr="008760D1">
        <w:trPr>
          <w:trHeight w:val="255"/>
        </w:trPr>
        <w:tc>
          <w:tcPr>
            <w:tcW w:w="1864" w:type="pct"/>
            <w:tcBorders>
              <w:top w:val="single" w:sz="4" w:space="0" w:color="auto"/>
              <w:left w:val="single" w:sz="4" w:space="0" w:color="auto"/>
              <w:bottom w:val="single" w:sz="4" w:space="0" w:color="auto"/>
              <w:right w:val="single" w:sz="4" w:space="0" w:color="auto"/>
            </w:tcBorders>
            <w:hideMark/>
          </w:tcPr>
          <w:p w:rsidR="00A42677" w:rsidRPr="009D0EC1" w:rsidRDefault="00A42677" w:rsidP="00933143">
            <w:pPr>
              <w:rPr>
                <w:spacing w:val="-5"/>
                <w:sz w:val="24"/>
                <w:szCs w:val="24"/>
              </w:rPr>
            </w:pPr>
            <w:r w:rsidRPr="009D0EC1">
              <w:rPr>
                <w:spacing w:val="-5"/>
                <w:sz w:val="24"/>
                <w:szCs w:val="24"/>
              </w:rPr>
              <w:t>Денежная масса в обращении (М2), млрд руб.</w:t>
            </w:r>
          </w:p>
        </w:tc>
        <w:tc>
          <w:tcPr>
            <w:tcW w:w="559" w:type="pct"/>
            <w:tcBorders>
              <w:top w:val="single" w:sz="4" w:space="0" w:color="auto"/>
              <w:left w:val="nil"/>
              <w:bottom w:val="single" w:sz="4" w:space="0" w:color="auto"/>
              <w:right w:val="single" w:sz="4" w:space="0" w:color="auto"/>
            </w:tcBorders>
            <w:noWrap/>
          </w:tcPr>
          <w:p w:rsidR="00A42677" w:rsidRPr="009D0EC1" w:rsidRDefault="00A42677" w:rsidP="00933143">
            <w:pPr>
              <w:rPr>
                <w:spacing w:val="-5"/>
                <w:sz w:val="24"/>
                <w:szCs w:val="24"/>
              </w:rPr>
            </w:pPr>
          </w:p>
        </w:tc>
        <w:tc>
          <w:tcPr>
            <w:tcW w:w="695" w:type="pct"/>
            <w:tcBorders>
              <w:top w:val="single" w:sz="4" w:space="0" w:color="auto"/>
              <w:left w:val="nil"/>
              <w:bottom w:val="single" w:sz="4" w:space="0" w:color="auto"/>
              <w:right w:val="single" w:sz="4" w:space="0" w:color="auto"/>
            </w:tcBorders>
            <w:noWrap/>
          </w:tcPr>
          <w:p w:rsidR="00A42677" w:rsidRPr="009D0EC1" w:rsidRDefault="00A42677" w:rsidP="00933143">
            <w:pPr>
              <w:rPr>
                <w:spacing w:val="-5"/>
                <w:sz w:val="24"/>
                <w:szCs w:val="24"/>
              </w:rPr>
            </w:pPr>
          </w:p>
        </w:tc>
        <w:tc>
          <w:tcPr>
            <w:tcW w:w="628" w:type="pct"/>
            <w:tcBorders>
              <w:top w:val="single" w:sz="4" w:space="0" w:color="auto"/>
              <w:left w:val="nil"/>
              <w:bottom w:val="single" w:sz="4" w:space="0" w:color="auto"/>
              <w:right w:val="single" w:sz="4" w:space="0" w:color="auto"/>
            </w:tcBorders>
          </w:tcPr>
          <w:p w:rsidR="00A42677" w:rsidRPr="009D0EC1" w:rsidRDefault="00A42677" w:rsidP="00933143">
            <w:pPr>
              <w:rPr>
                <w:spacing w:val="-5"/>
                <w:sz w:val="24"/>
                <w:szCs w:val="24"/>
              </w:rPr>
            </w:pPr>
          </w:p>
        </w:tc>
        <w:tc>
          <w:tcPr>
            <w:tcW w:w="627" w:type="pct"/>
            <w:tcBorders>
              <w:top w:val="single" w:sz="4" w:space="0" w:color="auto"/>
              <w:left w:val="nil"/>
              <w:bottom w:val="single" w:sz="4" w:space="0" w:color="auto"/>
              <w:right w:val="single" w:sz="4" w:space="0" w:color="auto"/>
            </w:tcBorders>
          </w:tcPr>
          <w:p w:rsidR="00A42677" w:rsidRPr="009D0EC1" w:rsidRDefault="00A42677" w:rsidP="00933143">
            <w:pPr>
              <w:rPr>
                <w:spacing w:val="-5"/>
                <w:sz w:val="24"/>
                <w:szCs w:val="24"/>
              </w:rPr>
            </w:pPr>
          </w:p>
        </w:tc>
        <w:tc>
          <w:tcPr>
            <w:tcW w:w="627" w:type="pct"/>
            <w:tcBorders>
              <w:top w:val="single" w:sz="4" w:space="0" w:color="auto"/>
              <w:left w:val="nil"/>
              <w:bottom w:val="single" w:sz="4" w:space="0" w:color="auto"/>
              <w:right w:val="single" w:sz="4" w:space="0" w:color="auto"/>
            </w:tcBorders>
          </w:tcPr>
          <w:p w:rsidR="00A42677" w:rsidRPr="009D0EC1" w:rsidRDefault="00A42677" w:rsidP="00933143">
            <w:pPr>
              <w:rPr>
                <w:spacing w:val="-5"/>
                <w:sz w:val="24"/>
                <w:szCs w:val="24"/>
              </w:rPr>
            </w:pPr>
          </w:p>
        </w:tc>
      </w:tr>
    </w:tbl>
    <w:p w:rsidR="008760D1" w:rsidRPr="009D0EC1" w:rsidRDefault="008760D1" w:rsidP="008760D1">
      <w:pPr>
        <w:widowControl/>
        <w:autoSpaceDE/>
        <w:autoSpaceDN/>
        <w:adjustRightInd/>
        <w:spacing w:after="160" w:line="360" w:lineRule="auto"/>
        <w:ind w:firstLine="709"/>
        <w:contextualSpacing/>
        <w:jc w:val="both"/>
        <w:rPr>
          <w:i/>
          <w:spacing w:val="-5"/>
          <w:sz w:val="28"/>
          <w:szCs w:val="28"/>
        </w:rPr>
      </w:pPr>
      <w:r w:rsidRPr="009D0EC1">
        <w:rPr>
          <w:i/>
          <w:spacing w:val="-5"/>
          <w:sz w:val="28"/>
          <w:szCs w:val="28"/>
        </w:rPr>
        <w:t>Практико-ориентированное задание 6</w:t>
      </w:r>
    </w:p>
    <w:p w:rsidR="008760D1" w:rsidRPr="009D0EC1" w:rsidRDefault="008760D1" w:rsidP="008760D1">
      <w:pPr>
        <w:widowControl/>
        <w:autoSpaceDE/>
        <w:autoSpaceDN/>
        <w:adjustRightInd/>
        <w:spacing w:after="160" w:line="360" w:lineRule="auto"/>
        <w:ind w:firstLine="709"/>
        <w:contextualSpacing/>
        <w:jc w:val="both"/>
        <w:rPr>
          <w:sz w:val="28"/>
          <w:szCs w:val="28"/>
        </w:rPr>
      </w:pPr>
      <w:r w:rsidRPr="009D0EC1">
        <w:rPr>
          <w:sz w:val="28"/>
          <w:szCs w:val="28"/>
        </w:rPr>
        <w:t>Проанализировать структуру долгового портфеля Свердловской области за 2019 год, используя материалы сайта Минфина России. Сформулировать выводы относительно вероятности наступления долгового кризиса субъекта Российской Федерации.</w:t>
      </w:r>
    </w:p>
    <w:p w:rsidR="008760D1" w:rsidRPr="009D0EC1" w:rsidRDefault="008760D1" w:rsidP="008760D1">
      <w:pPr>
        <w:widowControl/>
        <w:autoSpaceDE/>
        <w:autoSpaceDN/>
        <w:adjustRightInd/>
        <w:spacing w:after="160" w:line="360" w:lineRule="auto"/>
        <w:ind w:firstLine="709"/>
        <w:contextualSpacing/>
        <w:jc w:val="both"/>
        <w:rPr>
          <w:i/>
          <w:spacing w:val="-5"/>
          <w:sz w:val="28"/>
          <w:szCs w:val="28"/>
        </w:rPr>
      </w:pPr>
      <w:r w:rsidRPr="009D0EC1">
        <w:rPr>
          <w:i/>
          <w:spacing w:val="-5"/>
          <w:sz w:val="28"/>
          <w:szCs w:val="28"/>
        </w:rPr>
        <w:t>Практико-ориентированное задание 7</w:t>
      </w:r>
    </w:p>
    <w:p w:rsidR="008760D1" w:rsidRPr="009D0EC1" w:rsidRDefault="008760D1" w:rsidP="008760D1">
      <w:pPr>
        <w:widowControl/>
        <w:autoSpaceDE/>
        <w:autoSpaceDN/>
        <w:adjustRightInd/>
        <w:spacing w:after="160" w:line="360" w:lineRule="auto"/>
        <w:ind w:firstLine="709"/>
        <w:contextualSpacing/>
        <w:jc w:val="both"/>
        <w:rPr>
          <w:sz w:val="28"/>
          <w:szCs w:val="28"/>
        </w:rPr>
      </w:pPr>
      <w:r w:rsidRPr="009D0EC1">
        <w:rPr>
          <w:sz w:val="28"/>
          <w:szCs w:val="28"/>
        </w:rPr>
        <w:t>Используя данные информационной системы «Электронный бюджет» и закона о бюджете на 2020 год и на плановый период 2021 и 2022 годов, рассчитать долю расходов на фундаментальные исследования в общей величине расходов федерального бюджета.</w:t>
      </w:r>
    </w:p>
    <w:p w:rsidR="008760D1" w:rsidRPr="009D0EC1" w:rsidRDefault="008760D1" w:rsidP="008760D1">
      <w:pPr>
        <w:widowControl/>
        <w:autoSpaceDE/>
        <w:autoSpaceDN/>
        <w:adjustRightInd/>
        <w:spacing w:after="160" w:line="360" w:lineRule="auto"/>
        <w:ind w:firstLine="709"/>
        <w:contextualSpacing/>
        <w:jc w:val="both"/>
        <w:rPr>
          <w:i/>
          <w:spacing w:val="-5"/>
          <w:sz w:val="28"/>
          <w:szCs w:val="28"/>
        </w:rPr>
      </w:pPr>
      <w:r w:rsidRPr="009D0EC1">
        <w:rPr>
          <w:i/>
          <w:spacing w:val="-5"/>
          <w:sz w:val="28"/>
          <w:szCs w:val="28"/>
        </w:rPr>
        <w:t>Практико-ориентированное задание 8</w:t>
      </w:r>
    </w:p>
    <w:p w:rsidR="00AD1A63" w:rsidRPr="0099104C" w:rsidRDefault="008760D1" w:rsidP="0099104C">
      <w:pPr>
        <w:widowControl/>
        <w:autoSpaceDE/>
        <w:autoSpaceDN/>
        <w:adjustRightInd/>
        <w:spacing w:after="160" w:line="360" w:lineRule="auto"/>
        <w:ind w:firstLine="709"/>
        <w:contextualSpacing/>
        <w:jc w:val="both"/>
        <w:rPr>
          <w:i/>
          <w:spacing w:val="-5"/>
          <w:sz w:val="28"/>
          <w:szCs w:val="28"/>
        </w:rPr>
      </w:pPr>
      <w:r w:rsidRPr="009D0EC1">
        <w:rPr>
          <w:sz w:val="28"/>
          <w:szCs w:val="28"/>
        </w:rPr>
        <w:t>На основе данных об исполнении ПФХД рассчитать величину отклонения доходов (план – факт), поступивших в учреждение в 2020 году.</w:t>
      </w:r>
    </w:p>
    <w:p w:rsidR="006A1806" w:rsidRPr="009D0EC1" w:rsidRDefault="006A1806" w:rsidP="006A1806">
      <w:pPr>
        <w:pStyle w:val="Style1"/>
        <w:widowControl/>
        <w:ind w:left="720"/>
        <w:contextualSpacing/>
        <w:jc w:val="center"/>
        <w:rPr>
          <w:sz w:val="28"/>
          <w:szCs w:val="28"/>
        </w:rPr>
      </w:pPr>
      <w:bookmarkStart w:id="16" w:name="_Toc531793805"/>
      <w:bookmarkEnd w:id="15"/>
    </w:p>
    <w:p w:rsidR="006A1806" w:rsidRPr="009D0EC1" w:rsidRDefault="006A1806" w:rsidP="006A1806">
      <w:pPr>
        <w:pStyle w:val="Style1"/>
        <w:widowControl/>
        <w:contextualSpacing/>
        <w:jc w:val="center"/>
        <w:rPr>
          <w:rStyle w:val="FontStyle11"/>
          <w:b/>
          <w:color w:val="auto"/>
          <w:sz w:val="22"/>
          <w:szCs w:val="22"/>
        </w:rPr>
      </w:pPr>
      <w:r w:rsidRPr="009D0EC1">
        <w:rPr>
          <w:b/>
          <w:sz w:val="28"/>
          <w:szCs w:val="28"/>
        </w:rPr>
        <w:t>Пример экзаменационного билета</w:t>
      </w:r>
    </w:p>
    <w:p w:rsidR="006A1806" w:rsidRPr="009D0EC1" w:rsidRDefault="006A1806" w:rsidP="006A1806">
      <w:pPr>
        <w:pStyle w:val="Style1"/>
        <w:widowControl/>
        <w:contextualSpacing/>
        <w:jc w:val="center"/>
        <w:rPr>
          <w:rStyle w:val="FontStyle11"/>
          <w:b/>
          <w:color w:val="auto"/>
          <w:sz w:val="22"/>
          <w:szCs w:val="22"/>
        </w:rPr>
      </w:pPr>
    </w:p>
    <w:p w:rsidR="006A1806" w:rsidRPr="009D0EC1" w:rsidRDefault="006A1806" w:rsidP="006A1806">
      <w:pPr>
        <w:pStyle w:val="Style1"/>
        <w:widowControl/>
        <w:contextualSpacing/>
        <w:jc w:val="center"/>
        <w:rPr>
          <w:rStyle w:val="FontStyle11"/>
          <w:b/>
          <w:color w:val="auto"/>
          <w:sz w:val="22"/>
          <w:szCs w:val="22"/>
        </w:rPr>
      </w:pPr>
      <w:r w:rsidRPr="009D0EC1">
        <w:rPr>
          <w:rStyle w:val="FontStyle11"/>
          <w:b/>
          <w:color w:val="auto"/>
          <w:sz w:val="22"/>
          <w:szCs w:val="22"/>
        </w:rPr>
        <w:t>Федеральное государственное образовательное бюджетное учреждение</w:t>
      </w:r>
    </w:p>
    <w:p w:rsidR="006A1806" w:rsidRPr="009D0EC1" w:rsidRDefault="006A1806" w:rsidP="006A1806">
      <w:pPr>
        <w:pStyle w:val="Style2"/>
        <w:widowControl/>
        <w:contextualSpacing/>
        <w:jc w:val="center"/>
        <w:rPr>
          <w:rStyle w:val="FontStyle11"/>
          <w:b/>
          <w:color w:val="auto"/>
          <w:sz w:val="22"/>
          <w:szCs w:val="22"/>
        </w:rPr>
      </w:pPr>
      <w:r w:rsidRPr="009D0EC1">
        <w:rPr>
          <w:rStyle w:val="FontStyle11"/>
          <w:b/>
          <w:color w:val="auto"/>
          <w:sz w:val="22"/>
          <w:szCs w:val="22"/>
        </w:rPr>
        <w:t>высшего образования</w:t>
      </w:r>
    </w:p>
    <w:p w:rsidR="006A1806" w:rsidRPr="009D0EC1" w:rsidRDefault="006A1806" w:rsidP="006A1806">
      <w:pPr>
        <w:pStyle w:val="Style3"/>
        <w:widowControl/>
        <w:spacing w:line="240" w:lineRule="auto"/>
        <w:contextualSpacing/>
        <w:rPr>
          <w:rStyle w:val="FontStyle13"/>
          <w:b/>
          <w:color w:val="auto"/>
          <w:sz w:val="22"/>
          <w:szCs w:val="22"/>
        </w:rPr>
      </w:pPr>
      <w:r w:rsidRPr="009D0EC1">
        <w:rPr>
          <w:rStyle w:val="FontStyle11"/>
          <w:b/>
          <w:color w:val="auto"/>
          <w:sz w:val="22"/>
          <w:szCs w:val="22"/>
        </w:rPr>
        <w:t xml:space="preserve">«ФИНАНСОВЫЙ УНИВЕРСИТЕТ </w:t>
      </w:r>
      <w:r w:rsidRPr="009D0EC1">
        <w:rPr>
          <w:rStyle w:val="FontStyle13"/>
          <w:b/>
          <w:color w:val="auto"/>
          <w:sz w:val="22"/>
          <w:szCs w:val="22"/>
        </w:rPr>
        <w:t xml:space="preserve">ПРИ </w:t>
      </w:r>
    </w:p>
    <w:p w:rsidR="006A1806" w:rsidRPr="009D0EC1" w:rsidRDefault="006A1806" w:rsidP="006A1806">
      <w:pPr>
        <w:pStyle w:val="Style3"/>
        <w:widowControl/>
        <w:spacing w:line="240" w:lineRule="auto"/>
        <w:contextualSpacing/>
        <w:rPr>
          <w:rStyle w:val="FontStyle11"/>
          <w:b/>
          <w:color w:val="auto"/>
          <w:sz w:val="22"/>
          <w:szCs w:val="22"/>
        </w:rPr>
      </w:pPr>
      <w:r w:rsidRPr="009D0EC1">
        <w:rPr>
          <w:rStyle w:val="FontStyle12"/>
          <w:color w:val="auto"/>
          <w:sz w:val="22"/>
          <w:szCs w:val="22"/>
        </w:rPr>
        <w:t xml:space="preserve">ПРАВИТЕЛЬСТВЕ </w:t>
      </w:r>
      <w:r w:rsidRPr="009D0EC1">
        <w:rPr>
          <w:rStyle w:val="FontStyle11"/>
          <w:b/>
          <w:color w:val="auto"/>
          <w:sz w:val="22"/>
          <w:szCs w:val="22"/>
        </w:rPr>
        <w:t>РОССИЙСКОЙ ФЕДЕРАЦИИ»</w:t>
      </w:r>
    </w:p>
    <w:p w:rsidR="006A1806" w:rsidRPr="009D0EC1" w:rsidRDefault="006A1806" w:rsidP="006A1806">
      <w:pPr>
        <w:pStyle w:val="Style3"/>
        <w:widowControl/>
        <w:spacing w:line="240" w:lineRule="auto"/>
        <w:contextualSpacing/>
        <w:rPr>
          <w:rStyle w:val="FontStyle12"/>
          <w:b w:val="0"/>
          <w:color w:val="auto"/>
          <w:sz w:val="22"/>
          <w:szCs w:val="22"/>
        </w:rPr>
      </w:pPr>
      <w:r w:rsidRPr="009D0EC1">
        <w:rPr>
          <w:rStyle w:val="FontStyle11"/>
          <w:b/>
          <w:color w:val="auto"/>
          <w:sz w:val="22"/>
          <w:szCs w:val="22"/>
        </w:rPr>
        <w:t xml:space="preserve"> (Финансовый </w:t>
      </w:r>
      <w:r w:rsidRPr="009D0EC1">
        <w:rPr>
          <w:rStyle w:val="FontStyle12"/>
          <w:color w:val="auto"/>
          <w:sz w:val="22"/>
          <w:szCs w:val="22"/>
        </w:rPr>
        <w:t>университет)</w:t>
      </w:r>
    </w:p>
    <w:p w:rsidR="006A1806" w:rsidRPr="009D0EC1" w:rsidRDefault="006A1806" w:rsidP="006A1806">
      <w:pPr>
        <w:pStyle w:val="Style4"/>
        <w:widowControl/>
        <w:tabs>
          <w:tab w:val="left" w:leader="underscore" w:pos="9312"/>
        </w:tabs>
        <w:rPr>
          <w:rStyle w:val="FontStyle13"/>
          <w:color w:val="auto"/>
        </w:rPr>
      </w:pPr>
      <w:r w:rsidRPr="009D0EC1">
        <w:rPr>
          <w:rStyle w:val="FontStyle13"/>
          <w:color w:val="auto"/>
        </w:rPr>
        <w:t>Департамент общественных финансов</w:t>
      </w:r>
    </w:p>
    <w:p w:rsidR="006A1806" w:rsidRPr="009D0EC1" w:rsidRDefault="006A1806" w:rsidP="006A1806">
      <w:pPr>
        <w:pStyle w:val="Style4"/>
        <w:widowControl/>
        <w:tabs>
          <w:tab w:val="left" w:leader="underscore" w:pos="9312"/>
        </w:tabs>
        <w:rPr>
          <w:rStyle w:val="FontStyle13"/>
          <w:color w:val="auto"/>
        </w:rPr>
      </w:pPr>
      <w:r w:rsidRPr="009D0EC1">
        <w:rPr>
          <w:rStyle w:val="FontStyle13"/>
          <w:color w:val="auto"/>
        </w:rPr>
        <w:t xml:space="preserve">Департамент банковского дела и финансовых рынков </w:t>
      </w:r>
    </w:p>
    <w:p w:rsidR="006A1806" w:rsidRPr="009D0EC1" w:rsidRDefault="006A1806" w:rsidP="006A1806">
      <w:pPr>
        <w:pStyle w:val="Style4"/>
        <w:widowControl/>
        <w:tabs>
          <w:tab w:val="left" w:leader="underscore" w:pos="5275"/>
        </w:tabs>
        <w:rPr>
          <w:rStyle w:val="FontStyle13"/>
          <w:color w:val="auto"/>
        </w:rPr>
      </w:pPr>
      <w:r w:rsidRPr="009D0EC1">
        <w:rPr>
          <w:rStyle w:val="FontStyle13"/>
          <w:color w:val="auto"/>
        </w:rPr>
        <w:lastRenderedPageBreak/>
        <w:t xml:space="preserve">Дисциплина </w:t>
      </w:r>
      <w:r w:rsidRPr="009D0EC1">
        <w:t>«Финансы, деньги, кредит»</w:t>
      </w:r>
    </w:p>
    <w:p w:rsidR="006A1806" w:rsidRPr="009D0EC1" w:rsidRDefault="006A1806" w:rsidP="006A1806">
      <w:pPr>
        <w:pStyle w:val="Style4"/>
        <w:widowControl/>
        <w:tabs>
          <w:tab w:val="left" w:leader="underscore" w:pos="6158"/>
          <w:tab w:val="left" w:leader="underscore" w:pos="9298"/>
        </w:tabs>
      </w:pPr>
      <w:r w:rsidRPr="009D0EC1">
        <w:t>Факультет социальных наук и массовых коммуникаций                   Форма обучени</w:t>
      </w:r>
      <w:r w:rsidR="00FA2BB0">
        <w:t>я:</w:t>
      </w:r>
      <w:r w:rsidRPr="009D0EC1">
        <w:t xml:space="preserve">                                                 </w:t>
      </w:r>
      <w:r w:rsidRPr="009D0EC1">
        <w:rPr>
          <w:rStyle w:val="FontStyle13"/>
          <w:color w:val="auto"/>
        </w:rPr>
        <w:t xml:space="preserve">                                                          </w:t>
      </w:r>
      <w:r w:rsidRPr="009D0EC1">
        <w:t>Направление 3</w:t>
      </w:r>
      <w:r w:rsidR="00FA2BB0">
        <w:t>9</w:t>
      </w:r>
      <w:r w:rsidRPr="009D0EC1">
        <w:t xml:space="preserve">.03.01 «Социология»                                                    </w:t>
      </w:r>
      <w:r w:rsidRPr="009D0EC1">
        <w:rPr>
          <w:rStyle w:val="FontStyle13"/>
          <w:color w:val="auto"/>
        </w:rPr>
        <w:t>Семестр</w:t>
      </w:r>
      <w:r w:rsidR="00FA2BB0">
        <w:rPr>
          <w:rStyle w:val="FontStyle13"/>
          <w:color w:val="auto"/>
        </w:rPr>
        <w:t xml:space="preserve">: </w:t>
      </w:r>
      <w:bookmarkStart w:id="17" w:name="_GoBack"/>
      <w:bookmarkEnd w:id="17"/>
      <w:r w:rsidRPr="009D0EC1">
        <w:rPr>
          <w:rStyle w:val="FontStyle13"/>
          <w:color w:val="auto"/>
        </w:rPr>
        <w:t xml:space="preserve">   </w:t>
      </w:r>
    </w:p>
    <w:p w:rsidR="006A1806" w:rsidRPr="009D0EC1" w:rsidRDefault="006A1806" w:rsidP="006A1806">
      <w:pPr>
        <w:pStyle w:val="Style4"/>
        <w:widowControl/>
        <w:tabs>
          <w:tab w:val="left" w:leader="underscore" w:pos="6158"/>
          <w:tab w:val="left" w:leader="underscore" w:pos="9298"/>
        </w:tabs>
      </w:pPr>
      <w:r w:rsidRPr="009D0EC1">
        <w:t>ОП «Экономическая социология»</w:t>
      </w:r>
    </w:p>
    <w:p w:rsidR="006A1806" w:rsidRPr="009D0EC1" w:rsidRDefault="006A1806" w:rsidP="006A1806">
      <w:pPr>
        <w:pStyle w:val="Style5"/>
        <w:widowControl/>
      </w:pPr>
      <w:r w:rsidRPr="009D0EC1">
        <w:rPr>
          <w:rStyle w:val="FontStyle13"/>
          <w:color w:val="auto"/>
        </w:rPr>
        <w:t>Учебная группа ЭС21-3</w:t>
      </w:r>
    </w:p>
    <w:p w:rsidR="006A1806" w:rsidRPr="009D0EC1" w:rsidRDefault="006A1806" w:rsidP="006A1806">
      <w:pPr>
        <w:pStyle w:val="Style5"/>
        <w:widowControl/>
        <w:spacing w:line="240" w:lineRule="exact"/>
        <w:rPr>
          <w:rStyle w:val="FontStyle13"/>
          <w:color w:val="auto"/>
          <w:u w:val="single"/>
        </w:rPr>
      </w:pPr>
    </w:p>
    <w:p w:rsidR="006A1806" w:rsidRPr="009D0EC1" w:rsidRDefault="006A1806" w:rsidP="006A1806">
      <w:pPr>
        <w:jc w:val="center"/>
      </w:pPr>
    </w:p>
    <w:p w:rsidR="006A1806" w:rsidRPr="009D0EC1" w:rsidRDefault="006A1806" w:rsidP="006A1806">
      <w:pPr>
        <w:jc w:val="center"/>
        <w:rPr>
          <w:b/>
          <w:sz w:val="28"/>
          <w:szCs w:val="28"/>
        </w:rPr>
      </w:pPr>
      <w:r w:rsidRPr="009D0EC1">
        <w:rPr>
          <w:sz w:val="28"/>
          <w:szCs w:val="28"/>
        </w:rPr>
        <w:t>ЭКЗАМЕНАЦИОННЫЙ БИЛЕТ № 1</w:t>
      </w:r>
    </w:p>
    <w:p w:rsidR="006A1806" w:rsidRPr="009D0EC1" w:rsidRDefault="006A1806" w:rsidP="006A1806">
      <w:pPr>
        <w:pStyle w:val="Style6"/>
        <w:widowControl/>
        <w:tabs>
          <w:tab w:val="left" w:pos="221"/>
        </w:tabs>
        <w:jc w:val="both"/>
        <w:rPr>
          <w:rStyle w:val="FontStyle13"/>
          <w:color w:val="auto"/>
        </w:rPr>
      </w:pPr>
      <w:r w:rsidRPr="009D0EC1">
        <w:rPr>
          <w:rStyle w:val="FontStyle13"/>
          <w:b/>
          <w:color w:val="auto"/>
        </w:rPr>
        <w:t>1 вопрос (максимум 20 баллов). Дайте развернутый ответ на теоретический вопрос.</w:t>
      </w:r>
    </w:p>
    <w:p w:rsidR="006A1806" w:rsidRPr="009D0EC1" w:rsidRDefault="006A1806" w:rsidP="006A1806">
      <w:pPr>
        <w:pStyle w:val="Style6"/>
        <w:widowControl/>
        <w:tabs>
          <w:tab w:val="left" w:pos="221"/>
        </w:tabs>
        <w:spacing w:line="276" w:lineRule="auto"/>
        <w:jc w:val="both"/>
        <w:rPr>
          <w:rStyle w:val="FontStyle13"/>
          <w:b/>
          <w:color w:val="auto"/>
        </w:rPr>
      </w:pPr>
      <w:r w:rsidRPr="009D0EC1">
        <w:t>Субъекты и объекты финансовой политики, взаимосвязь экономической и финансовой политики.</w:t>
      </w:r>
    </w:p>
    <w:p w:rsidR="006A1806" w:rsidRPr="009D0EC1" w:rsidRDefault="006A1806" w:rsidP="006A1806">
      <w:pPr>
        <w:pStyle w:val="Style6"/>
        <w:widowControl/>
        <w:tabs>
          <w:tab w:val="left" w:pos="221"/>
        </w:tabs>
        <w:jc w:val="both"/>
        <w:rPr>
          <w:rStyle w:val="FontStyle13"/>
          <w:color w:val="auto"/>
        </w:rPr>
      </w:pPr>
      <w:r w:rsidRPr="009D0EC1">
        <w:rPr>
          <w:b/>
        </w:rPr>
        <w:t>2</w:t>
      </w:r>
      <w:r w:rsidRPr="009D0EC1">
        <w:t xml:space="preserve"> </w:t>
      </w:r>
      <w:r w:rsidRPr="009D0EC1">
        <w:rPr>
          <w:rStyle w:val="FontStyle13"/>
          <w:b/>
          <w:color w:val="auto"/>
        </w:rPr>
        <w:t xml:space="preserve">вопрос </w:t>
      </w:r>
      <w:r w:rsidRPr="009D0EC1">
        <w:rPr>
          <w:rStyle w:val="FontStyle14"/>
          <w:b/>
          <w:color w:val="auto"/>
          <w:sz w:val="24"/>
          <w:szCs w:val="24"/>
        </w:rPr>
        <w:t>(</w:t>
      </w:r>
      <w:r w:rsidRPr="009D0EC1">
        <w:rPr>
          <w:rStyle w:val="FontStyle13"/>
          <w:b/>
          <w:color w:val="auto"/>
        </w:rPr>
        <w:t>максимум 20 баллов</w:t>
      </w:r>
      <w:r w:rsidRPr="009D0EC1">
        <w:rPr>
          <w:rStyle w:val="FontStyle14"/>
          <w:b/>
          <w:color w:val="auto"/>
          <w:sz w:val="24"/>
          <w:szCs w:val="24"/>
        </w:rPr>
        <w:t xml:space="preserve">). </w:t>
      </w:r>
      <w:r w:rsidRPr="009D0EC1">
        <w:rPr>
          <w:rStyle w:val="FontStyle13"/>
          <w:b/>
          <w:color w:val="auto"/>
        </w:rPr>
        <w:t>Дайте развернутый ответ на теоретический вопрос.</w:t>
      </w:r>
    </w:p>
    <w:p w:rsidR="006A1806" w:rsidRPr="009D0EC1" w:rsidRDefault="006A1806" w:rsidP="006A1806">
      <w:pPr>
        <w:pStyle w:val="Style6"/>
        <w:widowControl/>
        <w:tabs>
          <w:tab w:val="left" w:pos="221"/>
        </w:tabs>
        <w:spacing w:line="276" w:lineRule="auto"/>
        <w:jc w:val="both"/>
        <w:rPr>
          <w:bCs/>
        </w:rPr>
      </w:pPr>
      <w:r w:rsidRPr="009D0EC1">
        <w:t>Понятие и свойства неполноценных денег, их виды, критерии классификации неполноценных денег.</w:t>
      </w:r>
    </w:p>
    <w:p w:rsidR="006A1806" w:rsidRPr="009D0EC1" w:rsidRDefault="006A1806" w:rsidP="006A1806">
      <w:pPr>
        <w:pStyle w:val="Style7"/>
        <w:widowControl/>
        <w:tabs>
          <w:tab w:val="left" w:pos="221"/>
        </w:tabs>
        <w:spacing w:line="276" w:lineRule="auto"/>
        <w:rPr>
          <w:rStyle w:val="FontStyle13"/>
          <w:b/>
          <w:color w:val="auto"/>
        </w:rPr>
      </w:pPr>
    </w:p>
    <w:p w:rsidR="006A1806" w:rsidRPr="009D0EC1" w:rsidRDefault="006A1806" w:rsidP="006A1806">
      <w:pPr>
        <w:jc w:val="both"/>
        <w:rPr>
          <w:rStyle w:val="FontStyle14"/>
          <w:b/>
          <w:color w:val="auto"/>
          <w:sz w:val="24"/>
          <w:szCs w:val="24"/>
        </w:rPr>
      </w:pPr>
      <w:r w:rsidRPr="009D0EC1">
        <w:rPr>
          <w:rStyle w:val="FontStyle15"/>
          <w:color w:val="auto"/>
          <w:sz w:val="24"/>
          <w:szCs w:val="24"/>
        </w:rPr>
        <w:t xml:space="preserve">3 вопрос (максимум 20 баллов). </w:t>
      </w:r>
      <w:r w:rsidRPr="009D0EC1">
        <w:rPr>
          <w:rStyle w:val="FontStyle14"/>
          <w:b/>
          <w:color w:val="auto"/>
          <w:sz w:val="24"/>
          <w:szCs w:val="24"/>
        </w:rPr>
        <w:t xml:space="preserve"> Практико-ориентированное задание. </w:t>
      </w:r>
    </w:p>
    <w:p w:rsidR="006A1806" w:rsidRPr="009D0EC1" w:rsidRDefault="006A1806" w:rsidP="006A1806">
      <w:pPr>
        <w:spacing w:line="276" w:lineRule="auto"/>
        <w:jc w:val="both"/>
        <w:rPr>
          <w:sz w:val="24"/>
          <w:szCs w:val="24"/>
        </w:rPr>
      </w:pPr>
      <w:r w:rsidRPr="009D0EC1">
        <w:rPr>
          <w:sz w:val="24"/>
          <w:szCs w:val="24"/>
        </w:rPr>
        <w:t>Имеются следующие данные:</w:t>
      </w:r>
    </w:p>
    <w:p w:rsidR="006A1806" w:rsidRPr="009D0EC1" w:rsidRDefault="006A1806" w:rsidP="006A1806">
      <w:pPr>
        <w:spacing w:line="276" w:lineRule="auto"/>
        <w:jc w:val="both"/>
        <w:rPr>
          <w:sz w:val="24"/>
          <w:szCs w:val="24"/>
        </w:rPr>
      </w:pPr>
      <w:r w:rsidRPr="009D0EC1">
        <w:rPr>
          <w:sz w:val="24"/>
          <w:szCs w:val="24"/>
        </w:rPr>
        <w:t>- средства юридических и физических лиц на счетах «до востребования» - 600 млрд. руб.;</w:t>
      </w:r>
    </w:p>
    <w:p w:rsidR="006A1806" w:rsidRPr="009D0EC1" w:rsidRDefault="006A1806" w:rsidP="006A1806">
      <w:pPr>
        <w:spacing w:line="276" w:lineRule="auto"/>
        <w:jc w:val="both"/>
        <w:rPr>
          <w:sz w:val="24"/>
          <w:szCs w:val="24"/>
        </w:rPr>
      </w:pPr>
      <w:r w:rsidRPr="009D0EC1">
        <w:rPr>
          <w:sz w:val="24"/>
          <w:szCs w:val="24"/>
        </w:rPr>
        <w:t>- средства юридических и физических лиц на срочных счетах – 400 млрд. руб.;</w:t>
      </w:r>
    </w:p>
    <w:p w:rsidR="006A1806" w:rsidRPr="009D0EC1" w:rsidRDefault="006A1806" w:rsidP="006A1806">
      <w:pPr>
        <w:spacing w:line="276" w:lineRule="auto"/>
        <w:jc w:val="both"/>
        <w:rPr>
          <w:sz w:val="24"/>
          <w:szCs w:val="24"/>
        </w:rPr>
      </w:pPr>
      <w:r w:rsidRPr="009D0EC1">
        <w:rPr>
          <w:sz w:val="24"/>
          <w:szCs w:val="24"/>
        </w:rPr>
        <w:t>- обязательные резервы – 40 млрд. руб.;</w:t>
      </w:r>
    </w:p>
    <w:p w:rsidR="006A1806" w:rsidRPr="009D0EC1" w:rsidRDefault="006A1806" w:rsidP="006A1806">
      <w:pPr>
        <w:spacing w:line="276" w:lineRule="auto"/>
        <w:jc w:val="both"/>
        <w:rPr>
          <w:sz w:val="24"/>
          <w:szCs w:val="24"/>
        </w:rPr>
      </w:pPr>
      <w:r w:rsidRPr="009D0EC1">
        <w:rPr>
          <w:sz w:val="24"/>
          <w:szCs w:val="24"/>
        </w:rPr>
        <w:t>- наличные деньги в обращении – 200 млрд. руб.</w:t>
      </w:r>
    </w:p>
    <w:p w:rsidR="006A1806" w:rsidRPr="009D0EC1" w:rsidRDefault="006A1806" w:rsidP="006A1806">
      <w:pPr>
        <w:spacing w:line="276" w:lineRule="auto"/>
        <w:jc w:val="both"/>
        <w:rPr>
          <w:sz w:val="24"/>
          <w:szCs w:val="24"/>
        </w:rPr>
      </w:pPr>
      <w:r w:rsidRPr="009D0EC1">
        <w:rPr>
          <w:sz w:val="24"/>
          <w:szCs w:val="24"/>
        </w:rPr>
        <w:t>Вычислить: норматив обязательных резервов; денежные агрегаты М0; М1; М2.</w:t>
      </w:r>
    </w:p>
    <w:p w:rsidR="006A1806" w:rsidRPr="009D0EC1" w:rsidRDefault="006A1806" w:rsidP="006A1806">
      <w:pPr>
        <w:spacing w:line="360" w:lineRule="auto"/>
        <w:ind w:left="360"/>
        <w:jc w:val="both"/>
        <w:rPr>
          <w:b/>
        </w:rPr>
      </w:pPr>
    </w:p>
    <w:p w:rsidR="006A1806" w:rsidRPr="009D0EC1" w:rsidRDefault="006A1806" w:rsidP="006A1806">
      <w:pPr>
        <w:pStyle w:val="Style4"/>
        <w:widowControl/>
        <w:tabs>
          <w:tab w:val="left" w:pos="6336"/>
          <w:tab w:val="left" w:leader="underscore" w:pos="7157"/>
        </w:tabs>
        <w:spacing w:before="67" w:line="394" w:lineRule="exact"/>
        <w:jc w:val="both"/>
        <w:rPr>
          <w:rStyle w:val="FontStyle13"/>
          <w:color w:val="auto"/>
          <w:position w:val="3"/>
        </w:rPr>
      </w:pPr>
      <w:r w:rsidRPr="009D0EC1">
        <w:rPr>
          <w:rStyle w:val="FontStyle13"/>
          <w:color w:val="auto"/>
          <w:position w:val="3"/>
        </w:rPr>
        <w:t xml:space="preserve">Подготовили:                                                         </w:t>
      </w:r>
      <w:r w:rsidRPr="009D0EC1">
        <w:rPr>
          <w:rStyle w:val="FontStyle13"/>
          <w:color w:val="auto"/>
          <w:position w:val="3"/>
        </w:rPr>
        <w:tab/>
        <w:t>Дорофеев М.Л.</w:t>
      </w:r>
    </w:p>
    <w:p w:rsidR="006A1806" w:rsidRPr="009D0EC1" w:rsidRDefault="006A1806" w:rsidP="006A1806">
      <w:pPr>
        <w:pStyle w:val="Style4"/>
        <w:widowControl/>
        <w:tabs>
          <w:tab w:val="left" w:pos="6336"/>
          <w:tab w:val="left" w:leader="underscore" w:pos="7157"/>
        </w:tabs>
        <w:spacing w:before="67" w:line="394" w:lineRule="exact"/>
        <w:jc w:val="both"/>
        <w:rPr>
          <w:rStyle w:val="FontStyle13"/>
          <w:color w:val="auto"/>
          <w:position w:val="3"/>
        </w:rPr>
      </w:pPr>
      <w:r w:rsidRPr="009D0EC1">
        <w:rPr>
          <w:rStyle w:val="FontStyle13"/>
          <w:color w:val="auto"/>
          <w:position w:val="3"/>
        </w:rPr>
        <w:tab/>
        <w:t>Захарова О.В.</w:t>
      </w:r>
    </w:p>
    <w:p w:rsidR="006A1806" w:rsidRPr="009D0EC1" w:rsidRDefault="006A1806" w:rsidP="006A1806">
      <w:pPr>
        <w:pStyle w:val="Style4"/>
        <w:widowControl/>
        <w:tabs>
          <w:tab w:val="left" w:pos="6336"/>
          <w:tab w:val="left" w:leader="underscore" w:pos="7157"/>
        </w:tabs>
        <w:spacing w:before="67" w:line="394" w:lineRule="exact"/>
        <w:jc w:val="both"/>
        <w:rPr>
          <w:rStyle w:val="FontStyle13"/>
          <w:color w:val="auto"/>
          <w:position w:val="3"/>
        </w:rPr>
      </w:pPr>
      <w:r w:rsidRPr="009D0EC1">
        <w:rPr>
          <w:rStyle w:val="FontStyle13"/>
          <w:color w:val="auto"/>
          <w:position w:val="3"/>
        </w:rPr>
        <w:t xml:space="preserve">                                                                  </w:t>
      </w:r>
    </w:p>
    <w:p w:rsidR="006A1806" w:rsidRPr="009D0EC1" w:rsidRDefault="006A1806" w:rsidP="006A1806">
      <w:pPr>
        <w:pStyle w:val="Style4"/>
        <w:widowControl/>
        <w:spacing w:before="38"/>
        <w:rPr>
          <w:rStyle w:val="FontStyle13"/>
          <w:color w:val="auto"/>
        </w:rPr>
      </w:pPr>
      <w:r w:rsidRPr="009D0EC1">
        <w:rPr>
          <w:rStyle w:val="FontStyle13"/>
          <w:color w:val="auto"/>
        </w:rPr>
        <w:t>Утверждаю:</w:t>
      </w:r>
    </w:p>
    <w:p w:rsidR="006A1806" w:rsidRPr="009D0EC1" w:rsidRDefault="006A1806" w:rsidP="006A1806">
      <w:pPr>
        <w:pStyle w:val="Style4"/>
        <w:widowControl/>
        <w:spacing w:before="38"/>
        <w:rPr>
          <w:rStyle w:val="FontStyle13"/>
          <w:color w:val="auto"/>
        </w:rPr>
      </w:pPr>
    </w:p>
    <w:p w:rsidR="006A1806" w:rsidRPr="009D0EC1" w:rsidRDefault="006A1806" w:rsidP="006A1806">
      <w:pPr>
        <w:pStyle w:val="Style4"/>
        <w:widowControl/>
        <w:tabs>
          <w:tab w:val="left" w:leader="underscore" w:pos="6437"/>
          <w:tab w:val="left" w:leader="underscore" w:pos="9542"/>
        </w:tabs>
        <w:spacing w:before="34"/>
        <w:jc w:val="both"/>
        <w:rPr>
          <w:rStyle w:val="FontStyle13"/>
          <w:color w:val="auto"/>
        </w:rPr>
      </w:pPr>
      <w:r w:rsidRPr="009D0EC1">
        <w:rPr>
          <w:rStyle w:val="FontStyle13"/>
          <w:color w:val="auto"/>
        </w:rPr>
        <w:t>Руководитель Департамента</w:t>
      </w:r>
    </w:p>
    <w:p w:rsidR="006A1806" w:rsidRPr="009D0EC1" w:rsidRDefault="006A1806" w:rsidP="006A1806">
      <w:pPr>
        <w:pStyle w:val="Style4"/>
        <w:widowControl/>
        <w:tabs>
          <w:tab w:val="left" w:leader="underscore" w:pos="6437"/>
          <w:tab w:val="left" w:leader="underscore" w:pos="9542"/>
        </w:tabs>
        <w:spacing w:before="34"/>
        <w:jc w:val="both"/>
        <w:rPr>
          <w:rStyle w:val="FontStyle13"/>
          <w:color w:val="auto"/>
        </w:rPr>
      </w:pPr>
      <w:r w:rsidRPr="009D0EC1">
        <w:rPr>
          <w:rStyle w:val="FontStyle13"/>
          <w:color w:val="auto"/>
        </w:rPr>
        <w:t>общественных финансов                                _____________  Васюнина М.Л.</w:t>
      </w:r>
    </w:p>
    <w:p w:rsidR="006A1806" w:rsidRPr="009D0EC1" w:rsidRDefault="006A1806" w:rsidP="006A1806">
      <w:pPr>
        <w:pStyle w:val="Style4"/>
        <w:widowControl/>
        <w:tabs>
          <w:tab w:val="left" w:leader="underscore" w:pos="6437"/>
          <w:tab w:val="left" w:leader="underscore" w:pos="9542"/>
        </w:tabs>
        <w:spacing w:before="34"/>
        <w:jc w:val="both"/>
        <w:rPr>
          <w:rStyle w:val="FontStyle13"/>
          <w:color w:val="auto"/>
        </w:rPr>
      </w:pPr>
      <w:r w:rsidRPr="009D0EC1">
        <w:rPr>
          <w:rStyle w:val="FontStyle13"/>
          <w:color w:val="auto"/>
        </w:rPr>
        <w:t xml:space="preserve">Руководитель Департамента </w:t>
      </w:r>
    </w:p>
    <w:p w:rsidR="006A1806" w:rsidRDefault="006A1806" w:rsidP="006A1806">
      <w:pPr>
        <w:pStyle w:val="Style4"/>
        <w:widowControl/>
        <w:tabs>
          <w:tab w:val="left" w:leader="underscore" w:pos="6437"/>
          <w:tab w:val="left" w:leader="underscore" w:pos="9542"/>
        </w:tabs>
        <w:spacing w:before="34"/>
        <w:jc w:val="both"/>
        <w:rPr>
          <w:rStyle w:val="FontStyle13"/>
          <w:color w:val="auto"/>
        </w:rPr>
      </w:pPr>
      <w:r w:rsidRPr="009D0EC1">
        <w:rPr>
          <w:rStyle w:val="FontStyle13"/>
          <w:color w:val="auto"/>
        </w:rPr>
        <w:t>банковского дела и финансовых рынков       ______________Абрамова М.А.</w:t>
      </w:r>
    </w:p>
    <w:p w:rsidR="0099104C" w:rsidRDefault="0099104C" w:rsidP="006A1806">
      <w:pPr>
        <w:pStyle w:val="Style4"/>
        <w:widowControl/>
        <w:tabs>
          <w:tab w:val="left" w:leader="underscore" w:pos="6437"/>
          <w:tab w:val="left" w:leader="underscore" w:pos="9542"/>
        </w:tabs>
        <w:spacing w:before="34"/>
        <w:jc w:val="both"/>
        <w:rPr>
          <w:rStyle w:val="FontStyle13"/>
          <w:color w:val="auto"/>
        </w:rPr>
      </w:pPr>
    </w:p>
    <w:p w:rsidR="005238BA" w:rsidRPr="009D0EC1" w:rsidRDefault="005238BA" w:rsidP="005238BA">
      <w:pPr>
        <w:outlineLvl w:val="0"/>
        <w:rPr>
          <w:b/>
          <w:sz w:val="32"/>
          <w:szCs w:val="32"/>
        </w:rPr>
      </w:pPr>
    </w:p>
    <w:p w:rsidR="005238BA" w:rsidRPr="009D0EC1" w:rsidRDefault="005238BA" w:rsidP="005238BA">
      <w:pPr>
        <w:spacing w:line="360" w:lineRule="auto"/>
        <w:ind w:firstLine="709"/>
        <w:jc w:val="both"/>
        <w:rPr>
          <w:rFonts w:eastAsia="Calibri"/>
          <w:b/>
          <w:sz w:val="28"/>
          <w:szCs w:val="28"/>
          <w:lang w:eastAsia="ar-SA"/>
        </w:rPr>
      </w:pPr>
      <w:r w:rsidRPr="009D0EC1">
        <w:rPr>
          <w:rFonts w:eastAsia="Calibri"/>
          <w:b/>
          <w:sz w:val="28"/>
          <w:szCs w:val="28"/>
          <w:lang w:eastAsia="ar-SA"/>
        </w:rPr>
        <w:t xml:space="preserve">Перечень вопросов для подготовки к дискуссии </w:t>
      </w:r>
    </w:p>
    <w:p w:rsidR="005238BA" w:rsidRPr="009D0EC1" w:rsidRDefault="005238BA" w:rsidP="005238BA">
      <w:pPr>
        <w:pStyle w:val="a6"/>
        <w:widowControl/>
        <w:numPr>
          <w:ilvl w:val="0"/>
          <w:numId w:val="7"/>
        </w:numPr>
        <w:autoSpaceDE/>
        <w:autoSpaceDN/>
        <w:adjustRightInd/>
        <w:spacing w:after="160" w:line="360" w:lineRule="auto"/>
        <w:ind w:left="709" w:hanging="709"/>
        <w:contextualSpacing/>
        <w:jc w:val="both"/>
        <w:rPr>
          <w:sz w:val="28"/>
          <w:szCs w:val="28"/>
          <w:lang w:eastAsia="ar-SA"/>
        </w:rPr>
      </w:pPr>
      <w:r w:rsidRPr="009D0EC1">
        <w:rPr>
          <w:sz w:val="28"/>
          <w:szCs w:val="28"/>
          <w:lang w:eastAsia="ar-SA"/>
        </w:rPr>
        <w:t>Дискуссионные вопросы сущности и функций денег. Теории денег в современной экономической литературе.</w:t>
      </w:r>
    </w:p>
    <w:p w:rsidR="005238BA" w:rsidRPr="009D0EC1" w:rsidRDefault="005238BA" w:rsidP="005238BA">
      <w:pPr>
        <w:pStyle w:val="a6"/>
        <w:widowControl/>
        <w:numPr>
          <w:ilvl w:val="0"/>
          <w:numId w:val="7"/>
        </w:numPr>
        <w:autoSpaceDE/>
        <w:autoSpaceDN/>
        <w:adjustRightInd/>
        <w:spacing w:after="160" w:line="360" w:lineRule="auto"/>
        <w:ind w:left="709" w:hanging="709"/>
        <w:contextualSpacing/>
        <w:jc w:val="both"/>
        <w:rPr>
          <w:sz w:val="28"/>
          <w:szCs w:val="28"/>
          <w:lang w:eastAsia="ar-SA"/>
        </w:rPr>
      </w:pPr>
      <w:r w:rsidRPr="009D0EC1">
        <w:rPr>
          <w:sz w:val="28"/>
          <w:szCs w:val="28"/>
          <w:lang w:eastAsia="ar-SA"/>
        </w:rPr>
        <w:t>Финансовая глобализация и технологические новации в области платежных инструментов.</w:t>
      </w:r>
    </w:p>
    <w:p w:rsidR="005238BA" w:rsidRPr="009D0EC1" w:rsidRDefault="005238BA" w:rsidP="005238BA">
      <w:pPr>
        <w:pStyle w:val="a6"/>
        <w:widowControl/>
        <w:numPr>
          <w:ilvl w:val="0"/>
          <w:numId w:val="7"/>
        </w:numPr>
        <w:autoSpaceDE/>
        <w:autoSpaceDN/>
        <w:adjustRightInd/>
        <w:spacing w:after="160" w:line="360" w:lineRule="auto"/>
        <w:ind w:left="709" w:hanging="709"/>
        <w:contextualSpacing/>
        <w:jc w:val="both"/>
        <w:rPr>
          <w:sz w:val="28"/>
          <w:szCs w:val="28"/>
          <w:lang w:eastAsia="ar-SA"/>
        </w:rPr>
      </w:pPr>
      <w:r w:rsidRPr="009D0EC1">
        <w:rPr>
          <w:sz w:val="28"/>
          <w:szCs w:val="28"/>
          <w:lang w:eastAsia="ar-SA"/>
        </w:rPr>
        <w:t>Национальные платежные системы стран с развитым рынком и развивающимися рынками: сравнительный анализ, причины различий.</w:t>
      </w:r>
    </w:p>
    <w:p w:rsidR="005238BA" w:rsidRPr="009D0EC1" w:rsidRDefault="005238BA" w:rsidP="005238BA">
      <w:pPr>
        <w:pStyle w:val="a6"/>
        <w:widowControl/>
        <w:numPr>
          <w:ilvl w:val="0"/>
          <w:numId w:val="7"/>
        </w:numPr>
        <w:autoSpaceDE/>
        <w:autoSpaceDN/>
        <w:adjustRightInd/>
        <w:spacing w:after="160" w:line="360" w:lineRule="auto"/>
        <w:ind w:left="709" w:hanging="709"/>
        <w:contextualSpacing/>
        <w:jc w:val="both"/>
        <w:rPr>
          <w:sz w:val="28"/>
          <w:szCs w:val="28"/>
          <w:lang w:eastAsia="ar-SA"/>
        </w:rPr>
      </w:pPr>
      <w:r w:rsidRPr="009D0EC1">
        <w:rPr>
          <w:sz w:val="28"/>
          <w:szCs w:val="28"/>
          <w:lang w:eastAsia="ar-SA"/>
        </w:rPr>
        <w:t xml:space="preserve">Развитие потребительского кредита в современной России и за рубежом. </w:t>
      </w:r>
    </w:p>
    <w:p w:rsidR="005238BA" w:rsidRPr="009D0EC1" w:rsidRDefault="005238BA" w:rsidP="005238BA">
      <w:pPr>
        <w:pStyle w:val="a6"/>
        <w:widowControl/>
        <w:numPr>
          <w:ilvl w:val="0"/>
          <w:numId w:val="7"/>
        </w:numPr>
        <w:autoSpaceDE/>
        <w:autoSpaceDN/>
        <w:adjustRightInd/>
        <w:spacing w:after="160" w:line="360" w:lineRule="auto"/>
        <w:ind w:left="709" w:hanging="709"/>
        <w:contextualSpacing/>
        <w:jc w:val="both"/>
        <w:rPr>
          <w:sz w:val="28"/>
          <w:szCs w:val="28"/>
          <w:lang w:eastAsia="ar-SA"/>
        </w:rPr>
      </w:pPr>
      <w:r w:rsidRPr="009D0EC1">
        <w:rPr>
          <w:sz w:val="28"/>
          <w:szCs w:val="28"/>
          <w:lang w:eastAsia="ar-SA"/>
        </w:rPr>
        <w:lastRenderedPageBreak/>
        <w:t>Роль конкуренции на рынке потребительского кредитования.</w:t>
      </w:r>
    </w:p>
    <w:p w:rsidR="005238BA" w:rsidRPr="009D0EC1" w:rsidRDefault="005238BA" w:rsidP="005238BA">
      <w:pPr>
        <w:pStyle w:val="a6"/>
        <w:widowControl/>
        <w:numPr>
          <w:ilvl w:val="0"/>
          <w:numId w:val="7"/>
        </w:numPr>
        <w:autoSpaceDE/>
        <w:autoSpaceDN/>
        <w:adjustRightInd/>
        <w:spacing w:after="160" w:line="360" w:lineRule="auto"/>
        <w:ind w:left="709" w:hanging="709"/>
        <w:contextualSpacing/>
        <w:jc w:val="both"/>
        <w:rPr>
          <w:sz w:val="28"/>
          <w:szCs w:val="28"/>
          <w:lang w:eastAsia="ar-SA"/>
        </w:rPr>
      </w:pPr>
      <w:r w:rsidRPr="009D0EC1">
        <w:rPr>
          <w:sz w:val="28"/>
          <w:szCs w:val="28"/>
          <w:lang w:eastAsia="ar-SA"/>
        </w:rPr>
        <w:t>Сравнительный анализ кредитной системы административно-командной системы и кредитной системы рыночной экономики.</w:t>
      </w:r>
    </w:p>
    <w:p w:rsidR="005238BA" w:rsidRPr="009D0EC1" w:rsidRDefault="005238BA" w:rsidP="005238BA">
      <w:pPr>
        <w:pStyle w:val="a6"/>
        <w:widowControl/>
        <w:numPr>
          <w:ilvl w:val="0"/>
          <w:numId w:val="7"/>
        </w:numPr>
        <w:autoSpaceDE/>
        <w:autoSpaceDN/>
        <w:adjustRightInd/>
        <w:spacing w:after="160" w:line="360" w:lineRule="auto"/>
        <w:ind w:left="709" w:hanging="709"/>
        <w:contextualSpacing/>
        <w:jc w:val="both"/>
        <w:rPr>
          <w:sz w:val="28"/>
          <w:szCs w:val="28"/>
          <w:lang w:eastAsia="ar-SA"/>
        </w:rPr>
      </w:pPr>
      <w:r w:rsidRPr="009D0EC1">
        <w:rPr>
          <w:sz w:val="28"/>
          <w:szCs w:val="28"/>
          <w:lang w:eastAsia="ar-SA"/>
        </w:rPr>
        <w:t>Дискуссионные вопросы по поводу структуры кредитной системы.</w:t>
      </w:r>
    </w:p>
    <w:p w:rsidR="005238BA" w:rsidRPr="009D0EC1" w:rsidRDefault="005238BA" w:rsidP="005238BA">
      <w:pPr>
        <w:pStyle w:val="a6"/>
        <w:widowControl/>
        <w:numPr>
          <w:ilvl w:val="0"/>
          <w:numId w:val="7"/>
        </w:numPr>
        <w:autoSpaceDE/>
        <w:autoSpaceDN/>
        <w:adjustRightInd/>
        <w:spacing w:after="160" w:line="360" w:lineRule="auto"/>
        <w:ind w:left="709" w:hanging="709"/>
        <w:contextualSpacing/>
        <w:jc w:val="both"/>
        <w:rPr>
          <w:sz w:val="28"/>
          <w:szCs w:val="28"/>
          <w:lang w:eastAsia="ar-SA"/>
        </w:rPr>
      </w:pPr>
      <w:r w:rsidRPr="009D0EC1">
        <w:rPr>
          <w:sz w:val="28"/>
          <w:szCs w:val="28"/>
          <w:lang w:eastAsia="ar-SA"/>
        </w:rPr>
        <w:t>Роль и функции кредитной системы в современной экономике.</w:t>
      </w:r>
    </w:p>
    <w:p w:rsidR="005238BA" w:rsidRPr="009D0EC1" w:rsidRDefault="005238BA" w:rsidP="005238BA">
      <w:pPr>
        <w:pStyle w:val="a6"/>
        <w:widowControl/>
        <w:numPr>
          <w:ilvl w:val="0"/>
          <w:numId w:val="7"/>
        </w:numPr>
        <w:autoSpaceDE/>
        <w:autoSpaceDN/>
        <w:adjustRightInd/>
        <w:spacing w:after="160" w:line="360" w:lineRule="auto"/>
        <w:ind w:left="709" w:hanging="709"/>
        <w:contextualSpacing/>
        <w:jc w:val="both"/>
        <w:rPr>
          <w:sz w:val="28"/>
          <w:szCs w:val="28"/>
          <w:lang w:eastAsia="ar-SA"/>
        </w:rPr>
      </w:pPr>
      <w:r w:rsidRPr="009D0EC1">
        <w:rPr>
          <w:sz w:val="28"/>
          <w:szCs w:val="28"/>
          <w:lang w:eastAsia="ar-SA"/>
        </w:rPr>
        <w:t>Проблемы и перспективы развития банковской системы России.</w:t>
      </w:r>
    </w:p>
    <w:p w:rsidR="005238BA" w:rsidRPr="009D0EC1" w:rsidRDefault="005238BA" w:rsidP="005238BA">
      <w:pPr>
        <w:pStyle w:val="a6"/>
        <w:widowControl/>
        <w:numPr>
          <w:ilvl w:val="0"/>
          <w:numId w:val="7"/>
        </w:numPr>
        <w:autoSpaceDE/>
        <w:autoSpaceDN/>
        <w:adjustRightInd/>
        <w:spacing w:after="160" w:line="360" w:lineRule="auto"/>
        <w:ind w:left="709" w:hanging="709"/>
        <w:contextualSpacing/>
        <w:jc w:val="both"/>
        <w:rPr>
          <w:sz w:val="28"/>
          <w:szCs w:val="28"/>
          <w:lang w:eastAsia="ar-SA"/>
        </w:rPr>
      </w:pPr>
      <w:r w:rsidRPr="009D0EC1">
        <w:rPr>
          <w:sz w:val="28"/>
          <w:szCs w:val="28"/>
          <w:lang w:eastAsia="ar-SA"/>
        </w:rPr>
        <w:t>Проблемы развития микрофинансовых организаций в России.</w:t>
      </w:r>
    </w:p>
    <w:p w:rsidR="005238BA" w:rsidRPr="009D0EC1" w:rsidRDefault="005238BA" w:rsidP="005238BA">
      <w:pPr>
        <w:pStyle w:val="a6"/>
        <w:widowControl/>
        <w:numPr>
          <w:ilvl w:val="0"/>
          <w:numId w:val="7"/>
        </w:numPr>
        <w:autoSpaceDE/>
        <w:autoSpaceDN/>
        <w:adjustRightInd/>
        <w:spacing w:after="160" w:line="360" w:lineRule="auto"/>
        <w:ind w:left="709" w:hanging="709"/>
        <w:contextualSpacing/>
        <w:jc w:val="both"/>
        <w:rPr>
          <w:sz w:val="28"/>
          <w:szCs w:val="28"/>
          <w:lang w:eastAsia="ar-SA"/>
        </w:rPr>
      </w:pPr>
      <w:r w:rsidRPr="009D0EC1">
        <w:rPr>
          <w:sz w:val="28"/>
          <w:szCs w:val="28"/>
          <w:lang w:eastAsia="ar-SA"/>
        </w:rPr>
        <w:t>Дискуссионные вопросы состава и структуры финансовой системы.</w:t>
      </w:r>
    </w:p>
    <w:p w:rsidR="005238BA" w:rsidRPr="009D0EC1" w:rsidRDefault="005238BA" w:rsidP="005238BA">
      <w:pPr>
        <w:pStyle w:val="a6"/>
        <w:widowControl/>
        <w:numPr>
          <w:ilvl w:val="0"/>
          <w:numId w:val="7"/>
        </w:numPr>
        <w:autoSpaceDE/>
        <w:autoSpaceDN/>
        <w:adjustRightInd/>
        <w:spacing w:after="160" w:line="360" w:lineRule="auto"/>
        <w:ind w:left="709" w:hanging="709"/>
        <w:contextualSpacing/>
        <w:jc w:val="both"/>
        <w:rPr>
          <w:sz w:val="28"/>
          <w:szCs w:val="28"/>
          <w:lang w:eastAsia="ar-SA"/>
        </w:rPr>
      </w:pPr>
      <w:r w:rsidRPr="009D0EC1">
        <w:rPr>
          <w:sz w:val="28"/>
          <w:szCs w:val="28"/>
          <w:lang w:eastAsia="ar-SA"/>
        </w:rPr>
        <w:t>Общее и особенное в определении хозяйствующих субъектов в российском правовом поле и в СНС.</w:t>
      </w:r>
    </w:p>
    <w:p w:rsidR="005238BA" w:rsidRPr="009D0EC1" w:rsidRDefault="005238BA" w:rsidP="005238BA">
      <w:pPr>
        <w:pStyle w:val="a6"/>
        <w:widowControl/>
        <w:numPr>
          <w:ilvl w:val="0"/>
          <w:numId w:val="7"/>
        </w:numPr>
        <w:autoSpaceDE/>
        <w:autoSpaceDN/>
        <w:adjustRightInd/>
        <w:spacing w:after="160" w:line="360" w:lineRule="auto"/>
        <w:ind w:left="709" w:hanging="709"/>
        <w:contextualSpacing/>
        <w:jc w:val="both"/>
        <w:rPr>
          <w:sz w:val="28"/>
          <w:szCs w:val="28"/>
          <w:lang w:eastAsia="ar-SA"/>
        </w:rPr>
      </w:pPr>
      <w:r w:rsidRPr="009D0EC1">
        <w:rPr>
          <w:sz w:val="28"/>
          <w:szCs w:val="28"/>
          <w:lang w:eastAsia="ar-SA"/>
        </w:rPr>
        <w:t>Резервы роста финансовых ресурсов организаций и публично-правовых образований в современных условиях.</w:t>
      </w:r>
    </w:p>
    <w:p w:rsidR="005238BA" w:rsidRPr="009D0EC1" w:rsidRDefault="005238BA" w:rsidP="005238BA">
      <w:pPr>
        <w:pStyle w:val="a6"/>
        <w:widowControl/>
        <w:numPr>
          <w:ilvl w:val="0"/>
          <w:numId w:val="7"/>
        </w:numPr>
        <w:autoSpaceDE/>
        <w:autoSpaceDN/>
        <w:adjustRightInd/>
        <w:spacing w:after="160" w:line="360" w:lineRule="auto"/>
        <w:ind w:left="709" w:hanging="709"/>
        <w:contextualSpacing/>
        <w:jc w:val="both"/>
        <w:rPr>
          <w:sz w:val="28"/>
          <w:szCs w:val="28"/>
          <w:lang w:eastAsia="ar-SA"/>
        </w:rPr>
      </w:pPr>
      <w:r w:rsidRPr="009D0EC1">
        <w:rPr>
          <w:sz w:val="28"/>
          <w:szCs w:val="28"/>
          <w:lang w:eastAsia="ar-SA"/>
        </w:rPr>
        <w:t xml:space="preserve">Участие федеральных органов в управлении региональными и муниципальными финансами: за и против. </w:t>
      </w:r>
    </w:p>
    <w:p w:rsidR="005238BA" w:rsidRPr="009D0EC1" w:rsidRDefault="005238BA" w:rsidP="005238BA">
      <w:pPr>
        <w:pStyle w:val="a6"/>
        <w:widowControl/>
        <w:numPr>
          <w:ilvl w:val="0"/>
          <w:numId w:val="7"/>
        </w:numPr>
        <w:autoSpaceDE/>
        <w:autoSpaceDN/>
        <w:adjustRightInd/>
        <w:spacing w:after="160" w:line="360" w:lineRule="auto"/>
        <w:ind w:left="709" w:hanging="709"/>
        <w:contextualSpacing/>
        <w:jc w:val="both"/>
        <w:rPr>
          <w:sz w:val="28"/>
          <w:szCs w:val="28"/>
          <w:lang w:eastAsia="ar-SA"/>
        </w:rPr>
      </w:pPr>
      <w:r w:rsidRPr="009D0EC1">
        <w:rPr>
          <w:sz w:val="28"/>
          <w:szCs w:val="28"/>
          <w:lang w:eastAsia="ar-SA"/>
        </w:rPr>
        <w:t>Использование информационных технологий в управлении финансами домохозяйств.</w:t>
      </w:r>
    </w:p>
    <w:p w:rsidR="005238BA" w:rsidRPr="009D0EC1" w:rsidRDefault="005238BA" w:rsidP="005238BA">
      <w:pPr>
        <w:pStyle w:val="a6"/>
        <w:widowControl/>
        <w:numPr>
          <w:ilvl w:val="0"/>
          <w:numId w:val="7"/>
        </w:numPr>
        <w:autoSpaceDE/>
        <w:autoSpaceDN/>
        <w:adjustRightInd/>
        <w:spacing w:after="160" w:line="360" w:lineRule="auto"/>
        <w:ind w:left="709" w:hanging="709"/>
        <w:contextualSpacing/>
        <w:jc w:val="both"/>
        <w:rPr>
          <w:sz w:val="28"/>
          <w:szCs w:val="28"/>
          <w:lang w:eastAsia="ar-SA"/>
        </w:rPr>
      </w:pPr>
      <w:r w:rsidRPr="009D0EC1">
        <w:rPr>
          <w:sz w:val="28"/>
          <w:szCs w:val="28"/>
          <w:lang w:eastAsia="ar-SA"/>
        </w:rPr>
        <w:t>Финансовая политика субъекта РФ и ее особенности (на примере одного из субъектов РФ).</w:t>
      </w:r>
    </w:p>
    <w:p w:rsidR="0099104C" w:rsidRPr="005238BA" w:rsidRDefault="005238BA" w:rsidP="005238BA">
      <w:pPr>
        <w:pStyle w:val="a6"/>
        <w:widowControl/>
        <w:numPr>
          <w:ilvl w:val="0"/>
          <w:numId w:val="7"/>
        </w:numPr>
        <w:autoSpaceDE/>
        <w:autoSpaceDN/>
        <w:adjustRightInd/>
        <w:spacing w:after="160" w:line="360" w:lineRule="auto"/>
        <w:ind w:left="709" w:hanging="709"/>
        <w:contextualSpacing/>
        <w:jc w:val="both"/>
        <w:rPr>
          <w:rStyle w:val="FontStyle13"/>
          <w:color w:val="auto"/>
          <w:sz w:val="28"/>
          <w:szCs w:val="28"/>
          <w:lang w:eastAsia="ar-SA"/>
        </w:rPr>
      </w:pPr>
      <w:r w:rsidRPr="009D0EC1">
        <w:rPr>
          <w:sz w:val="28"/>
          <w:szCs w:val="28"/>
          <w:lang w:eastAsia="ar-SA"/>
        </w:rPr>
        <w:t>Общее и особенное в научных подходах к содержанию финансовой политики на макро и микроуровнях в современной российской и зарубежной экономической науке.</w:t>
      </w:r>
    </w:p>
    <w:p w:rsidR="00086E25" w:rsidRPr="009D0EC1" w:rsidRDefault="00086E25" w:rsidP="00086E25">
      <w:pPr>
        <w:widowControl/>
        <w:autoSpaceDE/>
        <w:autoSpaceDN/>
        <w:adjustRightInd/>
        <w:spacing w:after="200" w:line="360" w:lineRule="auto"/>
        <w:ind w:firstLine="709"/>
        <w:jc w:val="both"/>
        <w:rPr>
          <w:b/>
          <w:sz w:val="32"/>
          <w:szCs w:val="32"/>
        </w:rPr>
      </w:pPr>
      <w:r w:rsidRPr="009D0EC1">
        <w:rPr>
          <w:b/>
          <w:sz w:val="28"/>
          <w:szCs w:val="28"/>
        </w:rPr>
        <w:t>8. Перечень основной и дополнительной учебной литературы, необходимой для освоения дисциплины</w:t>
      </w:r>
    </w:p>
    <w:p w:rsidR="00086E25" w:rsidRPr="009D0EC1" w:rsidRDefault="00086E25" w:rsidP="00086E25">
      <w:pPr>
        <w:tabs>
          <w:tab w:val="right" w:pos="720"/>
          <w:tab w:val="num" w:pos="1260"/>
        </w:tabs>
        <w:spacing w:line="360" w:lineRule="auto"/>
        <w:ind w:firstLine="709"/>
        <w:rPr>
          <w:b/>
          <w:bCs/>
          <w:sz w:val="28"/>
          <w:szCs w:val="28"/>
        </w:rPr>
      </w:pPr>
      <w:r w:rsidRPr="009D0EC1">
        <w:rPr>
          <w:rFonts w:eastAsia="Calibri"/>
          <w:b/>
          <w:bCs/>
          <w:sz w:val="28"/>
          <w:szCs w:val="28"/>
          <w:lang w:eastAsia="ar-SA"/>
        </w:rPr>
        <w:t xml:space="preserve">а) </w:t>
      </w:r>
      <w:r w:rsidRPr="009D0EC1">
        <w:rPr>
          <w:b/>
          <w:bCs/>
          <w:sz w:val="28"/>
          <w:szCs w:val="28"/>
        </w:rPr>
        <w:t>Нормативные правовые акты</w:t>
      </w:r>
    </w:p>
    <w:p w:rsidR="00086E25" w:rsidRPr="009D0EC1" w:rsidRDefault="00086E25" w:rsidP="00086E25">
      <w:pPr>
        <w:pStyle w:val="a6"/>
        <w:widowControl/>
        <w:numPr>
          <w:ilvl w:val="0"/>
          <w:numId w:val="6"/>
        </w:numPr>
        <w:autoSpaceDE/>
        <w:autoSpaceDN/>
        <w:adjustRightInd/>
        <w:spacing w:line="360" w:lineRule="auto"/>
        <w:ind w:left="0" w:firstLine="709"/>
        <w:jc w:val="both"/>
        <w:rPr>
          <w:sz w:val="28"/>
          <w:szCs w:val="28"/>
        </w:rPr>
      </w:pPr>
      <w:r w:rsidRPr="009D0EC1">
        <w:rPr>
          <w:sz w:val="28"/>
          <w:szCs w:val="28"/>
        </w:rPr>
        <w:t>Конституция Российской Федерации. – М. -12.12.1993.</w:t>
      </w:r>
    </w:p>
    <w:p w:rsidR="00086E25" w:rsidRPr="009D0EC1" w:rsidRDefault="00086E25" w:rsidP="00086E25">
      <w:pPr>
        <w:pStyle w:val="a6"/>
        <w:widowControl/>
        <w:numPr>
          <w:ilvl w:val="0"/>
          <w:numId w:val="6"/>
        </w:numPr>
        <w:autoSpaceDE/>
        <w:autoSpaceDN/>
        <w:adjustRightInd/>
        <w:spacing w:line="360" w:lineRule="auto"/>
        <w:ind w:left="0" w:firstLine="709"/>
        <w:jc w:val="both"/>
        <w:rPr>
          <w:sz w:val="28"/>
          <w:szCs w:val="28"/>
        </w:rPr>
      </w:pPr>
      <w:r w:rsidRPr="009D0EC1">
        <w:rPr>
          <w:sz w:val="28"/>
          <w:szCs w:val="28"/>
        </w:rPr>
        <w:t>Федеральный закон «О Центральном банке Российской Федерации (Банке России)» № 86-ФЗ от 10.07.2002. (последняя редакция)</w:t>
      </w:r>
    </w:p>
    <w:p w:rsidR="00086E25" w:rsidRPr="009D0EC1" w:rsidRDefault="00086E25" w:rsidP="00086E25">
      <w:pPr>
        <w:pStyle w:val="a6"/>
        <w:widowControl/>
        <w:numPr>
          <w:ilvl w:val="0"/>
          <w:numId w:val="6"/>
        </w:numPr>
        <w:autoSpaceDE/>
        <w:autoSpaceDN/>
        <w:adjustRightInd/>
        <w:spacing w:line="360" w:lineRule="auto"/>
        <w:ind w:left="0" w:firstLine="709"/>
        <w:jc w:val="both"/>
        <w:rPr>
          <w:sz w:val="28"/>
          <w:szCs w:val="28"/>
        </w:rPr>
      </w:pPr>
      <w:r w:rsidRPr="009D0EC1">
        <w:rPr>
          <w:sz w:val="28"/>
          <w:szCs w:val="28"/>
        </w:rPr>
        <w:t>Федеральный закон «О банках и банковской деятельности» №395-1 от 02.12.1990. (последняя редакция)</w:t>
      </w:r>
    </w:p>
    <w:p w:rsidR="00086E25" w:rsidRPr="009D0EC1" w:rsidRDefault="00086E25" w:rsidP="00086E25">
      <w:pPr>
        <w:pStyle w:val="a6"/>
        <w:widowControl/>
        <w:numPr>
          <w:ilvl w:val="0"/>
          <w:numId w:val="6"/>
        </w:numPr>
        <w:autoSpaceDE/>
        <w:autoSpaceDN/>
        <w:adjustRightInd/>
        <w:spacing w:line="360" w:lineRule="auto"/>
        <w:ind w:left="0" w:firstLine="709"/>
        <w:jc w:val="both"/>
        <w:rPr>
          <w:rStyle w:val="blk"/>
          <w:bCs/>
          <w:sz w:val="28"/>
          <w:szCs w:val="28"/>
        </w:rPr>
      </w:pPr>
      <w:r w:rsidRPr="009D0EC1">
        <w:rPr>
          <w:rStyle w:val="blk"/>
          <w:bCs/>
          <w:sz w:val="28"/>
          <w:szCs w:val="28"/>
        </w:rPr>
        <w:lastRenderedPageBreak/>
        <w:t xml:space="preserve">Основные направления бюджетной, налоговой и таможенно-тарифной политики РФ на 2022 год и на плановый период 2023 и 2024 годов </w:t>
      </w:r>
    </w:p>
    <w:p w:rsidR="00086E25" w:rsidRPr="009D0EC1" w:rsidRDefault="00086E25" w:rsidP="00086E25">
      <w:pPr>
        <w:pStyle w:val="a6"/>
        <w:widowControl/>
        <w:numPr>
          <w:ilvl w:val="0"/>
          <w:numId w:val="6"/>
        </w:numPr>
        <w:autoSpaceDE/>
        <w:autoSpaceDN/>
        <w:adjustRightInd/>
        <w:spacing w:line="360" w:lineRule="auto"/>
        <w:ind w:left="0" w:firstLine="709"/>
        <w:jc w:val="both"/>
        <w:rPr>
          <w:bCs/>
          <w:sz w:val="28"/>
          <w:szCs w:val="28"/>
        </w:rPr>
      </w:pPr>
      <w:r w:rsidRPr="009D0EC1">
        <w:rPr>
          <w:rStyle w:val="blk"/>
          <w:bCs/>
          <w:sz w:val="28"/>
          <w:szCs w:val="28"/>
        </w:rPr>
        <w:t>Основные направления единой денежно-кредитной политики на 2022 год и период 2023 и 2024 годов.</w:t>
      </w:r>
    </w:p>
    <w:p w:rsidR="00086E25" w:rsidRPr="009D0EC1" w:rsidRDefault="00086E25" w:rsidP="00086E25">
      <w:pPr>
        <w:tabs>
          <w:tab w:val="left" w:pos="357"/>
        </w:tabs>
        <w:suppressAutoHyphens/>
        <w:spacing w:line="360" w:lineRule="auto"/>
        <w:ind w:firstLine="709"/>
        <w:jc w:val="both"/>
        <w:rPr>
          <w:rFonts w:eastAsia="Calibri"/>
          <w:b/>
          <w:bCs/>
          <w:sz w:val="28"/>
          <w:szCs w:val="28"/>
          <w:lang w:eastAsia="ar-SA"/>
        </w:rPr>
      </w:pPr>
      <w:r w:rsidRPr="009D0EC1">
        <w:rPr>
          <w:rFonts w:eastAsia="Calibri"/>
          <w:b/>
          <w:bCs/>
          <w:sz w:val="28"/>
          <w:szCs w:val="28"/>
          <w:lang w:eastAsia="ar-SA"/>
        </w:rPr>
        <w:t>б) основная:</w:t>
      </w:r>
    </w:p>
    <w:p w:rsidR="00086E25" w:rsidRPr="009D0EC1" w:rsidRDefault="00086E25" w:rsidP="00086E25">
      <w:pPr>
        <w:tabs>
          <w:tab w:val="left" w:pos="357"/>
        </w:tabs>
        <w:suppressAutoHyphens/>
        <w:spacing w:line="360" w:lineRule="auto"/>
        <w:ind w:firstLine="709"/>
        <w:jc w:val="both"/>
        <w:rPr>
          <w:rFonts w:eastAsia="Calibri"/>
          <w:b/>
          <w:bCs/>
          <w:sz w:val="28"/>
          <w:szCs w:val="28"/>
          <w:lang w:eastAsia="ar-SA"/>
        </w:rPr>
      </w:pPr>
      <w:r w:rsidRPr="009D0EC1">
        <w:rPr>
          <w:rFonts w:eastAsia="Calibri"/>
          <w:sz w:val="28"/>
          <w:szCs w:val="28"/>
          <w:lang w:eastAsia="ar-SA"/>
        </w:rPr>
        <w:t>1.</w:t>
      </w:r>
      <w:r w:rsidRPr="009D0EC1">
        <w:rPr>
          <w:rFonts w:eastAsia="Calibri"/>
          <w:b/>
          <w:bCs/>
          <w:sz w:val="28"/>
          <w:szCs w:val="28"/>
          <w:lang w:eastAsia="ar-SA"/>
        </w:rPr>
        <w:t xml:space="preserve"> </w:t>
      </w:r>
      <w:r w:rsidRPr="00200D35">
        <w:rPr>
          <w:rFonts w:eastAsia="Calibri"/>
          <w:sz w:val="28"/>
          <w:szCs w:val="28"/>
          <w:shd w:val="clear" w:color="auto" w:fill="FFFFFF"/>
          <w:lang w:eastAsia="ar-SA"/>
        </w:rPr>
        <w:t>Абрамова</w:t>
      </w:r>
      <w:r>
        <w:rPr>
          <w:rFonts w:eastAsia="Calibri"/>
          <w:sz w:val="28"/>
          <w:szCs w:val="28"/>
          <w:shd w:val="clear" w:color="auto" w:fill="FFFFFF"/>
          <w:lang w:eastAsia="ar-SA"/>
        </w:rPr>
        <w:t>,</w:t>
      </w:r>
      <w:r w:rsidRPr="00200D35">
        <w:rPr>
          <w:rFonts w:eastAsia="Calibri"/>
          <w:sz w:val="28"/>
          <w:szCs w:val="28"/>
          <w:shd w:val="clear" w:color="auto" w:fill="FFFFFF"/>
          <w:lang w:eastAsia="ar-SA"/>
        </w:rPr>
        <w:t xml:space="preserve"> М.А. Финансы, деньги, </w:t>
      </w:r>
      <w:proofErr w:type="gramStart"/>
      <w:r w:rsidRPr="00200D35">
        <w:rPr>
          <w:rFonts w:eastAsia="Calibri"/>
          <w:sz w:val="28"/>
          <w:szCs w:val="28"/>
          <w:shd w:val="clear" w:color="auto" w:fill="FFFFFF"/>
          <w:lang w:eastAsia="ar-SA"/>
        </w:rPr>
        <w:t>кредит :</w:t>
      </w:r>
      <w:proofErr w:type="gramEnd"/>
      <w:r w:rsidRPr="00200D35">
        <w:rPr>
          <w:rFonts w:eastAsia="Calibri"/>
          <w:sz w:val="28"/>
          <w:szCs w:val="28"/>
          <w:shd w:val="clear" w:color="auto" w:fill="FFFFFF"/>
          <w:lang w:eastAsia="ar-SA"/>
        </w:rPr>
        <w:t xml:space="preserve"> учеб</w:t>
      </w:r>
      <w:r>
        <w:rPr>
          <w:rFonts w:eastAsia="Calibri"/>
          <w:sz w:val="28"/>
          <w:szCs w:val="28"/>
          <w:shd w:val="clear" w:color="auto" w:fill="FFFFFF"/>
          <w:lang w:eastAsia="ar-SA"/>
        </w:rPr>
        <w:t>. для напр. бакалавриата «Экономика», «Менеджмент»</w:t>
      </w:r>
      <w:r w:rsidRPr="00200D35">
        <w:rPr>
          <w:rFonts w:eastAsia="Calibri"/>
          <w:sz w:val="28"/>
          <w:szCs w:val="28"/>
          <w:shd w:val="clear" w:color="auto" w:fill="FFFFFF"/>
          <w:lang w:eastAsia="ar-SA"/>
        </w:rPr>
        <w:t xml:space="preserve"> / М.А.</w:t>
      </w:r>
      <w:r>
        <w:rPr>
          <w:rFonts w:eastAsia="Calibri"/>
          <w:sz w:val="28"/>
          <w:szCs w:val="28"/>
          <w:shd w:val="clear" w:color="auto" w:fill="FFFFFF"/>
          <w:lang w:eastAsia="ar-SA"/>
        </w:rPr>
        <w:t xml:space="preserve"> </w:t>
      </w:r>
      <w:r w:rsidRPr="00200D35">
        <w:rPr>
          <w:rFonts w:eastAsia="Calibri"/>
          <w:sz w:val="28"/>
          <w:szCs w:val="28"/>
          <w:shd w:val="clear" w:color="auto" w:fill="FFFFFF"/>
          <w:lang w:eastAsia="ar-SA"/>
        </w:rPr>
        <w:t xml:space="preserve">Абрамова, </w:t>
      </w:r>
      <w:r>
        <w:rPr>
          <w:rFonts w:eastAsia="Calibri"/>
          <w:sz w:val="28"/>
          <w:szCs w:val="28"/>
          <w:shd w:val="clear" w:color="auto" w:fill="FFFFFF"/>
          <w:lang w:eastAsia="ar-SA"/>
        </w:rPr>
        <w:t xml:space="preserve">Л.С. Александрова, Д.В. Бураков </w:t>
      </w:r>
      <w:r w:rsidRPr="00200D35">
        <w:rPr>
          <w:rFonts w:eastAsia="Calibri"/>
          <w:sz w:val="28"/>
          <w:szCs w:val="28"/>
          <w:shd w:val="clear" w:color="auto" w:fill="FFFFFF"/>
          <w:lang w:eastAsia="ar-SA"/>
        </w:rPr>
        <w:t>[</w:t>
      </w:r>
      <w:r>
        <w:rPr>
          <w:rFonts w:eastAsia="Calibri"/>
          <w:sz w:val="28"/>
          <w:szCs w:val="28"/>
          <w:shd w:val="clear" w:color="auto" w:fill="FFFFFF"/>
          <w:lang w:eastAsia="ar-SA"/>
        </w:rPr>
        <w:t>и др.</w:t>
      </w:r>
      <w:r w:rsidRPr="00200D35">
        <w:rPr>
          <w:rFonts w:eastAsia="Calibri"/>
          <w:sz w:val="28"/>
          <w:szCs w:val="28"/>
          <w:shd w:val="clear" w:color="auto" w:fill="FFFFFF"/>
          <w:lang w:eastAsia="ar-SA"/>
        </w:rPr>
        <w:t>]</w:t>
      </w:r>
      <w:r>
        <w:rPr>
          <w:rFonts w:eastAsia="Calibri"/>
          <w:sz w:val="28"/>
          <w:szCs w:val="28"/>
          <w:shd w:val="clear" w:color="auto" w:fill="FFFFFF"/>
          <w:lang w:eastAsia="ar-SA"/>
        </w:rPr>
        <w:t xml:space="preserve"> ; под ред. </w:t>
      </w:r>
      <w:r w:rsidRPr="009C3AF0">
        <w:rPr>
          <w:rFonts w:eastAsia="Calibri"/>
          <w:sz w:val="28"/>
          <w:szCs w:val="28"/>
          <w:shd w:val="clear" w:color="auto" w:fill="FFFFFF"/>
          <w:lang w:eastAsia="ar-SA"/>
        </w:rPr>
        <w:t>М.А. Абрамов</w:t>
      </w:r>
      <w:r>
        <w:rPr>
          <w:rFonts w:eastAsia="Calibri"/>
          <w:sz w:val="28"/>
          <w:szCs w:val="28"/>
          <w:shd w:val="clear" w:color="auto" w:fill="FFFFFF"/>
          <w:lang w:eastAsia="ar-SA"/>
        </w:rPr>
        <w:t>ой</w:t>
      </w:r>
      <w:r w:rsidRPr="009C3AF0">
        <w:rPr>
          <w:rFonts w:eastAsia="Calibri"/>
          <w:sz w:val="28"/>
          <w:szCs w:val="28"/>
          <w:shd w:val="clear" w:color="auto" w:fill="FFFFFF"/>
          <w:lang w:eastAsia="ar-SA"/>
        </w:rPr>
        <w:t>, Е.В. Маркин</w:t>
      </w:r>
      <w:r>
        <w:rPr>
          <w:rFonts w:eastAsia="Calibri"/>
          <w:sz w:val="28"/>
          <w:szCs w:val="28"/>
          <w:shd w:val="clear" w:color="auto" w:fill="FFFFFF"/>
          <w:lang w:eastAsia="ar-SA"/>
        </w:rPr>
        <w:t xml:space="preserve">ой ; </w:t>
      </w:r>
      <w:proofErr w:type="spellStart"/>
      <w:r>
        <w:rPr>
          <w:rFonts w:eastAsia="Calibri"/>
          <w:sz w:val="28"/>
          <w:szCs w:val="28"/>
          <w:shd w:val="clear" w:color="auto" w:fill="FFFFFF"/>
          <w:lang w:eastAsia="ar-SA"/>
        </w:rPr>
        <w:t>Финуниверситет</w:t>
      </w:r>
      <w:proofErr w:type="spellEnd"/>
      <w:r w:rsidRPr="00200D35">
        <w:rPr>
          <w:rFonts w:eastAsia="Calibri"/>
          <w:sz w:val="28"/>
          <w:szCs w:val="28"/>
          <w:shd w:val="clear" w:color="auto" w:fill="FFFFFF"/>
          <w:lang w:eastAsia="ar-SA"/>
        </w:rPr>
        <w:t xml:space="preserve">.  — </w:t>
      </w:r>
      <w:proofErr w:type="gramStart"/>
      <w:r w:rsidRPr="00200D35">
        <w:rPr>
          <w:rFonts w:eastAsia="Calibri"/>
          <w:sz w:val="28"/>
          <w:szCs w:val="28"/>
          <w:shd w:val="clear" w:color="auto" w:fill="FFFFFF"/>
          <w:lang w:eastAsia="ar-SA"/>
        </w:rPr>
        <w:t>Москва :</w:t>
      </w:r>
      <w:proofErr w:type="gramEnd"/>
      <w:r w:rsidRPr="00200D35">
        <w:rPr>
          <w:rFonts w:eastAsia="Calibri"/>
          <w:sz w:val="28"/>
          <w:szCs w:val="28"/>
          <w:shd w:val="clear" w:color="auto" w:fill="FFFFFF"/>
          <w:lang w:eastAsia="ar-SA"/>
        </w:rPr>
        <w:t xml:space="preserve"> </w:t>
      </w:r>
      <w:proofErr w:type="spellStart"/>
      <w:r w:rsidRPr="00200D35">
        <w:rPr>
          <w:rFonts w:eastAsia="Calibri"/>
          <w:sz w:val="28"/>
          <w:szCs w:val="28"/>
          <w:shd w:val="clear" w:color="auto" w:fill="FFFFFF"/>
          <w:lang w:eastAsia="ar-SA"/>
        </w:rPr>
        <w:t>КноРус</w:t>
      </w:r>
      <w:proofErr w:type="spellEnd"/>
      <w:r w:rsidRPr="00200D35">
        <w:rPr>
          <w:rFonts w:eastAsia="Calibri"/>
          <w:sz w:val="28"/>
          <w:szCs w:val="28"/>
          <w:shd w:val="clear" w:color="auto" w:fill="FFFFFF"/>
          <w:lang w:eastAsia="ar-SA"/>
        </w:rPr>
        <w:t>, 2022. — 256 с. — ISBN 978-5-406-09835-6. —</w:t>
      </w:r>
      <w:r>
        <w:rPr>
          <w:rFonts w:eastAsia="Calibri"/>
          <w:sz w:val="28"/>
          <w:szCs w:val="28"/>
          <w:shd w:val="clear" w:color="auto" w:fill="FFFFFF"/>
          <w:lang w:eastAsia="ar-SA"/>
        </w:rPr>
        <w:t xml:space="preserve"> ЭБС </w:t>
      </w:r>
      <w:r>
        <w:rPr>
          <w:rFonts w:eastAsia="Calibri"/>
          <w:sz w:val="28"/>
          <w:szCs w:val="28"/>
          <w:shd w:val="clear" w:color="auto" w:fill="FFFFFF"/>
          <w:lang w:val="en-US" w:eastAsia="ar-SA"/>
        </w:rPr>
        <w:t>BOOK</w:t>
      </w:r>
      <w:r w:rsidRPr="00200D35">
        <w:rPr>
          <w:rFonts w:eastAsia="Calibri"/>
          <w:sz w:val="28"/>
          <w:szCs w:val="28"/>
          <w:shd w:val="clear" w:color="auto" w:fill="FFFFFF"/>
          <w:lang w:eastAsia="ar-SA"/>
        </w:rPr>
        <w:t>.</w:t>
      </w:r>
      <w:r>
        <w:rPr>
          <w:rFonts w:eastAsia="Calibri"/>
          <w:sz w:val="28"/>
          <w:szCs w:val="28"/>
          <w:shd w:val="clear" w:color="auto" w:fill="FFFFFF"/>
          <w:lang w:val="en-US" w:eastAsia="ar-SA"/>
        </w:rPr>
        <w:t>RU</w:t>
      </w:r>
      <w:r>
        <w:rPr>
          <w:rFonts w:eastAsia="Calibri"/>
          <w:sz w:val="28"/>
          <w:szCs w:val="28"/>
          <w:shd w:val="clear" w:color="auto" w:fill="FFFFFF"/>
          <w:lang w:eastAsia="ar-SA"/>
        </w:rPr>
        <w:t xml:space="preserve">. </w:t>
      </w:r>
      <w:r w:rsidRPr="00200D35">
        <w:rPr>
          <w:rFonts w:eastAsia="Calibri"/>
          <w:sz w:val="28"/>
          <w:szCs w:val="28"/>
          <w:shd w:val="clear" w:color="auto" w:fill="FFFFFF"/>
          <w:lang w:eastAsia="ar-SA"/>
        </w:rPr>
        <w:t>—</w:t>
      </w:r>
      <w:r>
        <w:rPr>
          <w:rFonts w:eastAsia="Calibri"/>
          <w:sz w:val="28"/>
          <w:szCs w:val="28"/>
          <w:shd w:val="clear" w:color="auto" w:fill="FFFFFF"/>
          <w:lang w:eastAsia="ar-SA"/>
        </w:rPr>
        <w:t xml:space="preserve"> </w:t>
      </w:r>
      <w:r w:rsidRPr="00200D35">
        <w:rPr>
          <w:rFonts w:eastAsia="Calibri"/>
          <w:sz w:val="28"/>
          <w:szCs w:val="28"/>
          <w:shd w:val="clear" w:color="auto" w:fill="FFFFFF"/>
          <w:lang w:eastAsia="ar-SA"/>
        </w:rPr>
        <w:t xml:space="preserve"> URL: https://book.ru/book/943875 (дата обращения: 18.04.2022). — </w:t>
      </w:r>
      <w:proofErr w:type="gramStart"/>
      <w:r w:rsidRPr="00200D35">
        <w:rPr>
          <w:rFonts w:eastAsia="Calibri"/>
          <w:sz w:val="28"/>
          <w:szCs w:val="28"/>
          <w:shd w:val="clear" w:color="auto" w:fill="FFFFFF"/>
          <w:lang w:eastAsia="ar-SA"/>
        </w:rPr>
        <w:t>Текст :</w:t>
      </w:r>
      <w:proofErr w:type="gramEnd"/>
      <w:r w:rsidRPr="00200D35">
        <w:rPr>
          <w:rFonts w:eastAsia="Calibri"/>
          <w:sz w:val="28"/>
          <w:szCs w:val="28"/>
          <w:shd w:val="clear" w:color="auto" w:fill="FFFFFF"/>
          <w:lang w:eastAsia="ar-SA"/>
        </w:rPr>
        <w:t xml:space="preserve"> электронный.</w:t>
      </w:r>
      <w:r>
        <w:rPr>
          <w:rFonts w:eastAsia="Calibri"/>
          <w:sz w:val="28"/>
          <w:szCs w:val="28"/>
          <w:shd w:val="clear" w:color="auto" w:fill="FFFFFF"/>
          <w:lang w:eastAsia="ar-SA"/>
        </w:rPr>
        <w:t xml:space="preserve"> </w:t>
      </w:r>
    </w:p>
    <w:p w:rsidR="00086E25" w:rsidRPr="009D0EC1" w:rsidRDefault="00086E25" w:rsidP="00086E25">
      <w:pPr>
        <w:tabs>
          <w:tab w:val="left" w:pos="360"/>
        </w:tabs>
        <w:suppressAutoHyphens/>
        <w:spacing w:line="360" w:lineRule="auto"/>
        <w:ind w:firstLine="709"/>
        <w:jc w:val="both"/>
        <w:rPr>
          <w:rFonts w:eastAsia="Calibri"/>
          <w:b/>
          <w:bCs/>
          <w:sz w:val="28"/>
          <w:szCs w:val="28"/>
          <w:lang w:eastAsia="ar-SA"/>
        </w:rPr>
      </w:pPr>
      <w:r w:rsidRPr="009D0EC1">
        <w:rPr>
          <w:rFonts w:eastAsia="Calibri"/>
          <w:sz w:val="28"/>
          <w:szCs w:val="28"/>
          <w:lang w:eastAsia="ar-SA"/>
        </w:rPr>
        <w:t>2.</w:t>
      </w:r>
      <w:r w:rsidRPr="009D0EC1">
        <w:rPr>
          <w:rFonts w:eastAsia="Calibri"/>
          <w:b/>
          <w:bCs/>
          <w:sz w:val="28"/>
          <w:szCs w:val="28"/>
          <w:lang w:eastAsia="ar-SA"/>
        </w:rPr>
        <w:t xml:space="preserve"> </w:t>
      </w:r>
      <w:r w:rsidRPr="003507FA">
        <w:rPr>
          <w:rFonts w:eastAsia="Calibri"/>
          <w:sz w:val="28"/>
          <w:szCs w:val="28"/>
          <w:lang w:eastAsia="ar-SA"/>
        </w:rPr>
        <w:t>Деньги, кредит, банки и денежно-кредитная система. Тесты, задания, кейсы</w:t>
      </w:r>
      <w:proofErr w:type="gramStart"/>
      <w:r w:rsidRPr="003507FA">
        <w:rPr>
          <w:rFonts w:eastAsia="Calibri"/>
          <w:sz w:val="28"/>
          <w:szCs w:val="28"/>
          <w:lang w:eastAsia="ar-SA"/>
        </w:rPr>
        <w:t>. :</w:t>
      </w:r>
      <w:proofErr w:type="gramEnd"/>
      <w:r w:rsidRPr="003507FA">
        <w:rPr>
          <w:rFonts w:eastAsia="Calibri"/>
          <w:sz w:val="28"/>
          <w:szCs w:val="28"/>
          <w:lang w:eastAsia="ar-SA"/>
        </w:rPr>
        <w:t xml:space="preserve"> учеб</w:t>
      </w:r>
      <w:r>
        <w:rPr>
          <w:rFonts w:eastAsia="Calibri"/>
          <w:sz w:val="28"/>
          <w:szCs w:val="28"/>
          <w:lang w:eastAsia="ar-SA"/>
        </w:rPr>
        <w:t>.</w:t>
      </w:r>
      <w:r w:rsidRPr="003507FA">
        <w:rPr>
          <w:rFonts w:eastAsia="Calibri"/>
          <w:sz w:val="28"/>
          <w:szCs w:val="28"/>
          <w:lang w:eastAsia="ar-SA"/>
        </w:rPr>
        <w:t xml:space="preserve"> пособие / В.П. Бычков, Е.В. Зайцева, О.Н. Афанасьева [и др.] ; под общ. ред. М.А. Абрамовой, Л.С. Александровой</w:t>
      </w:r>
      <w:r>
        <w:rPr>
          <w:rFonts w:eastAsia="Calibri"/>
          <w:sz w:val="28"/>
          <w:szCs w:val="28"/>
          <w:lang w:eastAsia="ar-SA"/>
        </w:rPr>
        <w:t xml:space="preserve"> ; </w:t>
      </w:r>
      <w:proofErr w:type="spellStart"/>
      <w:r>
        <w:rPr>
          <w:rFonts w:eastAsia="Calibri"/>
          <w:sz w:val="28"/>
          <w:szCs w:val="28"/>
          <w:lang w:eastAsia="ar-SA"/>
        </w:rPr>
        <w:t>Финуниверситет</w:t>
      </w:r>
      <w:proofErr w:type="spellEnd"/>
      <w:r w:rsidRPr="003507FA">
        <w:rPr>
          <w:rFonts w:eastAsia="Calibri"/>
          <w:sz w:val="28"/>
          <w:szCs w:val="28"/>
          <w:lang w:eastAsia="ar-SA"/>
        </w:rPr>
        <w:t xml:space="preserve">. — </w:t>
      </w:r>
      <w:proofErr w:type="gramStart"/>
      <w:r w:rsidRPr="003507FA">
        <w:rPr>
          <w:rFonts w:eastAsia="Calibri"/>
          <w:sz w:val="28"/>
          <w:szCs w:val="28"/>
          <w:lang w:eastAsia="ar-SA"/>
        </w:rPr>
        <w:t>Москва :</w:t>
      </w:r>
      <w:proofErr w:type="gramEnd"/>
      <w:r w:rsidRPr="003507FA">
        <w:rPr>
          <w:rFonts w:eastAsia="Calibri"/>
          <w:sz w:val="28"/>
          <w:szCs w:val="28"/>
          <w:lang w:eastAsia="ar-SA"/>
        </w:rPr>
        <w:t xml:space="preserve"> </w:t>
      </w:r>
      <w:proofErr w:type="spellStart"/>
      <w:r w:rsidRPr="003507FA">
        <w:rPr>
          <w:rFonts w:eastAsia="Calibri"/>
          <w:sz w:val="28"/>
          <w:szCs w:val="28"/>
          <w:lang w:eastAsia="ar-SA"/>
        </w:rPr>
        <w:t>КноРус</w:t>
      </w:r>
      <w:proofErr w:type="spellEnd"/>
      <w:r w:rsidRPr="003507FA">
        <w:rPr>
          <w:rFonts w:eastAsia="Calibri"/>
          <w:sz w:val="28"/>
          <w:szCs w:val="28"/>
          <w:lang w:eastAsia="ar-SA"/>
        </w:rPr>
        <w:t xml:space="preserve">, 2021. — 325 с. — ISBN 978-5-406-04162-8. — ЭБС BOOK.RU. —  </w:t>
      </w:r>
      <w:proofErr w:type="gramStart"/>
      <w:r w:rsidRPr="003507FA">
        <w:rPr>
          <w:rFonts w:eastAsia="Calibri"/>
          <w:sz w:val="28"/>
          <w:szCs w:val="28"/>
          <w:lang w:eastAsia="ar-SA"/>
        </w:rPr>
        <w:t>URL:https://book.ru/book/936641</w:t>
      </w:r>
      <w:proofErr w:type="gramEnd"/>
      <w:r w:rsidRPr="003507FA">
        <w:rPr>
          <w:rFonts w:eastAsia="Calibri"/>
          <w:sz w:val="28"/>
          <w:szCs w:val="28"/>
          <w:lang w:eastAsia="ar-SA"/>
        </w:rPr>
        <w:t xml:space="preserve"> (дата обращения: 18.04.2022). — </w:t>
      </w:r>
      <w:proofErr w:type="gramStart"/>
      <w:r w:rsidRPr="003507FA">
        <w:rPr>
          <w:rFonts w:eastAsia="Calibri"/>
          <w:sz w:val="28"/>
          <w:szCs w:val="28"/>
          <w:lang w:eastAsia="ar-SA"/>
        </w:rPr>
        <w:t>Текст :</w:t>
      </w:r>
      <w:proofErr w:type="gramEnd"/>
      <w:r w:rsidRPr="003507FA">
        <w:rPr>
          <w:rFonts w:eastAsia="Calibri"/>
          <w:sz w:val="28"/>
          <w:szCs w:val="28"/>
          <w:lang w:eastAsia="ar-SA"/>
        </w:rPr>
        <w:t xml:space="preserve"> электронный.</w:t>
      </w:r>
    </w:p>
    <w:p w:rsidR="00086E25" w:rsidRPr="009D0EC1" w:rsidRDefault="00086E25" w:rsidP="00086E25">
      <w:pPr>
        <w:tabs>
          <w:tab w:val="left" w:pos="360"/>
        </w:tabs>
        <w:suppressAutoHyphens/>
        <w:spacing w:line="360" w:lineRule="auto"/>
        <w:ind w:firstLine="709"/>
        <w:jc w:val="both"/>
        <w:rPr>
          <w:rFonts w:eastAsia="Calibri"/>
          <w:b/>
          <w:bCs/>
          <w:sz w:val="28"/>
          <w:szCs w:val="28"/>
          <w:lang w:eastAsia="ar-SA"/>
        </w:rPr>
      </w:pPr>
      <w:r w:rsidRPr="009D0EC1">
        <w:rPr>
          <w:rFonts w:eastAsia="Calibri"/>
          <w:sz w:val="28"/>
          <w:szCs w:val="28"/>
          <w:lang w:eastAsia="ar-SA"/>
        </w:rPr>
        <w:t>3.</w:t>
      </w:r>
      <w:r w:rsidRPr="009D0EC1">
        <w:rPr>
          <w:rFonts w:eastAsia="Calibri"/>
          <w:b/>
          <w:bCs/>
          <w:sz w:val="28"/>
          <w:szCs w:val="28"/>
          <w:lang w:eastAsia="ar-SA"/>
        </w:rPr>
        <w:t xml:space="preserve"> </w:t>
      </w:r>
      <w:r w:rsidRPr="002C72BA">
        <w:rPr>
          <w:rFonts w:eastAsia="Calibri"/>
          <w:sz w:val="28"/>
          <w:szCs w:val="28"/>
          <w:lang w:eastAsia="ar-SA"/>
        </w:rPr>
        <w:t xml:space="preserve">Денежно-кредитная и финансовая </w:t>
      </w:r>
      <w:proofErr w:type="gramStart"/>
      <w:r w:rsidRPr="002C72BA">
        <w:rPr>
          <w:rFonts w:eastAsia="Calibri"/>
          <w:sz w:val="28"/>
          <w:szCs w:val="28"/>
          <w:lang w:eastAsia="ar-SA"/>
        </w:rPr>
        <w:t>системы :</w:t>
      </w:r>
      <w:proofErr w:type="gramEnd"/>
      <w:r w:rsidRPr="002C72BA">
        <w:rPr>
          <w:rFonts w:eastAsia="Calibri"/>
          <w:sz w:val="28"/>
          <w:szCs w:val="28"/>
          <w:lang w:eastAsia="ar-SA"/>
        </w:rPr>
        <w:t xml:space="preserve"> учеб</w:t>
      </w:r>
      <w:r>
        <w:rPr>
          <w:rFonts w:eastAsia="Calibri"/>
          <w:sz w:val="28"/>
          <w:szCs w:val="28"/>
          <w:lang w:eastAsia="ar-SA"/>
        </w:rPr>
        <w:t xml:space="preserve">. для студентов вузов, </w:t>
      </w:r>
      <w:proofErr w:type="spellStart"/>
      <w:r>
        <w:rPr>
          <w:rFonts w:eastAsia="Calibri"/>
          <w:sz w:val="28"/>
          <w:szCs w:val="28"/>
          <w:lang w:eastAsia="ar-SA"/>
        </w:rPr>
        <w:t>обуч</w:t>
      </w:r>
      <w:proofErr w:type="spellEnd"/>
      <w:r>
        <w:rPr>
          <w:rFonts w:eastAsia="Calibri"/>
          <w:sz w:val="28"/>
          <w:szCs w:val="28"/>
          <w:lang w:eastAsia="ar-SA"/>
        </w:rPr>
        <w:t>. по напр. «Экономика» (</w:t>
      </w:r>
      <w:proofErr w:type="spellStart"/>
      <w:r>
        <w:rPr>
          <w:rFonts w:eastAsia="Calibri"/>
          <w:sz w:val="28"/>
          <w:szCs w:val="28"/>
          <w:lang w:eastAsia="ar-SA"/>
        </w:rPr>
        <w:t>квалиф</w:t>
      </w:r>
      <w:proofErr w:type="spellEnd"/>
      <w:r>
        <w:rPr>
          <w:rFonts w:eastAsia="Calibri"/>
          <w:sz w:val="28"/>
          <w:szCs w:val="28"/>
          <w:lang w:eastAsia="ar-SA"/>
        </w:rPr>
        <w:t>. (степень) «бакалавр»)</w:t>
      </w:r>
      <w:r w:rsidRPr="002C72BA">
        <w:rPr>
          <w:rFonts w:eastAsia="Calibri"/>
          <w:sz w:val="28"/>
          <w:szCs w:val="28"/>
          <w:lang w:eastAsia="ar-SA"/>
        </w:rPr>
        <w:t xml:space="preserve"> / В.П. Бычков, А.Ю. Чернов, А.А. Шептун [и др.</w:t>
      </w:r>
      <w:proofErr w:type="gramStart"/>
      <w:r w:rsidRPr="002C72BA">
        <w:rPr>
          <w:rFonts w:eastAsia="Calibri"/>
          <w:sz w:val="28"/>
          <w:szCs w:val="28"/>
          <w:lang w:eastAsia="ar-SA"/>
        </w:rPr>
        <w:t>] ;</w:t>
      </w:r>
      <w:proofErr w:type="gramEnd"/>
      <w:r w:rsidRPr="002C72BA">
        <w:rPr>
          <w:rFonts w:eastAsia="Calibri"/>
          <w:sz w:val="28"/>
          <w:szCs w:val="28"/>
          <w:lang w:eastAsia="ar-SA"/>
        </w:rPr>
        <w:t xml:space="preserve"> под ред. М.А. Абрамовой</w:t>
      </w:r>
      <w:r>
        <w:rPr>
          <w:rFonts w:eastAsia="Calibri"/>
          <w:sz w:val="28"/>
          <w:szCs w:val="28"/>
          <w:lang w:eastAsia="ar-SA"/>
        </w:rPr>
        <w:t xml:space="preserve">, Е.В. Маркиной </w:t>
      </w:r>
      <w:r w:rsidRPr="003F3088">
        <w:rPr>
          <w:rFonts w:eastAsia="Calibri"/>
          <w:sz w:val="28"/>
          <w:szCs w:val="28"/>
          <w:lang w:eastAsia="ar-SA"/>
        </w:rPr>
        <w:t xml:space="preserve">; </w:t>
      </w:r>
      <w:proofErr w:type="spellStart"/>
      <w:r w:rsidRPr="003F3088">
        <w:rPr>
          <w:rFonts w:eastAsia="Calibri"/>
          <w:sz w:val="28"/>
          <w:szCs w:val="28"/>
          <w:lang w:eastAsia="ar-SA"/>
        </w:rPr>
        <w:t>Финуниверситет</w:t>
      </w:r>
      <w:proofErr w:type="spellEnd"/>
      <w:r w:rsidRPr="002C72BA">
        <w:rPr>
          <w:rFonts w:eastAsia="Calibri"/>
          <w:sz w:val="28"/>
          <w:szCs w:val="28"/>
          <w:lang w:eastAsia="ar-SA"/>
        </w:rPr>
        <w:t xml:space="preserve">. — </w:t>
      </w:r>
      <w:proofErr w:type="gramStart"/>
      <w:r w:rsidRPr="002C72BA">
        <w:rPr>
          <w:rFonts w:eastAsia="Calibri"/>
          <w:sz w:val="28"/>
          <w:szCs w:val="28"/>
          <w:lang w:eastAsia="ar-SA"/>
        </w:rPr>
        <w:t>Москва :</w:t>
      </w:r>
      <w:proofErr w:type="gramEnd"/>
      <w:r w:rsidRPr="002C72BA">
        <w:rPr>
          <w:rFonts w:eastAsia="Calibri"/>
          <w:sz w:val="28"/>
          <w:szCs w:val="28"/>
          <w:lang w:eastAsia="ar-SA"/>
        </w:rPr>
        <w:t xml:space="preserve"> </w:t>
      </w:r>
      <w:proofErr w:type="spellStart"/>
      <w:r w:rsidRPr="002C72BA">
        <w:rPr>
          <w:rFonts w:eastAsia="Calibri"/>
          <w:sz w:val="28"/>
          <w:szCs w:val="28"/>
          <w:lang w:eastAsia="ar-SA"/>
        </w:rPr>
        <w:t>КноРус</w:t>
      </w:r>
      <w:proofErr w:type="spellEnd"/>
      <w:r w:rsidRPr="002C72BA">
        <w:rPr>
          <w:rFonts w:eastAsia="Calibri"/>
          <w:sz w:val="28"/>
          <w:szCs w:val="28"/>
          <w:lang w:eastAsia="ar-SA"/>
        </w:rPr>
        <w:t xml:space="preserve">, 2020. — 445 с. — ISBN 978-5-406-01032-7. — ЭБС BOOK.RU. —  </w:t>
      </w:r>
      <w:proofErr w:type="gramStart"/>
      <w:r w:rsidRPr="002C72BA">
        <w:rPr>
          <w:rFonts w:eastAsia="Calibri"/>
          <w:sz w:val="28"/>
          <w:szCs w:val="28"/>
          <w:lang w:eastAsia="ar-SA"/>
        </w:rPr>
        <w:t>URL:https://book.ru/book/934267</w:t>
      </w:r>
      <w:proofErr w:type="gramEnd"/>
      <w:r w:rsidRPr="002C72BA">
        <w:rPr>
          <w:rFonts w:eastAsia="Calibri"/>
          <w:sz w:val="28"/>
          <w:szCs w:val="28"/>
          <w:lang w:eastAsia="ar-SA"/>
        </w:rPr>
        <w:t xml:space="preserve"> (дата обращения: 18.04.2022). — </w:t>
      </w:r>
      <w:proofErr w:type="gramStart"/>
      <w:r w:rsidRPr="002C72BA">
        <w:rPr>
          <w:rFonts w:eastAsia="Calibri"/>
          <w:sz w:val="28"/>
          <w:szCs w:val="28"/>
          <w:lang w:eastAsia="ar-SA"/>
        </w:rPr>
        <w:t>Текст :</w:t>
      </w:r>
      <w:proofErr w:type="gramEnd"/>
      <w:r w:rsidRPr="002C72BA">
        <w:rPr>
          <w:rFonts w:eastAsia="Calibri"/>
          <w:sz w:val="28"/>
          <w:szCs w:val="28"/>
          <w:lang w:eastAsia="ar-SA"/>
        </w:rPr>
        <w:t xml:space="preserve"> электронный.</w:t>
      </w:r>
    </w:p>
    <w:p w:rsidR="00086E25" w:rsidRPr="009D0EC1" w:rsidRDefault="00086E25" w:rsidP="00086E25">
      <w:pPr>
        <w:tabs>
          <w:tab w:val="left" w:pos="360"/>
        </w:tabs>
        <w:suppressAutoHyphens/>
        <w:spacing w:line="360" w:lineRule="auto"/>
        <w:ind w:firstLine="709"/>
        <w:jc w:val="both"/>
        <w:rPr>
          <w:rFonts w:eastAsia="Calibri"/>
          <w:b/>
          <w:bCs/>
          <w:sz w:val="28"/>
          <w:szCs w:val="28"/>
          <w:lang w:eastAsia="ar-SA"/>
        </w:rPr>
      </w:pPr>
      <w:r w:rsidRPr="009D0EC1">
        <w:rPr>
          <w:rFonts w:eastAsia="Calibri"/>
          <w:sz w:val="28"/>
          <w:szCs w:val="28"/>
          <w:lang w:eastAsia="ar-SA"/>
        </w:rPr>
        <w:t>4.</w:t>
      </w:r>
      <w:r w:rsidRPr="009D0EC1">
        <w:rPr>
          <w:rFonts w:eastAsia="Calibri"/>
          <w:b/>
          <w:bCs/>
          <w:sz w:val="28"/>
          <w:szCs w:val="28"/>
          <w:lang w:eastAsia="ar-SA"/>
        </w:rPr>
        <w:t xml:space="preserve"> </w:t>
      </w:r>
      <w:proofErr w:type="gramStart"/>
      <w:r w:rsidRPr="00F60461">
        <w:rPr>
          <w:rFonts w:eastAsia="Calibri"/>
          <w:sz w:val="28"/>
          <w:szCs w:val="28"/>
          <w:lang w:eastAsia="ar-SA"/>
        </w:rPr>
        <w:t>Финансы :</w:t>
      </w:r>
      <w:proofErr w:type="gramEnd"/>
      <w:r w:rsidRPr="00F60461">
        <w:rPr>
          <w:rFonts w:eastAsia="Calibri"/>
          <w:sz w:val="28"/>
          <w:szCs w:val="28"/>
          <w:lang w:eastAsia="ar-SA"/>
        </w:rPr>
        <w:t xml:space="preserve"> </w:t>
      </w:r>
      <w:r w:rsidRPr="009D0EC1">
        <w:rPr>
          <w:rFonts w:eastAsia="Calibri"/>
          <w:sz w:val="28"/>
          <w:szCs w:val="28"/>
          <w:lang w:eastAsia="ar-SA"/>
        </w:rPr>
        <w:t xml:space="preserve">учеб. для студентов вузов, </w:t>
      </w:r>
      <w:proofErr w:type="spellStart"/>
      <w:r w:rsidRPr="009D0EC1">
        <w:rPr>
          <w:rFonts w:eastAsia="Calibri"/>
          <w:sz w:val="28"/>
          <w:szCs w:val="28"/>
          <w:lang w:eastAsia="ar-SA"/>
        </w:rPr>
        <w:t>обуч</w:t>
      </w:r>
      <w:proofErr w:type="spellEnd"/>
      <w:r w:rsidRPr="009D0EC1">
        <w:rPr>
          <w:rFonts w:eastAsia="Calibri"/>
          <w:sz w:val="28"/>
          <w:szCs w:val="28"/>
          <w:lang w:eastAsia="ar-SA"/>
        </w:rPr>
        <w:t xml:space="preserve">. по напр. </w:t>
      </w:r>
      <w:proofErr w:type="spellStart"/>
      <w:r w:rsidRPr="009D0EC1">
        <w:rPr>
          <w:rFonts w:eastAsia="Calibri"/>
          <w:sz w:val="28"/>
          <w:szCs w:val="28"/>
          <w:lang w:eastAsia="ar-SA"/>
        </w:rPr>
        <w:t>подгот</w:t>
      </w:r>
      <w:proofErr w:type="spellEnd"/>
      <w:r w:rsidRPr="009D0EC1">
        <w:rPr>
          <w:rFonts w:eastAsia="Calibri"/>
          <w:sz w:val="28"/>
          <w:szCs w:val="28"/>
          <w:lang w:eastAsia="ar-SA"/>
        </w:rPr>
        <w:t>. "Экономика" (</w:t>
      </w:r>
      <w:proofErr w:type="spellStart"/>
      <w:r w:rsidRPr="009D0EC1">
        <w:rPr>
          <w:rFonts w:eastAsia="Calibri"/>
          <w:sz w:val="28"/>
          <w:szCs w:val="28"/>
          <w:lang w:eastAsia="ar-SA"/>
        </w:rPr>
        <w:t>квалиф</w:t>
      </w:r>
      <w:proofErr w:type="spellEnd"/>
      <w:r w:rsidRPr="009D0EC1">
        <w:rPr>
          <w:rFonts w:eastAsia="Calibri"/>
          <w:sz w:val="28"/>
          <w:szCs w:val="28"/>
          <w:lang w:eastAsia="ar-SA"/>
        </w:rPr>
        <w:t>.</w:t>
      </w:r>
      <w:r>
        <w:rPr>
          <w:rFonts w:eastAsia="Calibri"/>
          <w:sz w:val="28"/>
          <w:szCs w:val="28"/>
          <w:lang w:eastAsia="ar-SA"/>
        </w:rPr>
        <w:t xml:space="preserve"> (степень) «</w:t>
      </w:r>
      <w:r w:rsidRPr="009D0EC1">
        <w:rPr>
          <w:rFonts w:eastAsia="Calibri"/>
          <w:sz w:val="28"/>
          <w:szCs w:val="28"/>
          <w:lang w:eastAsia="ar-SA"/>
        </w:rPr>
        <w:t>бакалавр</w:t>
      </w:r>
      <w:r>
        <w:rPr>
          <w:rFonts w:eastAsia="Calibri"/>
          <w:sz w:val="28"/>
          <w:szCs w:val="28"/>
          <w:lang w:eastAsia="ar-SA"/>
        </w:rPr>
        <w:t>»</w:t>
      </w:r>
      <w:r w:rsidRPr="009D0EC1">
        <w:rPr>
          <w:rFonts w:eastAsia="Calibri"/>
          <w:sz w:val="28"/>
          <w:szCs w:val="28"/>
          <w:lang w:eastAsia="ar-SA"/>
        </w:rPr>
        <w:t xml:space="preserve">) </w:t>
      </w:r>
      <w:r w:rsidRPr="00F60461">
        <w:rPr>
          <w:rFonts w:eastAsia="Calibri"/>
          <w:sz w:val="28"/>
          <w:szCs w:val="28"/>
          <w:lang w:eastAsia="ar-SA"/>
        </w:rPr>
        <w:t>/ М.Л. Васюнина, О.С. Горлова, Т.Ю. Киселева [и др.</w:t>
      </w:r>
      <w:proofErr w:type="gramStart"/>
      <w:r w:rsidRPr="00F60461">
        <w:rPr>
          <w:rFonts w:eastAsia="Calibri"/>
          <w:sz w:val="28"/>
          <w:szCs w:val="28"/>
          <w:lang w:eastAsia="ar-SA"/>
        </w:rPr>
        <w:t>] ;</w:t>
      </w:r>
      <w:proofErr w:type="gramEnd"/>
      <w:r w:rsidRPr="00F60461">
        <w:rPr>
          <w:rFonts w:eastAsia="Calibri"/>
          <w:sz w:val="28"/>
          <w:szCs w:val="28"/>
          <w:lang w:eastAsia="ar-SA"/>
        </w:rPr>
        <w:t xml:space="preserve"> под ред. Е.В. Маркиной</w:t>
      </w:r>
      <w:r>
        <w:rPr>
          <w:rFonts w:eastAsia="Calibri"/>
          <w:sz w:val="28"/>
          <w:szCs w:val="28"/>
          <w:lang w:eastAsia="ar-SA"/>
        </w:rPr>
        <w:t xml:space="preserve"> </w:t>
      </w:r>
      <w:r w:rsidRPr="00580212">
        <w:rPr>
          <w:rFonts w:eastAsia="Calibri"/>
          <w:sz w:val="28"/>
          <w:szCs w:val="28"/>
          <w:lang w:eastAsia="ar-SA"/>
        </w:rPr>
        <w:t xml:space="preserve">; </w:t>
      </w:r>
      <w:proofErr w:type="spellStart"/>
      <w:r w:rsidRPr="00580212">
        <w:rPr>
          <w:rFonts w:eastAsia="Calibri"/>
          <w:sz w:val="28"/>
          <w:szCs w:val="28"/>
          <w:lang w:eastAsia="ar-SA"/>
        </w:rPr>
        <w:t>Финуниверситет</w:t>
      </w:r>
      <w:proofErr w:type="spellEnd"/>
      <w:r w:rsidRPr="00F60461">
        <w:rPr>
          <w:rFonts w:eastAsia="Calibri"/>
          <w:sz w:val="28"/>
          <w:szCs w:val="28"/>
          <w:lang w:eastAsia="ar-SA"/>
        </w:rPr>
        <w:t xml:space="preserve">. — </w:t>
      </w:r>
      <w:proofErr w:type="gramStart"/>
      <w:r w:rsidRPr="00F60461">
        <w:rPr>
          <w:rFonts w:eastAsia="Calibri"/>
          <w:sz w:val="28"/>
          <w:szCs w:val="28"/>
          <w:lang w:eastAsia="ar-SA"/>
        </w:rPr>
        <w:t>Москва :</w:t>
      </w:r>
      <w:proofErr w:type="gramEnd"/>
      <w:r w:rsidRPr="00F60461">
        <w:rPr>
          <w:rFonts w:eastAsia="Calibri"/>
          <w:sz w:val="28"/>
          <w:szCs w:val="28"/>
          <w:lang w:eastAsia="ar-SA"/>
        </w:rPr>
        <w:t xml:space="preserve"> </w:t>
      </w:r>
      <w:proofErr w:type="spellStart"/>
      <w:r w:rsidRPr="00F60461">
        <w:rPr>
          <w:rFonts w:eastAsia="Calibri"/>
          <w:sz w:val="28"/>
          <w:szCs w:val="28"/>
          <w:lang w:eastAsia="ar-SA"/>
        </w:rPr>
        <w:t>КноРус</w:t>
      </w:r>
      <w:proofErr w:type="spellEnd"/>
      <w:r w:rsidRPr="00F60461">
        <w:rPr>
          <w:rFonts w:eastAsia="Calibri"/>
          <w:sz w:val="28"/>
          <w:szCs w:val="28"/>
          <w:lang w:eastAsia="ar-SA"/>
        </w:rPr>
        <w:t xml:space="preserve">, 2021. — 424 с. — ISBN 978-5-406-03490-3. — ЭБС BOOK.RU. —  </w:t>
      </w:r>
      <w:proofErr w:type="gramStart"/>
      <w:r w:rsidRPr="00F60461">
        <w:rPr>
          <w:rFonts w:eastAsia="Calibri"/>
          <w:sz w:val="28"/>
          <w:szCs w:val="28"/>
          <w:lang w:eastAsia="ar-SA"/>
        </w:rPr>
        <w:t>URL:https://book.ru/book/936343</w:t>
      </w:r>
      <w:proofErr w:type="gramEnd"/>
      <w:r w:rsidRPr="00F60461">
        <w:rPr>
          <w:rFonts w:eastAsia="Calibri"/>
          <w:sz w:val="28"/>
          <w:szCs w:val="28"/>
          <w:lang w:eastAsia="ar-SA"/>
        </w:rPr>
        <w:t xml:space="preserve"> (дата обращения: 18.04.2022). — </w:t>
      </w:r>
      <w:proofErr w:type="gramStart"/>
      <w:r w:rsidRPr="00F60461">
        <w:rPr>
          <w:rFonts w:eastAsia="Calibri"/>
          <w:sz w:val="28"/>
          <w:szCs w:val="28"/>
          <w:lang w:eastAsia="ar-SA"/>
        </w:rPr>
        <w:t>Текст :</w:t>
      </w:r>
      <w:proofErr w:type="gramEnd"/>
      <w:r w:rsidRPr="00F60461">
        <w:rPr>
          <w:rFonts w:eastAsia="Calibri"/>
          <w:sz w:val="28"/>
          <w:szCs w:val="28"/>
          <w:lang w:eastAsia="ar-SA"/>
        </w:rPr>
        <w:t xml:space="preserve"> электронный.</w:t>
      </w:r>
    </w:p>
    <w:p w:rsidR="00086E25" w:rsidRPr="009D0EC1" w:rsidRDefault="00086E25" w:rsidP="00086E25">
      <w:pPr>
        <w:tabs>
          <w:tab w:val="left" w:pos="1440"/>
        </w:tabs>
        <w:suppressAutoHyphens/>
        <w:spacing w:line="360" w:lineRule="auto"/>
        <w:ind w:left="360"/>
        <w:jc w:val="both"/>
        <w:rPr>
          <w:rFonts w:eastAsia="Calibri"/>
          <w:b/>
          <w:bCs/>
          <w:sz w:val="28"/>
          <w:szCs w:val="28"/>
          <w:lang w:eastAsia="ar-SA"/>
        </w:rPr>
      </w:pPr>
      <w:r w:rsidRPr="009D0EC1">
        <w:rPr>
          <w:rFonts w:eastAsia="Calibri"/>
          <w:b/>
          <w:bCs/>
          <w:sz w:val="28"/>
          <w:szCs w:val="28"/>
          <w:lang w:eastAsia="ar-SA"/>
        </w:rPr>
        <w:t xml:space="preserve">в) дополнительная:   </w:t>
      </w:r>
    </w:p>
    <w:p w:rsidR="00086E25" w:rsidRPr="009D0EC1" w:rsidRDefault="00086E25" w:rsidP="00086E25">
      <w:pPr>
        <w:widowControl/>
        <w:suppressAutoHyphens/>
        <w:autoSpaceDE/>
        <w:autoSpaceDN/>
        <w:adjustRightInd/>
        <w:spacing w:line="360" w:lineRule="auto"/>
        <w:ind w:firstLine="709"/>
        <w:jc w:val="both"/>
        <w:rPr>
          <w:rFonts w:eastAsia="Calibri"/>
          <w:sz w:val="28"/>
          <w:szCs w:val="28"/>
          <w:lang w:eastAsia="ar-SA"/>
        </w:rPr>
      </w:pPr>
      <w:r w:rsidRPr="009D0EC1">
        <w:rPr>
          <w:rFonts w:eastAsia="Calibri"/>
          <w:sz w:val="28"/>
          <w:szCs w:val="28"/>
          <w:lang w:eastAsia="ar-SA"/>
        </w:rPr>
        <w:t xml:space="preserve">1. </w:t>
      </w:r>
      <w:r>
        <w:rPr>
          <w:rFonts w:eastAsia="Calibri"/>
          <w:sz w:val="28"/>
          <w:szCs w:val="28"/>
          <w:lang w:eastAsia="ar-SA"/>
        </w:rPr>
        <w:t>Абрамова, М.</w:t>
      </w:r>
      <w:r w:rsidRPr="00FD4D59">
        <w:rPr>
          <w:rFonts w:eastAsia="Calibri"/>
          <w:sz w:val="28"/>
          <w:szCs w:val="28"/>
          <w:lang w:eastAsia="ar-SA"/>
        </w:rPr>
        <w:t>А. Национальная денежная система:</w:t>
      </w:r>
      <w:r>
        <w:rPr>
          <w:rFonts w:eastAsia="Calibri"/>
          <w:sz w:val="28"/>
          <w:szCs w:val="28"/>
          <w:lang w:eastAsia="ar-SA"/>
        </w:rPr>
        <w:t xml:space="preserve"> </w:t>
      </w:r>
      <w:r w:rsidRPr="00FD4D59">
        <w:rPr>
          <w:rFonts w:eastAsia="Calibri"/>
          <w:sz w:val="28"/>
          <w:szCs w:val="28"/>
          <w:lang w:eastAsia="ar-SA"/>
        </w:rPr>
        <w:t>теория,</w:t>
      </w:r>
      <w:r>
        <w:rPr>
          <w:rFonts w:eastAsia="Calibri"/>
          <w:sz w:val="28"/>
          <w:szCs w:val="28"/>
          <w:lang w:eastAsia="ar-SA"/>
        </w:rPr>
        <w:t xml:space="preserve"> методология исследования</w:t>
      </w:r>
      <w:r w:rsidRPr="00FD4D59">
        <w:rPr>
          <w:rFonts w:eastAsia="Calibri"/>
          <w:sz w:val="28"/>
          <w:szCs w:val="28"/>
          <w:lang w:eastAsia="ar-SA"/>
        </w:rPr>
        <w:t>,</w:t>
      </w:r>
      <w:r>
        <w:rPr>
          <w:rFonts w:eastAsia="Calibri"/>
          <w:sz w:val="28"/>
          <w:szCs w:val="28"/>
          <w:lang w:eastAsia="ar-SA"/>
        </w:rPr>
        <w:t xml:space="preserve"> </w:t>
      </w:r>
      <w:r w:rsidRPr="00FD4D59">
        <w:rPr>
          <w:rFonts w:eastAsia="Calibri"/>
          <w:sz w:val="28"/>
          <w:szCs w:val="28"/>
          <w:lang w:eastAsia="ar-SA"/>
        </w:rPr>
        <w:t>концепция развития в условиях модерн</w:t>
      </w:r>
      <w:r>
        <w:rPr>
          <w:rFonts w:eastAsia="Calibri"/>
          <w:sz w:val="28"/>
          <w:szCs w:val="28"/>
          <w:lang w:eastAsia="ar-SA"/>
        </w:rPr>
        <w:t xml:space="preserve">изации современной </w:t>
      </w:r>
      <w:proofErr w:type="gramStart"/>
      <w:r>
        <w:rPr>
          <w:rFonts w:eastAsia="Calibri"/>
          <w:sz w:val="28"/>
          <w:szCs w:val="28"/>
          <w:lang w:eastAsia="ar-SA"/>
        </w:rPr>
        <w:lastRenderedPageBreak/>
        <w:t>экономики :</w:t>
      </w:r>
      <w:proofErr w:type="gramEnd"/>
      <w:r>
        <w:rPr>
          <w:rFonts w:eastAsia="Calibri"/>
          <w:sz w:val="28"/>
          <w:szCs w:val="28"/>
          <w:lang w:eastAsia="ar-SA"/>
        </w:rPr>
        <w:t xml:space="preserve"> м</w:t>
      </w:r>
      <w:r w:rsidRPr="00FD4D59">
        <w:rPr>
          <w:rFonts w:eastAsia="Calibri"/>
          <w:sz w:val="28"/>
          <w:szCs w:val="28"/>
          <w:lang w:eastAsia="ar-SA"/>
        </w:rPr>
        <w:t xml:space="preserve">онография / </w:t>
      </w:r>
      <w:r>
        <w:rPr>
          <w:rFonts w:eastAsia="Calibri"/>
          <w:sz w:val="28"/>
          <w:szCs w:val="28"/>
          <w:lang w:eastAsia="ar-SA"/>
        </w:rPr>
        <w:t>М.</w:t>
      </w:r>
      <w:r w:rsidRPr="00FD4D59">
        <w:rPr>
          <w:rFonts w:eastAsia="Calibri"/>
          <w:sz w:val="28"/>
          <w:szCs w:val="28"/>
          <w:lang w:eastAsia="ar-SA"/>
        </w:rPr>
        <w:t>А</w:t>
      </w:r>
      <w:r>
        <w:rPr>
          <w:rFonts w:eastAsia="Calibri"/>
          <w:sz w:val="28"/>
          <w:szCs w:val="28"/>
          <w:lang w:eastAsia="ar-SA"/>
        </w:rPr>
        <w:t>.</w:t>
      </w:r>
      <w:r w:rsidRPr="00FD4D59">
        <w:rPr>
          <w:rFonts w:eastAsia="Calibri"/>
          <w:sz w:val="28"/>
          <w:szCs w:val="28"/>
          <w:lang w:eastAsia="ar-SA"/>
        </w:rPr>
        <w:t xml:space="preserve"> Абрамова</w:t>
      </w:r>
      <w:r>
        <w:rPr>
          <w:rFonts w:eastAsia="Calibri"/>
          <w:sz w:val="28"/>
          <w:szCs w:val="28"/>
          <w:lang w:eastAsia="ar-SA"/>
        </w:rPr>
        <w:t xml:space="preserve">. – </w:t>
      </w:r>
      <w:proofErr w:type="gramStart"/>
      <w:r>
        <w:rPr>
          <w:rFonts w:eastAsia="Calibri"/>
          <w:sz w:val="28"/>
          <w:szCs w:val="28"/>
          <w:lang w:eastAsia="ar-SA"/>
        </w:rPr>
        <w:t>Москва :</w:t>
      </w:r>
      <w:proofErr w:type="gramEnd"/>
      <w:r>
        <w:rPr>
          <w:rFonts w:eastAsia="Calibri"/>
          <w:sz w:val="28"/>
          <w:szCs w:val="28"/>
          <w:lang w:eastAsia="ar-SA"/>
        </w:rPr>
        <w:t xml:space="preserve"> КУРС :</w:t>
      </w:r>
      <w:r w:rsidRPr="00FD4D59">
        <w:rPr>
          <w:rFonts w:eastAsia="Calibri"/>
          <w:sz w:val="28"/>
          <w:szCs w:val="28"/>
          <w:lang w:eastAsia="ar-SA"/>
        </w:rPr>
        <w:t xml:space="preserve"> ИНФРА-М,2018</w:t>
      </w:r>
      <w:r>
        <w:rPr>
          <w:rFonts w:eastAsia="Calibri"/>
          <w:sz w:val="28"/>
          <w:szCs w:val="28"/>
          <w:lang w:eastAsia="ar-SA"/>
        </w:rPr>
        <w:t xml:space="preserve">. – </w:t>
      </w:r>
      <w:r w:rsidRPr="00FD4D59">
        <w:rPr>
          <w:rFonts w:eastAsia="Calibri"/>
          <w:sz w:val="28"/>
          <w:szCs w:val="28"/>
          <w:lang w:eastAsia="ar-SA"/>
        </w:rPr>
        <w:t xml:space="preserve">380 с. </w:t>
      </w:r>
      <w:r>
        <w:rPr>
          <w:rFonts w:eastAsia="Calibri"/>
          <w:sz w:val="28"/>
          <w:szCs w:val="28"/>
          <w:lang w:eastAsia="ar-SA"/>
        </w:rPr>
        <w:t>–</w:t>
      </w:r>
      <w:r w:rsidRPr="00FD4D59">
        <w:rPr>
          <w:rFonts w:eastAsia="Calibri"/>
          <w:sz w:val="28"/>
          <w:szCs w:val="28"/>
          <w:lang w:eastAsia="ar-SA"/>
        </w:rPr>
        <w:t xml:space="preserve"> (Наука). </w:t>
      </w:r>
      <w:r>
        <w:rPr>
          <w:rFonts w:eastAsia="Calibri"/>
          <w:sz w:val="28"/>
          <w:szCs w:val="28"/>
          <w:lang w:eastAsia="ar-SA"/>
        </w:rPr>
        <w:t>–</w:t>
      </w:r>
      <w:r w:rsidRPr="00FD4D59">
        <w:rPr>
          <w:rFonts w:eastAsia="Calibri"/>
          <w:sz w:val="28"/>
          <w:szCs w:val="28"/>
          <w:lang w:eastAsia="ar-SA"/>
        </w:rPr>
        <w:t xml:space="preserve"> ISBN 978-5-905554-43-8. </w:t>
      </w:r>
      <w:r>
        <w:rPr>
          <w:rFonts w:eastAsia="Calibri"/>
          <w:sz w:val="28"/>
          <w:szCs w:val="28"/>
          <w:lang w:eastAsia="ar-SA"/>
        </w:rPr>
        <w:t xml:space="preserve">– ЭБС </w:t>
      </w:r>
      <w:proofErr w:type="spellStart"/>
      <w:r>
        <w:rPr>
          <w:rFonts w:eastAsia="Calibri"/>
          <w:sz w:val="28"/>
          <w:szCs w:val="28"/>
          <w:lang w:val="en-US" w:eastAsia="ar-SA"/>
        </w:rPr>
        <w:t>Znanium</w:t>
      </w:r>
      <w:proofErr w:type="spellEnd"/>
      <w:r w:rsidRPr="00FD4D59">
        <w:rPr>
          <w:rFonts w:eastAsia="Calibri"/>
          <w:sz w:val="28"/>
          <w:szCs w:val="28"/>
          <w:lang w:eastAsia="ar-SA"/>
        </w:rPr>
        <w:t>.</w:t>
      </w:r>
      <w:r>
        <w:rPr>
          <w:rFonts w:eastAsia="Calibri"/>
          <w:sz w:val="28"/>
          <w:szCs w:val="28"/>
          <w:lang w:val="en-US" w:eastAsia="ar-SA"/>
        </w:rPr>
        <w:t>com</w:t>
      </w:r>
      <w:r>
        <w:rPr>
          <w:rFonts w:eastAsia="Calibri"/>
          <w:sz w:val="28"/>
          <w:szCs w:val="28"/>
          <w:lang w:eastAsia="ar-SA"/>
        </w:rPr>
        <w:t xml:space="preserve">. – </w:t>
      </w:r>
      <w:r w:rsidRPr="00FD4D59">
        <w:rPr>
          <w:rFonts w:eastAsia="Calibri"/>
          <w:sz w:val="28"/>
          <w:szCs w:val="28"/>
          <w:lang w:eastAsia="ar-SA"/>
        </w:rPr>
        <w:t>URL: https://znanium.com/catalog/product/944822 (дата обращения: 18.04.2022). –</w:t>
      </w:r>
      <w:r>
        <w:rPr>
          <w:rFonts w:eastAsia="Calibri"/>
          <w:sz w:val="28"/>
          <w:szCs w:val="28"/>
          <w:lang w:eastAsia="ar-SA"/>
        </w:rPr>
        <w:t xml:space="preserve"> </w:t>
      </w:r>
      <w:proofErr w:type="gramStart"/>
      <w:r w:rsidRPr="00FD4D59">
        <w:rPr>
          <w:rFonts w:eastAsia="Calibri"/>
          <w:sz w:val="28"/>
          <w:szCs w:val="28"/>
          <w:lang w:eastAsia="ar-SA"/>
        </w:rPr>
        <w:t>Текст :</w:t>
      </w:r>
      <w:proofErr w:type="gramEnd"/>
      <w:r w:rsidRPr="00FD4D59">
        <w:rPr>
          <w:rFonts w:eastAsia="Calibri"/>
          <w:sz w:val="28"/>
          <w:szCs w:val="28"/>
          <w:lang w:eastAsia="ar-SA"/>
        </w:rPr>
        <w:t xml:space="preserve"> электронный</w:t>
      </w:r>
      <w:r>
        <w:rPr>
          <w:rFonts w:eastAsia="Calibri"/>
          <w:sz w:val="28"/>
          <w:szCs w:val="28"/>
          <w:lang w:eastAsia="ar-SA"/>
        </w:rPr>
        <w:t>.</w:t>
      </w:r>
    </w:p>
    <w:p w:rsidR="00086E25" w:rsidRPr="009D0EC1" w:rsidRDefault="00086E25" w:rsidP="00086E25">
      <w:pPr>
        <w:widowControl/>
        <w:suppressAutoHyphens/>
        <w:autoSpaceDE/>
        <w:autoSpaceDN/>
        <w:adjustRightInd/>
        <w:spacing w:line="360" w:lineRule="auto"/>
        <w:ind w:firstLine="709"/>
        <w:jc w:val="both"/>
        <w:rPr>
          <w:rFonts w:eastAsia="Calibri"/>
          <w:sz w:val="28"/>
          <w:szCs w:val="28"/>
          <w:lang w:eastAsia="ar-SA"/>
        </w:rPr>
      </w:pPr>
      <w:r w:rsidRPr="009D0EC1">
        <w:rPr>
          <w:rFonts w:eastAsia="Calibri"/>
          <w:sz w:val="28"/>
          <w:szCs w:val="28"/>
          <w:lang w:eastAsia="ar-SA"/>
        </w:rPr>
        <w:t xml:space="preserve">2. </w:t>
      </w:r>
      <w:r w:rsidRPr="00404492">
        <w:rPr>
          <w:rFonts w:eastAsia="Calibri"/>
          <w:sz w:val="28"/>
          <w:szCs w:val="28"/>
        </w:rPr>
        <w:t xml:space="preserve">Состояние, тенденции и перспективы развития наличного денежного обращения в </w:t>
      </w:r>
      <w:proofErr w:type="gramStart"/>
      <w:r w:rsidRPr="00404492">
        <w:rPr>
          <w:rFonts w:eastAsia="Calibri"/>
          <w:sz w:val="28"/>
          <w:szCs w:val="28"/>
        </w:rPr>
        <w:t>России :</w:t>
      </w:r>
      <w:proofErr w:type="gramEnd"/>
      <w:r w:rsidRPr="00404492">
        <w:rPr>
          <w:rFonts w:eastAsia="Calibri"/>
          <w:sz w:val="28"/>
          <w:szCs w:val="28"/>
        </w:rPr>
        <w:t xml:space="preserve"> монография / М.А. Абрамова, Л.С. Александрова</w:t>
      </w:r>
      <w:r>
        <w:rPr>
          <w:rFonts w:eastAsia="Calibri"/>
          <w:sz w:val="28"/>
          <w:szCs w:val="28"/>
        </w:rPr>
        <w:t>, О.В. Захарова</w:t>
      </w:r>
      <w:r w:rsidRPr="00404492">
        <w:rPr>
          <w:rFonts w:eastAsia="Calibri"/>
          <w:sz w:val="28"/>
          <w:szCs w:val="28"/>
        </w:rPr>
        <w:t xml:space="preserve"> [и др.]</w:t>
      </w:r>
      <w:r>
        <w:rPr>
          <w:rFonts w:eastAsia="Calibri"/>
          <w:sz w:val="28"/>
          <w:szCs w:val="28"/>
        </w:rPr>
        <w:t xml:space="preserve"> </w:t>
      </w:r>
      <w:r w:rsidRPr="00580212">
        <w:rPr>
          <w:rFonts w:eastAsia="Calibri"/>
          <w:sz w:val="28"/>
          <w:szCs w:val="28"/>
        </w:rPr>
        <w:t xml:space="preserve">; </w:t>
      </w:r>
      <w:proofErr w:type="spellStart"/>
      <w:r w:rsidRPr="00580212">
        <w:rPr>
          <w:rFonts w:eastAsia="Calibri"/>
          <w:sz w:val="28"/>
          <w:szCs w:val="28"/>
        </w:rPr>
        <w:t>Финуниверситет</w:t>
      </w:r>
      <w:proofErr w:type="spellEnd"/>
      <w:r w:rsidRPr="00404492">
        <w:rPr>
          <w:rFonts w:eastAsia="Calibri"/>
          <w:sz w:val="28"/>
          <w:szCs w:val="28"/>
        </w:rPr>
        <w:t xml:space="preserve">. — </w:t>
      </w:r>
      <w:proofErr w:type="gramStart"/>
      <w:r w:rsidRPr="00404492">
        <w:rPr>
          <w:rFonts w:eastAsia="Calibri"/>
          <w:sz w:val="28"/>
          <w:szCs w:val="28"/>
        </w:rPr>
        <w:t>Москва :</w:t>
      </w:r>
      <w:proofErr w:type="gramEnd"/>
      <w:r w:rsidRPr="00404492">
        <w:rPr>
          <w:rFonts w:eastAsia="Calibri"/>
          <w:sz w:val="28"/>
          <w:szCs w:val="28"/>
        </w:rPr>
        <w:t xml:space="preserve"> </w:t>
      </w:r>
      <w:proofErr w:type="spellStart"/>
      <w:r w:rsidRPr="00404492">
        <w:rPr>
          <w:rFonts w:eastAsia="Calibri"/>
          <w:sz w:val="28"/>
          <w:szCs w:val="28"/>
        </w:rPr>
        <w:t>Русайнс</w:t>
      </w:r>
      <w:proofErr w:type="spellEnd"/>
      <w:r w:rsidRPr="00404492">
        <w:rPr>
          <w:rFonts w:eastAsia="Calibri"/>
          <w:sz w:val="28"/>
          <w:szCs w:val="28"/>
        </w:rPr>
        <w:t xml:space="preserve">, 2020. — 167 с. — ISBN 978-5-4365-2081-0. — ЭБС BOOK.RU. —  </w:t>
      </w:r>
      <w:proofErr w:type="gramStart"/>
      <w:r w:rsidRPr="00404492">
        <w:rPr>
          <w:rFonts w:eastAsia="Calibri"/>
          <w:sz w:val="28"/>
          <w:szCs w:val="28"/>
        </w:rPr>
        <w:t>URL:https://book.ru/book/934884</w:t>
      </w:r>
      <w:proofErr w:type="gramEnd"/>
      <w:r w:rsidRPr="00404492">
        <w:rPr>
          <w:rFonts w:eastAsia="Calibri"/>
          <w:sz w:val="28"/>
          <w:szCs w:val="28"/>
        </w:rPr>
        <w:t xml:space="preserve"> (дата обращения: 18.04.2022). — </w:t>
      </w:r>
      <w:proofErr w:type="gramStart"/>
      <w:r w:rsidRPr="00404492">
        <w:rPr>
          <w:rFonts w:eastAsia="Calibri"/>
          <w:sz w:val="28"/>
          <w:szCs w:val="28"/>
        </w:rPr>
        <w:t>Текст :</w:t>
      </w:r>
      <w:proofErr w:type="gramEnd"/>
      <w:r w:rsidRPr="00404492">
        <w:rPr>
          <w:rFonts w:eastAsia="Calibri"/>
          <w:sz w:val="28"/>
          <w:szCs w:val="28"/>
        </w:rPr>
        <w:t xml:space="preserve"> электронный.</w:t>
      </w:r>
    </w:p>
    <w:p w:rsidR="00086E25" w:rsidRDefault="00086E25" w:rsidP="00086E25">
      <w:pPr>
        <w:widowControl/>
        <w:suppressAutoHyphens/>
        <w:autoSpaceDE/>
        <w:autoSpaceDN/>
        <w:adjustRightInd/>
        <w:spacing w:line="360" w:lineRule="auto"/>
        <w:ind w:firstLine="709"/>
        <w:jc w:val="both"/>
        <w:rPr>
          <w:rFonts w:eastAsia="Calibri"/>
          <w:sz w:val="28"/>
          <w:szCs w:val="28"/>
          <w:lang w:eastAsia="ar-SA"/>
        </w:rPr>
      </w:pPr>
      <w:r w:rsidRPr="009D0EC1">
        <w:rPr>
          <w:rFonts w:eastAsia="Calibri"/>
          <w:sz w:val="28"/>
          <w:szCs w:val="28"/>
          <w:lang w:eastAsia="ar-SA"/>
        </w:rPr>
        <w:t xml:space="preserve">3. </w:t>
      </w:r>
      <w:r>
        <w:rPr>
          <w:rFonts w:eastAsia="Calibri"/>
          <w:sz w:val="28"/>
          <w:szCs w:val="28"/>
          <w:lang w:eastAsia="ar-SA"/>
        </w:rPr>
        <w:t>Афанасьев, М.</w:t>
      </w:r>
      <w:r w:rsidRPr="00E54B04">
        <w:rPr>
          <w:rFonts w:eastAsia="Calibri"/>
          <w:sz w:val="28"/>
          <w:szCs w:val="28"/>
          <w:lang w:eastAsia="ar-SA"/>
        </w:rPr>
        <w:t>П.  Бюджет и бюджетная система</w:t>
      </w:r>
      <w:r>
        <w:rPr>
          <w:rFonts w:eastAsia="Calibri"/>
          <w:sz w:val="28"/>
          <w:szCs w:val="28"/>
          <w:lang w:eastAsia="ar-SA"/>
        </w:rPr>
        <w:t>. В</w:t>
      </w:r>
      <w:r w:rsidRPr="00E54B04">
        <w:rPr>
          <w:rFonts w:eastAsia="Calibri"/>
          <w:sz w:val="28"/>
          <w:szCs w:val="28"/>
          <w:lang w:eastAsia="ar-SA"/>
        </w:rPr>
        <w:t xml:space="preserve"> 2 т.</w:t>
      </w:r>
      <w:r>
        <w:rPr>
          <w:rFonts w:eastAsia="Calibri"/>
          <w:sz w:val="28"/>
          <w:szCs w:val="28"/>
          <w:lang w:eastAsia="ar-SA"/>
        </w:rPr>
        <w:t xml:space="preserve"> Т. </w:t>
      </w:r>
      <w:proofErr w:type="gramStart"/>
      <w:r>
        <w:rPr>
          <w:rFonts w:eastAsia="Calibri"/>
          <w:sz w:val="28"/>
          <w:szCs w:val="28"/>
          <w:lang w:eastAsia="ar-SA"/>
        </w:rPr>
        <w:t>1 :</w:t>
      </w:r>
      <w:proofErr w:type="gramEnd"/>
      <w:r>
        <w:rPr>
          <w:rFonts w:eastAsia="Calibri"/>
          <w:sz w:val="28"/>
          <w:szCs w:val="28"/>
          <w:lang w:eastAsia="ar-SA"/>
        </w:rPr>
        <w:t xml:space="preserve"> учеб. для вузов / М.П. Афанасьев, А.</w:t>
      </w:r>
      <w:r w:rsidRPr="00E54B04">
        <w:rPr>
          <w:rFonts w:eastAsia="Calibri"/>
          <w:sz w:val="28"/>
          <w:szCs w:val="28"/>
          <w:lang w:eastAsia="ar-SA"/>
        </w:rPr>
        <w:t xml:space="preserve">А. </w:t>
      </w:r>
      <w:proofErr w:type="spellStart"/>
      <w:r w:rsidRPr="00E54B04">
        <w:rPr>
          <w:rFonts w:eastAsia="Calibri"/>
          <w:sz w:val="28"/>
          <w:szCs w:val="28"/>
          <w:lang w:eastAsia="ar-SA"/>
        </w:rPr>
        <w:t>Беле</w:t>
      </w:r>
      <w:r>
        <w:rPr>
          <w:rFonts w:eastAsia="Calibri"/>
          <w:sz w:val="28"/>
          <w:szCs w:val="28"/>
          <w:lang w:eastAsia="ar-SA"/>
        </w:rPr>
        <w:t>нчук</w:t>
      </w:r>
      <w:proofErr w:type="spellEnd"/>
      <w:r>
        <w:rPr>
          <w:rFonts w:eastAsia="Calibri"/>
          <w:sz w:val="28"/>
          <w:szCs w:val="28"/>
          <w:lang w:eastAsia="ar-SA"/>
        </w:rPr>
        <w:t>, И.</w:t>
      </w:r>
      <w:r w:rsidRPr="00E54B04">
        <w:rPr>
          <w:rFonts w:eastAsia="Calibri"/>
          <w:sz w:val="28"/>
          <w:szCs w:val="28"/>
          <w:lang w:eastAsia="ar-SA"/>
        </w:rPr>
        <w:t xml:space="preserve">В. </w:t>
      </w:r>
      <w:proofErr w:type="spellStart"/>
      <w:r w:rsidRPr="00E54B04">
        <w:rPr>
          <w:rFonts w:eastAsia="Calibri"/>
          <w:sz w:val="28"/>
          <w:szCs w:val="28"/>
          <w:lang w:eastAsia="ar-SA"/>
        </w:rPr>
        <w:t>Кривогов</w:t>
      </w:r>
      <w:proofErr w:type="spellEnd"/>
      <w:r w:rsidRPr="00E54B04">
        <w:rPr>
          <w:rFonts w:eastAsia="Calibri"/>
          <w:sz w:val="28"/>
          <w:szCs w:val="28"/>
          <w:lang w:eastAsia="ar-SA"/>
        </w:rPr>
        <w:t xml:space="preserve">. — 6-е изд., </w:t>
      </w:r>
      <w:proofErr w:type="spellStart"/>
      <w:r w:rsidRPr="00E54B04">
        <w:rPr>
          <w:rFonts w:eastAsia="Calibri"/>
          <w:sz w:val="28"/>
          <w:szCs w:val="28"/>
          <w:lang w:eastAsia="ar-SA"/>
        </w:rPr>
        <w:t>перераб</w:t>
      </w:r>
      <w:proofErr w:type="spellEnd"/>
      <w:r w:rsidRPr="00E54B04">
        <w:rPr>
          <w:rFonts w:eastAsia="Calibri"/>
          <w:sz w:val="28"/>
          <w:szCs w:val="28"/>
          <w:lang w:eastAsia="ar-SA"/>
        </w:rPr>
        <w:t xml:space="preserve">. и доп. — </w:t>
      </w:r>
      <w:proofErr w:type="gramStart"/>
      <w:r w:rsidRPr="00E54B04">
        <w:rPr>
          <w:rFonts w:eastAsia="Calibri"/>
          <w:sz w:val="28"/>
          <w:szCs w:val="28"/>
          <w:lang w:eastAsia="ar-SA"/>
        </w:rPr>
        <w:t>Москва :</w:t>
      </w:r>
      <w:proofErr w:type="gramEnd"/>
      <w:r w:rsidRPr="00E54B04">
        <w:rPr>
          <w:rFonts w:eastAsia="Calibri"/>
          <w:sz w:val="28"/>
          <w:szCs w:val="28"/>
          <w:lang w:eastAsia="ar-SA"/>
        </w:rPr>
        <w:t xml:space="preserve"> </w:t>
      </w:r>
      <w:proofErr w:type="spellStart"/>
      <w:r w:rsidRPr="00E54B04">
        <w:rPr>
          <w:rFonts w:eastAsia="Calibri"/>
          <w:sz w:val="28"/>
          <w:szCs w:val="28"/>
          <w:lang w:eastAsia="ar-SA"/>
        </w:rPr>
        <w:t>Юрайт</w:t>
      </w:r>
      <w:proofErr w:type="spellEnd"/>
      <w:r w:rsidRPr="00E54B04">
        <w:rPr>
          <w:rFonts w:eastAsia="Calibri"/>
          <w:sz w:val="28"/>
          <w:szCs w:val="28"/>
          <w:lang w:eastAsia="ar-SA"/>
        </w:rPr>
        <w:t xml:space="preserve">, 2022. — 318 с. — (Высшее образование). — ISBN 978-5-534-12352-4. — </w:t>
      </w:r>
      <w:r>
        <w:rPr>
          <w:rFonts w:eastAsia="Calibri"/>
          <w:sz w:val="28"/>
          <w:szCs w:val="28"/>
          <w:lang w:eastAsia="ar-SA"/>
        </w:rPr>
        <w:t xml:space="preserve">Образовательная платформа </w:t>
      </w:r>
      <w:proofErr w:type="spellStart"/>
      <w:r>
        <w:rPr>
          <w:rFonts w:eastAsia="Calibri"/>
          <w:sz w:val="28"/>
          <w:szCs w:val="28"/>
          <w:lang w:eastAsia="ar-SA"/>
        </w:rPr>
        <w:t>Юрайт</w:t>
      </w:r>
      <w:proofErr w:type="spellEnd"/>
      <w:r w:rsidRPr="00E54B04">
        <w:rPr>
          <w:rFonts w:eastAsia="Calibri"/>
          <w:sz w:val="28"/>
          <w:szCs w:val="28"/>
          <w:lang w:eastAsia="ar-SA"/>
        </w:rPr>
        <w:t>. — URL: https://urait.ru/bcode/490745 (дата обращения: 18.04.2022).</w:t>
      </w:r>
      <w:r>
        <w:rPr>
          <w:rFonts w:eastAsia="Calibri"/>
          <w:sz w:val="28"/>
          <w:szCs w:val="28"/>
          <w:lang w:eastAsia="ar-SA"/>
        </w:rPr>
        <w:t xml:space="preserve"> </w:t>
      </w:r>
      <w:r w:rsidRPr="00E54B04">
        <w:rPr>
          <w:rFonts w:eastAsia="Calibri"/>
          <w:sz w:val="28"/>
          <w:szCs w:val="28"/>
          <w:lang w:eastAsia="ar-SA"/>
        </w:rPr>
        <w:t xml:space="preserve">— </w:t>
      </w:r>
      <w:proofErr w:type="gramStart"/>
      <w:r w:rsidRPr="00E54B04">
        <w:rPr>
          <w:rFonts w:eastAsia="Calibri"/>
          <w:sz w:val="28"/>
          <w:szCs w:val="28"/>
          <w:lang w:eastAsia="ar-SA"/>
        </w:rPr>
        <w:t>Текст :</w:t>
      </w:r>
      <w:proofErr w:type="gramEnd"/>
      <w:r w:rsidRPr="00E54B04">
        <w:rPr>
          <w:rFonts w:eastAsia="Calibri"/>
          <w:sz w:val="28"/>
          <w:szCs w:val="28"/>
          <w:lang w:eastAsia="ar-SA"/>
        </w:rPr>
        <w:t xml:space="preserve"> электронный</w:t>
      </w:r>
      <w:r>
        <w:rPr>
          <w:rFonts w:eastAsia="Calibri"/>
          <w:sz w:val="28"/>
          <w:szCs w:val="28"/>
          <w:lang w:eastAsia="ar-SA"/>
        </w:rPr>
        <w:t>.</w:t>
      </w:r>
    </w:p>
    <w:p w:rsidR="00086E25" w:rsidRDefault="00086E25" w:rsidP="00086E25">
      <w:pPr>
        <w:widowControl/>
        <w:suppressAutoHyphens/>
        <w:autoSpaceDE/>
        <w:autoSpaceDN/>
        <w:adjustRightInd/>
        <w:spacing w:line="360" w:lineRule="auto"/>
        <w:ind w:firstLine="709"/>
        <w:jc w:val="both"/>
        <w:rPr>
          <w:rFonts w:eastAsia="Calibri"/>
          <w:sz w:val="28"/>
          <w:szCs w:val="28"/>
          <w:lang w:eastAsia="ar-SA"/>
        </w:rPr>
      </w:pPr>
      <w:r>
        <w:rPr>
          <w:rFonts w:eastAsia="Calibri"/>
          <w:sz w:val="28"/>
          <w:szCs w:val="28"/>
          <w:lang w:eastAsia="ar-SA"/>
        </w:rPr>
        <w:t>4. Афанасьев, М.</w:t>
      </w:r>
      <w:r w:rsidRPr="00E54B04">
        <w:rPr>
          <w:rFonts w:eastAsia="Calibri"/>
          <w:sz w:val="28"/>
          <w:szCs w:val="28"/>
          <w:lang w:eastAsia="ar-SA"/>
        </w:rPr>
        <w:t>П.  Бюджет и бюджетная система</w:t>
      </w:r>
      <w:r>
        <w:rPr>
          <w:rFonts w:eastAsia="Calibri"/>
          <w:sz w:val="28"/>
          <w:szCs w:val="28"/>
          <w:lang w:eastAsia="ar-SA"/>
        </w:rPr>
        <w:t>. В</w:t>
      </w:r>
      <w:r w:rsidRPr="00E54B04">
        <w:rPr>
          <w:rFonts w:eastAsia="Calibri"/>
          <w:sz w:val="28"/>
          <w:szCs w:val="28"/>
          <w:lang w:eastAsia="ar-SA"/>
        </w:rPr>
        <w:t xml:space="preserve"> 2 т.</w:t>
      </w:r>
      <w:r>
        <w:rPr>
          <w:rFonts w:eastAsia="Calibri"/>
          <w:sz w:val="28"/>
          <w:szCs w:val="28"/>
          <w:lang w:eastAsia="ar-SA"/>
        </w:rPr>
        <w:t xml:space="preserve"> Т. </w:t>
      </w:r>
      <w:proofErr w:type="gramStart"/>
      <w:r>
        <w:rPr>
          <w:rFonts w:eastAsia="Calibri"/>
          <w:sz w:val="28"/>
          <w:szCs w:val="28"/>
          <w:lang w:eastAsia="ar-SA"/>
        </w:rPr>
        <w:t>2 :</w:t>
      </w:r>
      <w:proofErr w:type="gramEnd"/>
      <w:r>
        <w:rPr>
          <w:rFonts w:eastAsia="Calibri"/>
          <w:sz w:val="28"/>
          <w:szCs w:val="28"/>
          <w:lang w:eastAsia="ar-SA"/>
        </w:rPr>
        <w:t xml:space="preserve"> учеб. для вузов / М.П. Афанасьев, А.А. </w:t>
      </w:r>
      <w:proofErr w:type="spellStart"/>
      <w:r>
        <w:rPr>
          <w:rFonts w:eastAsia="Calibri"/>
          <w:sz w:val="28"/>
          <w:szCs w:val="28"/>
          <w:lang w:eastAsia="ar-SA"/>
        </w:rPr>
        <w:t>Беленчук</w:t>
      </w:r>
      <w:proofErr w:type="spellEnd"/>
      <w:r>
        <w:rPr>
          <w:rFonts w:eastAsia="Calibri"/>
          <w:sz w:val="28"/>
          <w:szCs w:val="28"/>
          <w:lang w:eastAsia="ar-SA"/>
        </w:rPr>
        <w:t>, И.</w:t>
      </w:r>
      <w:r w:rsidRPr="00E54B04">
        <w:rPr>
          <w:rFonts w:eastAsia="Calibri"/>
          <w:sz w:val="28"/>
          <w:szCs w:val="28"/>
          <w:lang w:eastAsia="ar-SA"/>
        </w:rPr>
        <w:t xml:space="preserve">В. </w:t>
      </w:r>
      <w:proofErr w:type="spellStart"/>
      <w:r w:rsidRPr="00E54B04">
        <w:rPr>
          <w:rFonts w:eastAsia="Calibri"/>
          <w:sz w:val="28"/>
          <w:szCs w:val="28"/>
          <w:lang w:eastAsia="ar-SA"/>
        </w:rPr>
        <w:t>Кривогов</w:t>
      </w:r>
      <w:proofErr w:type="spellEnd"/>
      <w:r w:rsidRPr="00E54B04">
        <w:rPr>
          <w:rFonts w:eastAsia="Calibri"/>
          <w:sz w:val="28"/>
          <w:szCs w:val="28"/>
          <w:lang w:eastAsia="ar-SA"/>
        </w:rPr>
        <w:t xml:space="preserve">. — 6-е изд., </w:t>
      </w:r>
      <w:proofErr w:type="spellStart"/>
      <w:r w:rsidRPr="00E54B04">
        <w:rPr>
          <w:rFonts w:eastAsia="Calibri"/>
          <w:sz w:val="28"/>
          <w:szCs w:val="28"/>
          <w:lang w:eastAsia="ar-SA"/>
        </w:rPr>
        <w:t>перераб</w:t>
      </w:r>
      <w:proofErr w:type="spellEnd"/>
      <w:r w:rsidRPr="00E54B04">
        <w:rPr>
          <w:rFonts w:eastAsia="Calibri"/>
          <w:sz w:val="28"/>
          <w:szCs w:val="28"/>
          <w:lang w:eastAsia="ar-SA"/>
        </w:rPr>
        <w:t xml:space="preserve">. и доп. — </w:t>
      </w:r>
      <w:proofErr w:type="gramStart"/>
      <w:r w:rsidRPr="00E54B04">
        <w:rPr>
          <w:rFonts w:eastAsia="Calibri"/>
          <w:sz w:val="28"/>
          <w:szCs w:val="28"/>
          <w:lang w:eastAsia="ar-SA"/>
        </w:rPr>
        <w:t>Москва :</w:t>
      </w:r>
      <w:proofErr w:type="gramEnd"/>
      <w:r w:rsidRPr="00E54B04">
        <w:rPr>
          <w:rFonts w:eastAsia="Calibri"/>
          <w:sz w:val="28"/>
          <w:szCs w:val="28"/>
          <w:lang w:eastAsia="ar-SA"/>
        </w:rPr>
        <w:t xml:space="preserve"> </w:t>
      </w:r>
      <w:proofErr w:type="spellStart"/>
      <w:r w:rsidRPr="00E54B04">
        <w:rPr>
          <w:rFonts w:eastAsia="Calibri"/>
          <w:sz w:val="28"/>
          <w:szCs w:val="28"/>
          <w:lang w:eastAsia="ar-SA"/>
        </w:rPr>
        <w:t>Юрайт</w:t>
      </w:r>
      <w:proofErr w:type="spellEnd"/>
      <w:r w:rsidRPr="00E54B04">
        <w:rPr>
          <w:rFonts w:eastAsia="Calibri"/>
          <w:sz w:val="28"/>
          <w:szCs w:val="28"/>
          <w:lang w:eastAsia="ar-SA"/>
        </w:rPr>
        <w:t>, 2022. — 355 с. — (Высшее образование). — ISBN 978-5-534-12354-8.</w:t>
      </w:r>
      <w:r>
        <w:rPr>
          <w:rFonts w:eastAsia="Calibri"/>
          <w:sz w:val="28"/>
          <w:szCs w:val="28"/>
          <w:lang w:eastAsia="ar-SA"/>
        </w:rPr>
        <w:t xml:space="preserve"> </w:t>
      </w:r>
      <w:r w:rsidRPr="00E54B04">
        <w:rPr>
          <w:rFonts w:eastAsia="Calibri"/>
          <w:sz w:val="28"/>
          <w:szCs w:val="28"/>
          <w:lang w:eastAsia="ar-SA"/>
        </w:rPr>
        <w:t xml:space="preserve">— Образовательная платформа </w:t>
      </w:r>
      <w:proofErr w:type="spellStart"/>
      <w:r w:rsidRPr="00E54B04">
        <w:rPr>
          <w:rFonts w:eastAsia="Calibri"/>
          <w:sz w:val="28"/>
          <w:szCs w:val="28"/>
          <w:lang w:eastAsia="ar-SA"/>
        </w:rPr>
        <w:t>Юрайт</w:t>
      </w:r>
      <w:proofErr w:type="spellEnd"/>
      <w:r w:rsidRPr="00E54B04">
        <w:rPr>
          <w:rFonts w:eastAsia="Calibri"/>
          <w:sz w:val="28"/>
          <w:szCs w:val="28"/>
          <w:lang w:eastAsia="ar-SA"/>
        </w:rPr>
        <w:t xml:space="preserve">. — URL: https://urait.ru/bcode/490746 (дата обращения: 18.04.2022). — </w:t>
      </w:r>
      <w:proofErr w:type="gramStart"/>
      <w:r w:rsidRPr="00E54B04">
        <w:rPr>
          <w:rFonts w:eastAsia="Calibri"/>
          <w:sz w:val="28"/>
          <w:szCs w:val="28"/>
          <w:lang w:eastAsia="ar-SA"/>
        </w:rPr>
        <w:t>Текст :</w:t>
      </w:r>
      <w:proofErr w:type="gramEnd"/>
      <w:r w:rsidRPr="00E54B04">
        <w:rPr>
          <w:rFonts w:eastAsia="Calibri"/>
          <w:sz w:val="28"/>
          <w:szCs w:val="28"/>
          <w:lang w:eastAsia="ar-SA"/>
        </w:rPr>
        <w:t xml:space="preserve"> электронный</w:t>
      </w:r>
      <w:r>
        <w:rPr>
          <w:rFonts w:eastAsia="Calibri"/>
          <w:sz w:val="28"/>
          <w:szCs w:val="28"/>
          <w:lang w:eastAsia="ar-SA"/>
        </w:rPr>
        <w:t>.</w:t>
      </w:r>
    </w:p>
    <w:p w:rsidR="00086E25" w:rsidRPr="009D0EC1" w:rsidRDefault="00086E25" w:rsidP="00086E25">
      <w:pPr>
        <w:widowControl/>
        <w:suppressAutoHyphens/>
        <w:autoSpaceDE/>
        <w:autoSpaceDN/>
        <w:adjustRightInd/>
        <w:spacing w:line="360" w:lineRule="auto"/>
        <w:ind w:firstLine="709"/>
        <w:jc w:val="both"/>
        <w:rPr>
          <w:rFonts w:eastAsia="Calibri"/>
          <w:sz w:val="28"/>
          <w:szCs w:val="28"/>
          <w:lang w:eastAsia="ar-SA"/>
        </w:rPr>
      </w:pPr>
      <w:r w:rsidRPr="009D0EC1">
        <w:rPr>
          <w:rFonts w:eastAsia="Calibri"/>
          <w:sz w:val="28"/>
          <w:szCs w:val="28"/>
          <w:lang w:eastAsia="ar-SA"/>
        </w:rPr>
        <w:t xml:space="preserve">5. </w:t>
      </w:r>
      <w:r w:rsidRPr="002D2230">
        <w:rPr>
          <w:sz w:val="28"/>
          <w:szCs w:val="28"/>
          <w:lang w:eastAsia="ar-SA"/>
        </w:rPr>
        <w:t xml:space="preserve">Кредитная экспансия и управление </w:t>
      </w:r>
      <w:proofErr w:type="gramStart"/>
      <w:r w:rsidRPr="002D2230">
        <w:rPr>
          <w:sz w:val="28"/>
          <w:szCs w:val="28"/>
          <w:lang w:eastAsia="ar-SA"/>
        </w:rPr>
        <w:t>кредитом :</w:t>
      </w:r>
      <w:proofErr w:type="gramEnd"/>
      <w:r w:rsidRPr="002D2230">
        <w:rPr>
          <w:sz w:val="28"/>
          <w:szCs w:val="28"/>
          <w:lang w:eastAsia="ar-SA"/>
        </w:rPr>
        <w:t xml:space="preserve"> учеб</w:t>
      </w:r>
      <w:r>
        <w:rPr>
          <w:sz w:val="28"/>
          <w:szCs w:val="28"/>
          <w:lang w:eastAsia="ar-SA"/>
        </w:rPr>
        <w:t>.</w:t>
      </w:r>
      <w:r w:rsidRPr="002D2230">
        <w:rPr>
          <w:sz w:val="28"/>
          <w:szCs w:val="28"/>
          <w:lang w:eastAsia="ar-SA"/>
        </w:rPr>
        <w:t xml:space="preserve"> пособие / </w:t>
      </w:r>
      <w:r>
        <w:rPr>
          <w:sz w:val="28"/>
          <w:szCs w:val="28"/>
          <w:lang w:eastAsia="ar-SA"/>
        </w:rPr>
        <w:t xml:space="preserve">О.И. Лаврушин, Н.И. Валенцева, И.В. Ларионова </w:t>
      </w:r>
      <w:r w:rsidRPr="002D2230">
        <w:rPr>
          <w:sz w:val="28"/>
          <w:szCs w:val="28"/>
          <w:lang w:eastAsia="ar-SA"/>
        </w:rPr>
        <w:t>[и др.]</w:t>
      </w:r>
      <w:r>
        <w:rPr>
          <w:sz w:val="28"/>
          <w:szCs w:val="28"/>
          <w:lang w:eastAsia="ar-SA"/>
        </w:rPr>
        <w:t xml:space="preserve"> ; под ред. </w:t>
      </w:r>
      <w:r w:rsidRPr="002D2230">
        <w:rPr>
          <w:sz w:val="28"/>
          <w:szCs w:val="28"/>
          <w:lang w:eastAsia="ar-SA"/>
        </w:rPr>
        <w:t>О.И.</w:t>
      </w:r>
      <w:r>
        <w:rPr>
          <w:sz w:val="28"/>
          <w:szCs w:val="28"/>
          <w:lang w:eastAsia="ar-SA"/>
        </w:rPr>
        <w:t xml:space="preserve"> </w:t>
      </w:r>
      <w:r w:rsidRPr="002D2230">
        <w:rPr>
          <w:sz w:val="28"/>
          <w:szCs w:val="28"/>
          <w:lang w:eastAsia="ar-SA"/>
        </w:rPr>
        <w:t>Лаврушин</w:t>
      </w:r>
      <w:r>
        <w:rPr>
          <w:sz w:val="28"/>
          <w:szCs w:val="28"/>
          <w:lang w:eastAsia="ar-SA"/>
        </w:rPr>
        <w:t>а</w:t>
      </w:r>
      <w:r w:rsidRPr="002D2230">
        <w:rPr>
          <w:sz w:val="28"/>
          <w:szCs w:val="28"/>
          <w:lang w:eastAsia="ar-SA"/>
        </w:rPr>
        <w:t xml:space="preserve">.  — </w:t>
      </w:r>
      <w:proofErr w:type="gramStart"/>
      <w:r w:rsidRPr="002D2230">
        <w:rPr>
          <w:sz w:val="28"/>
          <w:szCs w:val="28"/>
          <w:lang w:eastAsia="ar-SA"/>
        </w:rPr>
        <w:t>Москва :</w:t>
      </w:r>
      <w:proofErr w:type="gramEnd"/>
      <w:r w:rsidRPr="002D2230">
        <w:rPr>
          <w:sz w:val="28"/>
          <w:szCs w:val="28"/>
          <w:lang w:eastAsia="ar-SA"/>
        </w:rPr>
        <w:t xml:space="preserve"> </w:t>
      </w:r>
      <w:proofErr w:type="spellStart"/>
      <w:r w:rsidRPr="002D2230">
        <w:rPr>
          <w:sz w:val="28"/>
          <w:szCs w:val="28"/>
          <w:lang w:eastAsia="ar-SA"/>
        </w:rPr>
        <w:t>КноРус</w:t>
      </w:r>
      <w:proofErr w:type="spellEnd"/>
      <w:r w:rsidRPr="002D2230">
        <w:rPr>
          <w:sz w:val="28"/>
          <w:szCs w:val="28"/>
          <w:lang w:eastAsia="ar-SA"/>
        </w:rPr>
        <w:t>, 2013. — 264 с. — ISBN 978-5-406-02353-2. —</w:t>
      </w:r>
      <w:r>
        <w:rPr>
          <w:sz w:val="28"/>
          <w:szCs w:val="28"/>
          <w:lang w:eastAsia="ar-SA"/>
        </w:rPr>
        <w:t xml:space="preserve"> ЭБС BOOK.RU. —</w:t>
      </w:r>
      <w:r w:rsidRPr="002D2230">
        <w:rPr>
          <w:sz w:val="28"/>
          <w:szCs w:val="28"/>
          <w:lang w:eastAsia="ar-SA"/>
        </w:rPr>
        <w:t xml:space="preserve"> URL: https://book.ru/book/914344 (дата обращения: 18.04.2022). — </w:t>
      </w:r>
      <w:proofErr w:type="gramStart"/>
      <w:r w:rsidRPr="002D2230">
        <w:rPr>
          <w:sz w:val="28"/>
          <w:szCs w:val="28"/>
          <w:lang w:eastAsia="ar-SA"/>
        </w:rPr>
        <w:t>Текст :</w:t>
      </w:r>
      <w:proofErr w:type="gramEnd"/>
      <w:r w:rsidRPr="002D2230">
        <w:rPr>
          <w:sz w:val="28"/>
          <w:szCs w:val="28"/>
          <w:lang w:eastAsia="ar-SA"/>
        </w:rPr>
        <w:t xml:space="preserve"> электронный.</w:t>
      </w:r>
      <w:r>
        <w:rPr>
          <w:sz w:val="28"/>
          <w:szCs w:val="28"/>
          <w:lang w:eastAsia="ar-SA"/>
        </w:rPr>
        <w:t xml:space="preserve"> </w:t>
      </w:r>
    </w:p>
    <w:p w:rsidR="00086E25" w:rsidRPr="009D0EC1" w:rsidRDefault="00086E25" w:rsidP="00086E25">
      <w:pPr>
        <w:widowControl/>
        <w:suppressAutoHyphens/>
        <w:autoSpaceDE/>
        <w:autoSpaceDN/>
        <w:adjustRightInd/>
        <w:spacing w:line="360" w:lineRule="auto"/>
        <w:ind w:firstLine="709"/>
        <w:jc w:val="both"/>
        <w:rPr>
          <w:rFonts w:eastAsia="Calibri"/>
          <w:sz w:val="28"/>
          <w:szCs w:val="28"/>
          <w:lang w:eastAsia="ar-SA"/>
        </w:rPr>
      </w:pPr>
      <w:r w:rsidRPr="009D0EC1">
        <w:rPr>
          <w:rFonts w:eastAsia="Calibri"/>
          <w:sz w:val="28"/>
          <w:szCs w:val="28"/>
          <w:lang w:eastAsia="ar-SA"/>
        </w:rPr>
        <w:t xml:space="preserve">6. </w:t>
      </w:r>
      <w:r>
        <w:rPr>
          <w:bCs/>
          <w:sz w:val="28"/>
          <w:szCs w:val="28"/>
          <w:lang w:eastAsia="ar-SA"/>
        </w:rPr>
        <w:t>Кузнецова, В.</w:t>
      </w:r>
      <w:r w:rsidRPr="00380D15">
        <w:rPr>
          <w:bCs/>
          <w:sz w:val="28"/>
          <w:szCs w:val="28"/>
          <w:lang w:eastAsia="ar-SA"/>
        </w:rPr>
        <w:t>В. Политика финансовой стабильности: м</w:t>
      </w:r>
      <w:r>
        <w:rPr>
          <w:bCs/>
          <w:sz w:val="28"/>
          <w:szCs w:val="28"/>
          <w:lang w:eastAsia="ar-SA"/>
        </w:rPr>
        <w:t xml:space="preserve">еждународный </w:t>
      </w:r>
      <w:proofErr w:type="gramStart"/>
      <w:r>
        <w:rPr>
          <w:bCs/>
          <w:sz w:val="28"/>
          <w:szCs w:val="28"/>
          <w:lang w:eastAsia="ar-SA"/>
        </w:rPr>
        <w:t>опыт :</w:t>
      </w:r>
      <w:proofErr w:type="gramEnd"/>
      <w:r>
        <w:rPr>
          <w:bCs/>
          <w:sz w:val="28"/>
          <w:szCs w:val="28"/>
          <w:lang w:eastAsia="ar-SA"/>
        </w:rPr>
        <w:t xml:space="preserve"> м</w:t>
      </w:r>
      <w:r w:rsidRPr="00380D15">
        <w:rPr>
          <w:bCs/>
          <w:sz w:val="28"/>
          <w:szCs w:val="28"/>
          <w:lang w:eastAsia="ar-SA"/>
        </w:rPr>
        <w:t>онография / В.В</w:t>
      </w:r>
      <w:r>
        <w:rPr>
          <w:bCs/>
          <w:sz w:val="28"/>
          <w:szCs w:val="28"/>
          <w:lang w:eastAsia="ar-SA"/>
        </w:rPr>
        <w:t>.</w:t>
      </w:r>
      <w:r w:rsidRPr="00380D15">
        <w:rPr>
          <w:bCs/>
          <w:sz w:val="28"/>
          <w:szCs w:val="28"/>
          <w:lang w:eastAsia="ar-SA"/>
        </w:rPr>
        <w:t xml:space="preserve"> Кузнецова. </w:t>
      </w:r>
      <w:r>
        <w:rPr>
          <w:bCs/>
          <w:sz w:val="28"/>
          <w:szCs w:val="28"/>
          <w:lang w:eastAsia="ar-SA"/>
        </w:rPr>
        <w:t>–</w:t>
      </w:r>
      <w:r w:rsidRPr="00380D15">
        <w:rPr>
          <w:bCs/>
          <w:sz w:val="28"/>
          <w:szCs w:val="28"/>
          <w:lang w:eastAsia="ar-SA"/>
        </w:rPr>
        <w:t xml:space="preserve"> </w:t>
      </w:r>
      <w:proofErr w:type="gramStart"/>
      <w:r w:rsidRPr="00380D15">
        <w:rPr>
          <w:bCs/>
          <w:sz w:val="28"/>
          <w:szCs w:val="28"/>
          <w:lang w:eastAsia="ar-SA"/>
        </w:rPr>
        <w:t>Москва :</w:t>
      </w:r>
      <w:proofErr w:type="gramEnd"/>
      <w:r>
        <w:rPr>
          <w:bCs/>
          <w:sz w:val="28"/>
          <w:szCs w:val="28"/>
          <w:lang w:eastAsia="ar-SA"/>
        </w:rPr>
        <w:t xml:space="preserve"> КУРС :</w:t>
      </w:r>
      <w:r w:rsidRPr="00380D15">
        <w:rPr>
          <w:bCs/>
          <w:sz w:val="28"/>
          <w:szCs w:val="28"/>
          <w:lang w:eastAsia="ar-SA"/>
        </w:rPr>
        <w:t xml:space="preserve"> ИНФРА-М, 2018. </w:t>
      </w:r>
      <w:r>
        <w:rPr>
          <w:bCs/>
          <w:sz w:val="28"/>
          <w:szCs w:val="28"/>
          <w:lang w:eastAsia="ar-SA"/>
        </w:rPr>
        <w:t>–</w:t>
      </w:r>
      <w:r w:rsidRPr="00380D15">
        <w:rPr>
          <w:bCs/>
          <w:sz w:val="28"/>
          <w:szCs w:val="28"/>
          <w:lang w:eastAsia="ar-SA"/>
        </w:rPr>
        <w:t xml:space="preserve"> </w:t>
      </w:r>
      <w:r>
        <w:rPr>
          <w:bCs/>
          <w:sz w:val="28"/>
          <w:szCs w:val="28"/>
          <w:lang w:eastAsia="ar-SA"/>
        </w:rPr>
        <w:t>224 с.</w:t>
      </w:r>
      <w:r w:rsidRPr="00380D15">
        <w:rPr>
          <w:bCs/>
          <w:sz w:val="28"/>
          <w:szCs w:val="28"/>
          <w:lang w:eastAsia="ar-SA"/>
        </w:rPr>
        <w:t xml:space="preserve"> </w:t>
      </w:r>
      <w:r>
        <w:rPr>
          <w:bCs/>
          <w:sz w:val="28"/>
          <w:szCs w:val="28"/>
          <w:lang w:eastAsia="ar-SA"/>
        </w:rPr>
        <w:t>–</w:t>
      </w:r>
      <w:r w:rsidRPr="00380D15">
        <w:rPr>
          <w:bCs/>
          <w:sz w:val="28"/>
          <w:szCs w:val="28"/>
          <w:lang w:eastAsia="ar-SA"/>
        </w:rPr>
        <w:t xml:space="preserve"> ISBN 978-5-906818-64-5.</w:t>
      </w:r>
      <w:r>
        <w:rPr>
          <w:bCs/>
          <w:sz w:val="28"/>
          <w:szCs w:val="28"/>
          <w:lang w:eastAsia="ar-SA"/>
        </w:rPr>
        <w:t xml:space="preserve"> –</w:t>
      </w:r>
      <w:r w:rsidRPr="00380D15">
        <w:rPr>
          <w:bCs/>
          <w:sz w:val="28"/>
          <w:szCs w:val="28"/>
          <w:lang w:eastAsia="ar-SA"/>
        </w:rPr>
        <w:t xml:space="preserve"> ЭБС Znanium.com. –</w:t>
      </w:r>
      <w:r>
        <w:rPr>
          <w:bCs/>
          <w:sz w:val="28"/>
          <w:szCs w:val="28"/>
          <w:lang w:eastAsia="ar-SA"/>
        </w:rPr>
        <w:t xml:space="preserve"> </w:t>
      </w:r>
      <w:r w:rsidRPr="00380D15">
        <w:rPr>
          <w:bCs/>
          <w:sz w:val="28"/>
          <w:szCs w:val="28"/>
          <w:lang w:eastAsia="ar-SA"/>
        </w:rPr>
        <w:t>URL: https://znanium.com/catalog/product/966352 (дата обращения: 18.04.2022). –</w:t>
      </w:r>
      <w:r>
        <w:rPr>
          <w:bCs/>
          <w:sz w:val="28"/>
          <w:szCs w:val="28"/>
          <w:lang w:eastAsia="ar-SA"/>
        </w:rPr>
        <w:t xml:space="preserve">   </w:t>
      </w:r>
      <w:proofErr w:type="gramStart"/>
      <w:r w:rsidRPr="00380D15">
        <w:rPr>
          <w:bCs/>
          <w:sz w:val="28"/>
          <w:szCs w:val="28"/>
          <w:lang w:eastAsia="ar-SA"/>
        </w:rPr>
        <w:t>Текст :</w:t>
      </w:r>
      <w:proofErr w:type="gramEnd"/>
      <w:r w:rsidRPr="00380D15">
        <w:rPr>
          <w:bCs/>
          <w:sz w:val="28"/>
          <w:szCs w:val="28"/>
          <w:lang w:eastAsia="ar-SA"/>
        </w:rPr>
        <w:t xml:space="preserve"> электронный</w:t>
      </w:r>
      <w:r w:rsidRPr="009D0EC1">
        <w:rPr>
          <w:sz w:val="28"/>
          <w:szCs w:val="28"/>
          <w:bdr w:val="none" w:sz="0" w:space="0" w:color="auto" w:frame="1"/>
          <w:lang w:eastAsia="ar-SA"/>
        </w:rPr>
        <w:t>.</w:t>
      </w:r>
    </w:p>
    <w:p w:rsidR="00086E25" w:rsidRPr="009D0EC1" w:rsidRDefault="00086E25" w:rsidP="00086E25">
      <w:pPr>
        <w:widowControl/>
        <w:suppressAutoHyphens/>
        <w:autoSpaceDE/>
        <w:autoSpaceDN/>
        <w:adjustRightInd/>
        <w:spacing w:line="360" w:lineRule="auto"/>
        <w:ind w:firstLine="709"/>
        <w:jc w:val="both"/>
        <w:rPr>
          <w:rFonts w:eastAsia="Calibri"/>
          <w:sz w:val="28"/>
          <w:szCs w:val="28"/>
          <w:lang w:eastAsia="ar-SA"/>
        </w:rPr>
      </w:pPr>
      <w:r w:rsidRPr="009D0EC1">
        <w:rPr>
          <w:rFonts w:eastAsia="Calibri"/>
          <w:sz w:val="28"/>
          <w:szCs w:val="28"/>
          <w:lang w:eastAsia="ar-SA"/>
        </w:rPr>
        <w:lastRenderedPageBreak/>
        <w:t xml:space="preserve">7. </w:t>
      </w:r>
      <w:r w:rsidRPr="002D2230">
        <w:rPr>
          <w:rFonts w:eastAsia="Calibri"/>
          <w:sz w:val="28"/>
          <w:szCs w:val="28"/>
        </w:rPr>
        <w:t xml:space="preserve">Механизм оборота электронных денег: теория и </w:t>
      </w:r>
      <w:proofErr w:type="gramStart"/>
      <w:r w:rsidRPr="002D2230">
        <w:rPr>
          <w:rFonts w:eastAsia="Calibri"/>
          <w:sz w:val="28"/>
          <w:szCs w:val="28"/>
        </w:rPr>
        <w:t>практика :</w:t>
      </w:r>
      <w:proofErr w:type="gramEnd"/>
      <w:r w:rsidRPr="002D2230">
        <w:rPr>
          <w:rFonts w:eastAsia="Calibri"/>
          <w:sz w:val="28"/>
          <w:szCs w:val="28"/>
        </w:rPr>
        <w:t xml:space="preserve"> монография / С.В. Криворучко, В.А. Лопатин, М.А. Абрамова, И.Е. </w:t>
      </w:r>
      <w:proofErr w:type="spellStart"/>
      <w:r w:rsidRPr="002D2230">
        <w:rPr>
          <w:rFonts w:eastAsia="Calibri"/>
          <w:sz w:val="28"/>
          <w:szCs w:val="28"/>
        </w:rPr>
        <w:t>Шакер</w:t>
      </w:r>
      <w:proofErr w:type="spellEnd"/>
      <w:r>
        <w:rPr>
          <w:rFonts w:eastAsia="Calibri"/>
          <w:sz w:val="28"/>
          <w:szCs w:val="28"/>
        </w:rPr>
        <w:t xml:space="preserve"> ; </w:t>
      </w:r>
      <w:proofErr w:type="spellStart"/>
      <w:r>
        <w:rPr>
          <w:rFonts w:eastAsia="Calibri"/>
          <w:sz w:val="28"/>
          <w:szCs w:val="28"/>
        </w:rPr>
        <w:t>Финуниверситет</w:t>
      </w:r>
      <w:proofErr w:type="spellEnd"/>
      <w:r w:rsidRPr="002D2230">
        <w:rPr>
          <w:rFonts w:eastAsia="Calibri"/>
          <w:sz w:val="28"/>
          <w:szCs w:val="28"/>
        </w:rPr>
        <w:t xml:space="preserve">. — </w:t>
      </w:r>
      <w:proofErr w:type="gramStart"/>
      <w:r w:rsidRPr="002D2230">
        <w:rPr>
          <w:rFonts w:eastAsia="Calibri"/>
          <w:sz w:val="28"/>
          <w:szCs w:val="28"/>
        </w:rPr>
        <w:t>Москва :</w:t>
      </w:r>
      <w:proofErr w:type="gramEnd"/>
      <w:r w:rsidRPr="002D2230">
        <w:rPr>
          <w:rFonts w:eastAsia="Calibri"/>
          <w:sz w:val="28"/>
          <w:szCs w:val="28"/>
        </w:rPr>
        <w:t xml:space="preserve"> </w:t>
      </w:r>
      <w:proofErr w:type="spellStart"/>
      <w:r w:rsidRPr="002D2230">
        <w:rPr>
          <w:rFonts w:eastAsia="Calibri"/>
          <w:sz w:val="28"/>
          <w:szCs w:val="28"/>
        </w:rPr>
        <w:t>Русайнс</w:t>
      </w:r>
      <w:proofErr w:type="spellEnd"/>
      <w:r w:rsidRPr="002D2230">
        <w:rPr>
          <w:rFonts w:eastAsia="Calibri"/>
          <w:sz w:val="28"/>
          <w:szCs w:val="28"/>
        </w:rPr>
        <w:t xml:space="preserve">, 2020. — 115 с. — ISBN 978-5-4365-4265-2. — </w:t>
      </w:r>
      <w:r w:rsidRPr="00445CE1">
        <w:rPr>
          <w:rFonts w:eastAsia="Calibri"/>
          <w:sz w:val="28"/>
          <w:szCs w:val="28"/>
        </w:rPr>
        <w:t>ЭБС BOOK.RU. —</w:t>
      </w:r>
      <w:r>
        <w:rPr>
          <w:rFonts w:eastAsia="Calibri"/>
          <w:sz w:val="28"/>
          <w:szCs w:val="28"/>
        </w:rPr>
        <w:t xml:space="preserve"> </w:t>
      </w:r>
      <w:proofErr w:type="gramStart"/>
      <w:r w:rsidRPr="002D2230">
        <w:rPr>
          <w:rFonts w:eastAsia="Calibri"/>
          <w:sz w:val="28"/>
          <w:szCs w:val="28"/>
        </w:rPr>
        <w:t>URL:https://book.ru/book/935279</w:t>
      </w:r>
      <w:proofErr w:type="gramEnd"/>
      <w:r w:rsidRPr="002D2230">
        <w:rPr>
          <w:rFonts w:eastAsia="Calibri"/>
          <w:sz w:val="28"/>
          <w:szCs w:val="28"/>
        </w:rPr>
        <w:t xml:space="preserve"> (дата обращения: 18.04.2022). — </w:t>
      </w:r>
      <w:proofErr w:type="gramStart"/>
      <w:r w:rsidRPr="002D2230">
        <w:rPr>
          <w:rFonts w:eastAsia="Calibri"/>
          <w:sz w:val="28"/>
          <w:szCs w:val="28"/>
        </w:rPr>
        <w:t>Текст :</w:t>
      </w:r>
      <w:proofErr w:type="gramEnd"/>
      <w:r w:rsidRPr="002D2230">
        <w:rPr>
          <w:rFonts w:eastAsia="Calibri"/>
          <w:sz w:val="28"/>
          <w:szCs w:val="28"/>
        </w:rPr>
        <w:t xml:space="preserve"> электронный.</w:t>
      </w:r>
    </w:p>
    <w:p w:rsidR="00086E25" w:rsidRPr="00DE55BD" w:rsidRDefault="00086E25" w:rsidP="00086E25">
      <w:pPr>
        <w:widowControl/>
        <w:suppressAutoHyphens/>
        <w:autoSpaceDE/>
        <w:autoSpaceDN/>
        <w:adjustRightInd/>
        <w:spacing w:line="360" w:lineRule="auto"/>
        <w:ind w:firstLine="709"/>
        <w:jc w:val="both"/>
        <w:rPr>
          <w:rFonts w:eastAsia="Calibri"/>
          <w:sz w:val="28"/>
          <w:szCs w:val="28"/>
          <w:lang w:eastAsia="en-US"/>
        </w:rPr>
      </w:pPr>
      <w:r w:rsidRPr="009D0EC1">
        <w:rPr>
          <w:rFonts w:eastAsia="Calibri"/>
          <w:sz w:val="28"/>
          <w:szCs w:val="28"/>
          <w:lang w:eastAsia="ar-SA"/>
        </w:rPr>
        <w:t xml:space="preserve">8. </w:t>
      </w:r>
      <w:r w:rsidRPr="00DE55BD">
        <w:rPr>
          <w:rFonts w:eastAsia="Calibri"/>
          <w:sz w:val="28"/>
          <w:szCs w:val="28"/>
          <w:lang w:eastAsia="en-US"/>
        </w:rPr>
        <w:t>Очерки</w:t>
      </w:r>
      <w:r>
        <w:rPr>
          <w:rFonts w:eastAsia="Calibri"/>
          <w:sz w:val="28"/>
          <w:szCs w:val="28"/>
          <w:lang w:eastAsia="en-US"/>
        </w:rPr>
        <w:t xml:space="preserve"> по истории финансовой </w:t>
      </w:r>
      <w:proofErr w:type="gramStart"/>
      <w:r>
        <w:rPr>
          <w:rFonts w:eastAsia="Calibri"/>
          <w:sz w:val="28"/>
          <w:szCs w:val="28"/>
          <w:lang w:eastAsia="en-US"/>
        </w:rPr>
        <w:t>науки :</w:t>
      </w:r>
      <w:proofErr w:type="gramEnd"/>
      <w:r>
        <w:rPr>
          <w:rFonts w:eastAsia="Calibri"/>
          <w:sz w:val="28"/>
          <w:szCs w:val="28"/>
          <w:lang w:eastAsia="en-US"/>
        </w:rPr>
        <w:t xml:space="preserve"> м</w:t>
      </w:r>
      <w:r w:rsidRPr="00DE55BD">
        <w:rPr>
          <w:rFonts w:eastAsia="Calibri"/>
          <w:sz w:val="28"/>
          <w:szCs w:val="28"/>
          <w:lang w:eastAsia="en-US"/>
        </w:rPr>
        <w:t xml:space="preserve">онография / </w:t>
      </w:r>
      <w:r>
        <w:rPr>
          <w:rFonts w:eastAsia="Calibri"/>
          <w:sz w:val="28"/>
          <w:szCs w:val="28"/>
          <w:lang w:eastAsia="en-US"/>
        </w:rPr>
        <w:t xml:space="preserve">О.Н. </w:t>
      </w:r>
      <w:proofErr w:type="spellStart"/>
      <w:r>
        <w:rPr>
          <w:rFonts w:eastAsia="Calibri"/>
          <w:sz w:val="28"/>
          <w:szCs w:val="28"/>
          <w:lang w:eastAsia="en-US"/>
        </w:rPr>
        <w:t>Ансберг</w:t>
      </w:r>
      <w:proofErr w:type="spellEnd"/>
      <w:r>
        <w:rPr>
          <w:rFonts w:eastAsia="Calibri"/>
          <w:sz w:val="28"/>
          <w:szCs w:val="28"/>
          <w:lang w:eastAsia="en-US"/>
        </w:rPr>
        <w:t xml:space="preserve">, Ю.В. </w:t>
      </w:r>
      <w:proofErr w:type="spellStart"/>
      <w:r>
        <w:rPr>
          <w:rFonts w:eastAsia="Calibri"/>
          <w:sz w:val="28"/>
          <w:szCs w:val="28"/>
          <w:lang w:eastAsia="en-US"/>
        </w:rPr>
        <w:t>Базулин</w:t>
      </w:r>
      <w:proofErr w:type="spellEnd"/>
      <w:r>
        <w:rPr>
          <w:rFonts w:eastAsia="Calibri"/>
          <w:sz w:val="28"/>
          <w:szCs w:val="28"/>
          <w:lang w:eastAsia="en-US"/>
        </w:rPr>
        <w:t xml:space="preserve">, С.А. Белозеров </w:t>
      </w:r>
      <w:r w:rsidRPr="00EA32F1">
        <w:rPr>
          <w:rFonts w:eastAsia="Calibri"/>
          <w:sz w:val="28"/>
          <w:szCs w:val="28"/>
          <w:lang w:eastAsia="en-US"/>
        </w:rPr>
        <w:t xml:space="preserve">[и др.] ; </w:t>
      </w:r>
      <w:r w:rsidRPr="00DE55BD">
        <w:rPr>
          <w:rFonts w:eastAsia="Calibri"/>
          <w:sz w:val="28"/>
          <w:szCs w:val="28"/>
          <w:lang w:eastAsia="en-US"/>
        </w:rPr>
        <w:t>под ред. В.В.</w:t>
      </w:r>
      <w:r>
        <w:rPr>
          <w:rFonts w:eastAsia="Calibri"/>
          <w:sz w:val="28"/>
          <w:szCs w:val="28"/>
          <w:lang w:eastAsia="en-US"/>
        </w:rPr>
        <w:t xml:space="preserve"> Ковалева. — </w:t>
      </w:r>
      <w:proofErr w:type="gramStart"/>
      <w:r>
        <w:rPr>
          <w:rFonts w:eastAsia="Calibri"/>
          <w:sz w:val="28"/>
          <w:szCs w:val="28"/>
          <w:lang w:eastAsia="en-US"/>
        </w:rPr>
        <w:t>Москва :</w:t>
      </w:r>
      <w:proofErr w:type="gramEnd"/>
      <w:r>
        <w:rPr>
          <w:rFonts w:eastAsia="Calibri"/>
          <w:sz w:val="28"/>
          <w:szCs w:val="28"/>
          <w:lang w:eastAsia="en-US"/>
        </w:rPr>
        <w:t xml:space="preserve"> Проспект, 2016</w:t>
      </w:r>
      <w:r w:rsidRPr="00DE55BD">
        <w:rPr>
          <w:rFonts w:eastAsia="Calibri"/>
          <w:sz w:val="28"/>
          <w:szCs w:val="28"/>
          <w:lang w:eastAsia="en-US"/>
        </w:rPr>
        <w:t>.</w:t>
      </w:r>
      <w:r>
        <w:rPr>
          <w:rFonts w:eastAsia="Calibri"/>
          <w:sz w:val="28"/>
          <w:szCs w:val="28"/>
          <w:lang w:eastAsia="en-US"/>
        </w:rPr>
        <w:t xml:space="preserve"> </w:t>
      </w:r>
      <w:r w:rsidRPr="00DE55BD">
        <w:rPr>
          <w:rFonts w:eastAsia="Calibri"/>
          <w:sz w:val="28"/>
          <w:szCs w:val="28"/>
          <w:lang w:eastAsia="en-US"/>
        </w:rPr>
        <w:t>— 543 с. —</w:t>
      </w:r>
      <w:r>
        <w:rPr>
          <w:rFonts w:eastAsia="Calibri"/>
          <w:sz w:val="28"/>
          <w:szCs w:val="28"/>
          <w:lang w:eastAsia="en-US"/>
        </w:rPr>
        <w:t xml:space="preserve"> ЭБС Проспект</w:t>
      </w:r>
      <w:r w:rsidRPr="009D0EC1">
        <w:rPr>
          <w:rFonts w:eastAsia="Calibri"/>
          <w:sz w:val="28"/>
          <w:szCs w:val="28"/>
          <w:lang w:eastAsia="en-US"/>
        </w:rPr>
        <w:t>.</w:t>
      </w:r>
      <w:r>
        <w:rPr>
          <w:rFonts w:eastAsia="Calibri"/>
          <w:sz w:val="28"/>
          <w:szCs w:val="28"/>
          <w:lang w:eastAsia="en-US"/>
        </w:rPr>
        <w:t xml:space="preserve"> – </w:t>
      </w:r>
      <w:r>
        <w:rPr>
          <w:rFonts w:eastAsia="Calibri"/>
          <w:sz w:val="28"/>
          <w:szCs w:val="28"/>
          <w:lang w:val="en-US" w:eastAsia="en-US"/>
        </w:rPr>
        <w:t>URL</w:t>
      </w:r>
      <w:r>
        <w:rPr>
          <w:rFonts w:eastAsia="Calibri"/>
          <w:sz w:val="28"/>
          <w:szCs w:val="28"/>
          <w:lang w:eastAsia="en-US"/>
        </w:rPr>
        <w:t xml:space="preserve">: </w:t>
      </w:r>
      <w:hyperlink r:id="rId9" w:history="1">
        <w:r w:rsidRPr="004C092F">
          <w:rPr>
            <w:rStyle w:val="af9"/>
            <w:rFonts w:eastAsia="Calibri"/>
            <w:sz w:val="28"/>
            <w:szCs w:val="28"/>
            <w:lang w:eastAsia="en-US"/>
          </w:rPr>
          <w:t>http://file.litgid.org/book/allbooks/8406_pdf.pdf</w:t>
        </w:r>
      </w:hyperlink>
      <w:r>
        <w:rPr>
          <w:rFonts w:eastAsia="Calibri"/>
          <w:sz w:val="28"/>
          <w:szCs w:val="28"/>
          <w:lang w:eastAsia="en-US"/>
        </w:rPr>
        <w:t xml:space="preserve"> </w:t>
      </w:r>
      <w:r w:rsidRPr="00DE55BD">
        <w:rPr>
          <w:rFonts w:eastAsia="Calibri"/>
          <w:sz w:val="28"/>
          <w:szCs w:val="28"/>
          <w:lang w:eastAsia="en-US"/>
        </w:rPr>
        <w:t xml:space="preserve">(дата обращения: 18.04.2022). –   </w:t>
      </w:r>
      <w:proofErr w:type="gramStart"/>
      <w:r w:rsidRPr="00DE55BD">
        <w:rPr>
          <w:rFonts w:eastAsia="Calibri"/>
          <w:sz w:val="28"/>
          <w:szCs w:val="28"/>
          <w:lang w:eastAsia="en-US"/>
        </w:rPr>
        <w:t>Текст :</w:t>
      </w:r>
      <w:proofErr w:type="gramEnd"/>
      <w:r w:rsidRPr="00DE55BD">
        <w:rPr>
          <w:rFonts w:eastAsia="Calibri"/>
          <w:sz w:val="28"/>
          <w:szCs w:val="28"/>
          <w:lang w:eastAsia="en-US"/>
        </w:rPr>
        <w:t xml:space="preserve"> электронный.</w:t>
      </w:r>
    </w:p>
    <w:p w:rsidR="00086E25" w:rsidRPr="009D0EC1" w:rsidRDefault="00086E25" w:rsidP="00086E25">
      <w:pPr>
        <w:widowControl/>
        <w:suppressAutoHyphens/>
        <w:autoSpaceDE/>
        <w:autoSpaceDN/>
        <w:adjustRightInd/>
        <w:spacing w:line="360" w:lineRule="auto"/>
        <w:ind w:left="720"/>
        <w:jc w:val="both"/>
        <w:rPr>
          <w:rFonts w:eastAsia="Calibri"/>
          <w:sz w:val="28"/>
          <w:szCs w:val="28"/>
          <w:lang w:eastAsia="ar-SA"/>
        </w:rPr>
      </w:pPr>
    </w:p>
    <w:p w:rsidR="00086E25" w:rsidRPr="009D0EC1" w:rsidRDefault="00086E25" w:rsidP="00086E25">
      <w:pPr>
        <w:keepNext/>
        <w:shd w:val="clear" w:color="auto" w:fill="FFFFFF"/>
        <w:suppressAutoHyphens/>
        <w:spacing w:line="360" w:lineRule="auto"/>
        <w:ind w:firstLine="709"/>
        <w:jc w:val="both"/>
        <w:textAlignment w:val="baseline"/>
        <w:outlineLvl w:val="0"/>
        <w:rPr>
          <w:b/>
          <w:sz w:val="28"/>
          <w:szCs w:val="28"/>
          <w:lang w:eastAsia="ar-SA"/>
        </w:rPr>
      </w:pPr>
      <w:bookmarkStart w:id="18" w:name="_Toc531793806"/>
      <w:r w:rsidRPr="009D0EC1">
        <w:rPr>
          <w:b/>
          <w:sz w:val="28"/>
          <w:szCs w:val="28"/>
          <w:lang w:eastAsia="ar-SA"/>
        </w:rPr>
        <w:t xml:space="preserve">9. </w:t>
      </w:r>
      <w:r w:rsidRPr="009D0EC1">
        <w:rPr>
          <w:b/>
          <w:sz w:val="28"/>
          <w:szCs w:val="28"/>
        </w:rPr>
        <w:t>П</w:t>
      </w:r>
      <w:r w:rsidRPr="009D0EC1">
        <w:rPr>
          <w:b/>
          <w:bCs/>
          <w:sz w:val="28"/>
          <w:szCs w:val="28"/>
        </w:rPr>
        <w:t>еречень ресурсов информационно-телекоммуникационной сети «Интернет», необходимых для освоения дисциплины</w:t>
      </w:r>
      <w:bookmarkEnd w:id="18"/>
      <w:r w:rsidRPr="009D0EC1">
        <w:rPr>
          <w:b/>
          <w:sz w:val="28"/>
          <w:szCs w:val="28"/>
          <w:lang w:eastAsia="ar-SA"/>
        </w:rPr>
        <w:t xml:space="preserve"> </w:t>
      </w:r>
    </w:p>
    <w:p w:rsidR="00086E25" w:rsidRPr="009D0EC1" w:rsidRDefault="00086E25" w:rsidP="00086E25">
      <w:pPr>
        <w:suppressAutoHyphens/>
        <w:spacing w:line="276" w:lineRule="auto"/>
        <w:ind w:left="360"/>
        <w:rPr>
          <w:rFonts w:eastAsia="Calibri"/>
          <w:sz w:val="22"/>
          <w:szCs w:val="22"/>
          <w:lang w:eastAsia="ar-SA"/>
        </w:rPr>
      </w:pPr>
    </w:p>
    <w:p w:rsidR="00086E25" w:rsidRPr="009D0EC1" w:rsidRDefault="00086E25" w:rsidP="00086E25">
      <w:pPr>
        <w:widowControl/>
        <w:numPr>
          <w:ilvl w:val="0"/>
          <w:numId w:val="5"/>
        </w:numPr>
        <w:tabs>
          <w:tab w:val="left" w:pos="660"/>
          <w:tab w:val="num" w:pos="1080"/>
          <w:tab w:val="left" w:pos="1440"/>
        </w:tabs>
        <w:suppressAutoHyphens/>
        <w:autoSpaceDE/>
        <w:autoSpaceDN/>
        <w:adjustRightInd/>
        <w:spacing w:line="360" w:lineRule="auto"/>
        <w:ind w:left="644"/>
        <w:jc w:val="both"/>
        <w:rPr>
          <w:rFonts w:eastAsia="Calibri"/>
          <w:bCs/>
          <w:sz w:val="28"/>
          <w:szCs w:val="28"/>
          <w:lang w:eastAsia="ar-SA"/>
        </w:rPr>
      </w:pPr>
      <w:r w:rsidRPr="009D0EC1">
        <w:rPr>
          <w:rFonts w:eastAsia="Calibri"/>
          <w:bCs/>
          <w:sz w:val="28"/>
          <w:szCs w:val="28"/>
          <w:lang w:eastAsia="ar-SA"/>
        </w:rPr>
        <w:t xml:space="preserve">Интернет-ресурсы Банка России </w:t>
      </w:r>
      <w:hyperlink r:id="rId10" w:history="1">
        <w:r w:rsidRPr="009D0EC1">
          <w:rPr>
            <w:rFonts w:eastAsia="Calibri"/>
            <w:bCs/>
            <w:sz w:val="28"/>
            <w:szCs w:val="28"/>
            <w:lang w:eastAsia="ar-SA"/>
          </w:rPr>
          <w:t>www.cbr.ru</w:t>
        </w:r>
      </w:hyperlink>
      <w:r w:rsidRPr="009D0EC1">
        <w:rPr>
          <w:rFonts w:eastAsia="Calibri"/>
          <w:bCs/>
          <w:sz w:val="28"/>
          <w:szCs w:val="28"/>
          <w:lang w:eastAsia="ar-SA"/>
        </w:rPr>
        <w:t xml:space="preserve">: Обзор банковского сектора Российской Федерации, Обзор финансовой стабильности, Бюллетень банковской статистики, </w:t>
      </w:r>
      <w:r w:rsidRPr="009D0EC1">
        <w:rPr>
          <w:rFonts w:eastAsia="Calibri"/>
          <w:sz w:val="28"/>
          <w:szCs w:val="28"/>
          <w:lang w:eastAsia="ar-SA"/>
        </w:rPr>
        <w:t>Отчет о развитии банковского сектора и банковского надзора</w:t>
      </w:r>
      <w:r w:rsidRPr="009D0EC1">
        <w:rPr>
          <w:rFonts w:eastAsia="Calibri"/>
          <w:bCs/>
          <w:sz w:val="28"/>
          <w:szCs w:val="28"/>
          <w:lang w:eastAsia="ar-SA"/>
        </w:rPr>
        <w:t>.</w:t>
      </w:r>
    </w:p>
    <w:p w:rsidR="00086E25" w:rsidRPr="009D0EC1" w:rsidRDefault="00086E25" w:rsidP="00086E25">
      <w:pPr>
        <w:widowControl/>
        <w:numPr>
          <w:ilvl w:val="0"/>
          <w:numId w:val="5"/>
        </w:numPr>
        <w:shd w:val="clear" w:color="auto" w:fill="FFFFFF"/>
        <w:tabs>
          <w:tab w:val="left" w:pos="660"/>
          <w:tab w:val="num" w:pos="1080"/>
          <w:tab w:val="left" w:pos="1440"/>
        </w:tabs>
        <w:suppressAutoHyphens/>
        <w:autoSpaceDE/>
        <w:autoSpaceDN/>
        <w:adjustRightInd/>
        <w:spacing w:line="360" w:lineRule="auto"/>
        <w:ind w:left="644"/>
        <w:jc w:val="both"/>
        <w:rPr>
          <w:rFonts w:eastAsia="Calibri"/>
          <w:sz w:val="28"/>
          <w:szCs w:val="28"/>
          <w:lang w:eastAsia="en-US"/>
        </w:rPr>
      </w:pPr>
      <w:r w:rsidRPr="009D0EC1">
        <w:rPr>
          <w:rFonts w:eastAsia="Calibri"/>
          <w:sz w:val="28"/>
          <w:szCs w:val="28"/>
          <w:lang w:eastAsia="en-US"/>
        </w:rPr>
        <w:t xml:space="preserve">Европейская система центральных банков ЕСЦБ: </w:t>
      </w:r>
      <w:r w:rsidRPr="009D0EC1">
        <w:rPr>
          <w:rFonts w:eastAsia="Calibri"/>
          <w:sz w:val="28"/>
          <w:szCs w:val="28"/>
          <w:lang w:val="en-US" w:eastAsia="en-US"/>
        </w:rPr>
        <w:t>http</w:t>
      </w:r>
      <w:r w:rsidRPr="009D0EC1">
        <w:rPr>
          <w:rFonts w:eastAsia="Calibri"/>
          <w:sz w:val="28"/>
          <w:szCs w:val="28"/>
          <w:lang w:eastAsia="en-US"/>
        </w:rPr>
        <w:t>://</w:t>
      </w:r>
      <w:r w:rsidRPr="009D0EC1">
        <w:rPr>
          <w:rFonts w:eastAsia="Calibri"/>
          <w:sz w:val="28"/>
          <w:szCs w:val="28"/>
          <w:lang w:val="en-US" w:eastAsia="en-US"/>
        </w:rPr>
        <w:t>www</w:t>
      </w:r>
      <w:r w:rsidRPr="009D0EC1">
        <w:rPr>
          <w:rFonts w:eastAsia="Calibri"/>
          <w:sz w:val="28"/>
          <w:szCs w:val="28"/>
          <w:lang w:eastAsia="en-US"/>
        </w:rPr>
        <w:t>.</w:t>
      </w:r>
      <w:proofErr w:type="spellStart"/>
      <w:r w:rsidRPr="009D0EC1">
        <w:rPr>
          <w:rFonts w:eastAsia="Calibri"/>
          <w:sz w:val="28"/>
          <w:szCs w:val="28"/>
          <w:lang w:val="en-US" w:eastAsia="en-US"/>
        </w:rPr>
        <w:t>globfin</w:t>
      </w:r>
      <w:proofErr w:type="spellEnd"/>
      <w:r w:rsidRPr="009D0EC1">
        <w:rPr>
          <w:rFonts w:eastAsia="Calibri"/>
          <w:sz w:val="28"/>
          <w:szCs w:val="28"/>
          <w:lang w:eastAsia="en-US"/>
        </w:rPr>
        <w:t>.</w:t>
      </w:r>
      <w:proofErr w:type="spellStart"/>
      <w:r w:rsidRPr="009D0EC1">
        <w:rPr>
          <w:rFonts w:eastAsia="Calibri"/>
          <w:sz w:val="28"/>
          <w:szCs w:val="28"/>
          <w:lang w:val="en-US" w:eastAsia="en-US"/>
        </w:rPr>
        <w:t>ru</w:t>
      </w:r>
      <w:proofErr w:type="spellEnd"/>
      <w:r w:rsidRPr="009D0EC1">
        <w:rPr>
          <w:rFonts w:eastAsia="Calibri"/>
          <w:sz w:val="28"/>
          <w:szCs w:val="28"/>
          <w:lang w:eastAsia="en-US"/>
        </w:rPr>
        <w:t>/</w:t>
      </w:r>
      <w:r w:rsidRPr="009D0EC1">
        <w:rPr>
          <w:rFonts w:eastAsia="Calibri"/>
          <w:sz w:val="28"/>
          <w:szCs w:val="28"/>
          <w:lang w:val="en-US" w:eastAsia="en-US"/>
        </w:rPr>
        <w:t>articles</w:t>
      </w:r>
      <w:r w:rsidRPr="009D0EC1">
        <w:rPr>
          <w:rFonts w:eastAsia="Calibri"/>
          <w:sz w:val="28"/>
          <w:szCs w:val="28"/>
          <w:lang w:eastAsia="en-US"/>
        </w:rPr>
        <w:t>/</w:t>
      </w:r>
      <w:r w:rsidRPr="009D0EC1">
        <w:rPr>
          <w:rFonts w:eastAsia="Calibri"/>
          <w:sz w:val="28"/>
          <w:szCs w:val="28"/>
          <w:lang w:val="en-US" w:eastAsia="en-US"/>
        </w:rPr>
        <w:t>banks</w:t>
      </w:r>
      <w:r w:rsidRPr="009D0EC1">
        <w:rPr>
          <w:rFonts w:eastAsia="Calibri"/>
          <w:sz w:val="28"/>
          <w:szCs w:val="28"/>
          <w:lang w:eastAsia="en-US"/>
        </w:rPr>
        <w:t>/</w:t>
      </w:r>
      <w:proofErr w:type="spellStart"/>
      <w:r w:rsidRPr="009D0EC1">
        <w:rPr>
          <w:rFonts w:eastAsia="Calibri"/>
          <w:sz w:val="28"/>
          <w:szCs w:val="28"/>
          <w:lang w:val="en-US" w:eastAsia="en-US"/>
        </w:rPr>
        <w:t>eu</w:t>
      </w:r>
      <w:proofErr w:type="spellEnd"/>
      <w:r w:rsidRPr="009D0EC1">
        <w:rPr>
          <w:rFonts w:eastAsia="Calibri"/>
          <w:sz w:val="28"/>
          <w:szCs w:val="28"/>
          <w:lang w:eastAsia="en-US"/>
        </w:rPr>
        <w:t>.</w:t>
      </w:r>
      <w:r w:rsidRPr="009D0EC1">
        <w:rPr>
          <w:rFonts w:eastAsia="Calibri"/>
          <w:sz w:val="28"/>
          <w:szCs w:val="28"/>
          <w:lang w:val="en-US" w:eastAsia="en-US"/>
        </w:rPr>
        <w:t>htm</w:t>
      </w:r>
    </w:p>
    <w:p w:rsidR="00086E25" w:rsidRPr="009D0EC1" w:rsidRDefault="00086E25" w:rsidP="00086E25">
      <w:pPr>
        <w:widowControl/>
        <w:numPr>
          <w:ilvl w:val="0"/>
          <w:numId w:val="5"/>
        </w:numPr>
        <w:tabs>
          <w:tab w:val="left" w:pos="660"/>
          <w:tab w:val="left" w:pos="1440"/>
        </w:tabs>
        <w:suppressAutoHyphens/>
        <w:autoSpaceDE/>
        <w:autoSpaceDN/>
        <w:adjustRightInd/>
        <w:spacing w:line="360" w:lineRule="auto"/>
        <w:ind w:left="644"/>
        <w:jc w:val="both"/>
        <w:rPr>
          <w:rFonts w:eastAsia="Calibri"/>
          <w:bCs/>
          <w:sz w:val="28"/>
          <w:szCs w:val="28"/>
          <w:lang w:eastAsia="ar-SA"/>
        </w:rPr>
      </w:pPr>
      <w:r w:rsidRPr="009D0EC1">
        <w:rPr>
          <w:rFonts w:eastAsia="Calibri"/>
          <w:bCs/>
          <w:sz w:val="28"/>
          <w:szCs w:val="28"/>
          <w:lang w:eastAsia="ar-SA"/>
        </w:rPr>
        <w:t>Сайт Правительства РФ: http://www.government.ru.</w:t>
      </w:r>
    </w:p>
    <w:p w:rsidR="00086E25" w:rsidRPr="009D0EC1" w:rsidRDefault="00086E25" w:rsidP="00086E25">
      <w:pPr>
        <w:widowControl/>
        <w:numPr>
          <w:ilvl w:val="0"/>
          <w:numId w:val="5"/>
        </w:numPr>
        <w:tabs>
          <w:tab w:val="left" w:pos="660"/>
          <w:tab w:val="left" w:pos="1440"/>
        </w:tabs>
        <w:suppressAutoHyphens/>
        <w:autoSpaceDE/>
        <w:autoSpaceDN/>
        <w:adjustRightInd/>
        <w:spacing w:line="360" w:lineRule="auto"/>
        <w:ind w:left="644"/>
        <w:jc w:val="both"/>
        <w:rPr>
          <w:rFonts w:eastAsia="Calibri"/>
          <w:sz w:val="28"/>
          <w:szCs w:val="28"/>
          <w:lang w:eastAsia="ar-SA"/>
        </w:rPr>
      </w:pPr>
      <w:r w:rsidRPr="009D0EC1">
        <w:rPr>
          <w:rFonts w:eastAsia="Calibri"/>
          <w:sz w:val="28"/>
          <w:szCs w:val="28"/>
          <w:lang w:eastAsia="ar-SA"/>
        </w:rPr>
        <w:t>Интернет-ресурсы Ассоциации российских банков: http://</w:t>
      </w:r>
      <w:hyperlink r:id="rId11" w:history="1">
        <w:r w:rsidRPr="009D0EC1">
          <w:rPr>
            <w:rStyle w:val="af9"/>
            <w:rFonts w:eastAsia="Calibri"/>
            <w:sz w:val="28"/>
            <w:szCs w:val="28"/>
            <w:lang w:eastAsia="ar-SA"/>
          </w:rPr>
          <w:t>www.arb.ru</w:t>
        </w:r>
      </w:hyperlink>
    </w:p>
    <w:p w:rsidR="00086E25" w:rsidRPr="009D0EC1" w:rsidRDefault="00086E25" w:rsidP="00086E25">
      <w:pPr>
        <w:widowControl/>
        <w:numPr>
          <w:ilvl w:val="0"/>
          <w:numId w:val="5"/>
        </w:numPr>
        <w:autoSpaceDE/>
        <w:autoSpaceDN/>
        <w:adjustRightInd/>
        <w:spacing w:line="360" w:lineRule="auto"/>
        <w:ind w:left="644"/>
        <w:jc w:val="both"/>
        <w:rPr>
          <w:sz w:val="28"/>
          <w:szCs w:val="28"/>
        </w:rPr>
      </w:pPr>
      <w:r w:rsidRPr="009D0EC1">
        <w:rPr>
          <w:sz w:val="28"/>
          <w:szCs w:val="28"/>
        </w:rPr>
        <w:t xml:space="preserve">Официальный сайт Министерства финансов Российской Федерации: </w:t>
      </w:r>
      <w:hyperlink r:id="rId12" w:history="1">
        <w:r w:rsidRPr="009D0EC1">
          <w:rPr>
            <w:sz w:val="28"/>
            <w:szCs w:val="28"/>
          </w:rPr>
          <w:t>http://www1.minfin.ru/ru/</w:t>
        </w:r>
      </w:hyperlink>
    </w:p>
    <w:p w:rsidR="00086E25" w:rsidRPr="009D0EC1" w:rsidRDefault="00086E25" w:rsidP="00086E25">
      <w:pPr>
        <w:widowControl/>
        <w:numPr>
          <w:ilvl w:val="0"/>
          <w:numId w:val="5"/>
        </w:numPr>
        <w:autoSpaceDE/>
        <w:autoSpaceDN/>
        <w:adjustRightInd/>
        <w:spacing w:line="360" w:lineRule="auto"/>
        <w:ind w:left="644"/>
        <w:jc w:val="both"/>
        <w:rPr>
          <w:sz w:val="28"/>
          <w:szCs w:val="28"/>
        </w:rPr>
      </w:pPr>
      <w:r w:rsidRPr="009D0EC1">
        <w:rPr>
          <w:sz w:val="28"/>
          <w:szCs w:val="28"/>
        </w:rPr>
        <w:t>Официальный сайт Федеральной налоговой службы: http://</w:t>
      </w:r>
      <w:hyperlink r:id="rId13" w:history="1">
        <w:r w:rsidRPr="009D0EC1">
          <w:rPr>
            <w:rStyle w:val="af9"/>
            <w:sz w:val="28"/>
            <w:szCs w:val="28"/>
          </w:rPr>
          <w:t>www.nalog.ru</w:t>
        </w:r>
      </w:hyperlink>
    </w:p>
    <w:p w:rsidR="00086E25" w:rsidRPr="009D0EC1" w:rsidRDefault="00086E25" w:rsidP="00086E25">
      <w:pPr>
        <w:widowControl/>
        <w:numPr>
          <w:ilvl w:val="0"/>
          <w:numId w:val="5"/>
        </w:numPr>
        <w:tabs>
          <w:tab w:val="left" w:pos="660"/>
          <w:tab w:val="left" w:pos="1440"/>
        </w:tabs>
        <w:suppressAutoHyphens/>
        <w:autoSpaceDE/>
        <w:autoSpaceDN/>
        <w:adjustRightInd/>
        <w:spacing w:line="360" w:lineRule="auto"/>
        <w:ind w:left="644"/>
        <w:jc w:val="both"/>
        <w:rPr>
          <w:rFonts w:eastAsia="Calibri"/>
          <w:sz w:val="28"/>
          <w:szCs w:val="28"/>
          <w:lang w:eastAsia="ar-SA"/>
        </w:rPr>
      </w:pPr>
      <w:r w:rsidRPr="009D0EC1">
        <w:rPr>
          <w:rFonts w:eastAsia="Calibri"/>
          <w:sz w:val="28"/>
          <w:szCs w:val="28"/>
          <w:lang w:eastAsia="ar-SA"/>
        </w:rPr>
        <w:t>Официальный сайт Федеральной службы государственной статистики: http://</w:t>
      </w:r>
      <w:hyperlink r:id="rId14" w:history="1">
        <w:r w:rsidRPr="009D0EC1">
          <w:rPr>
            <w:rStyle w:val="af9"/>
            <w:rFonts w:eastAsia="Calibri"/>
            <w:sz w:val="28"/>
            <w:szCs w:val="28"/>
            <w:lang w:eastAsia="ar-SA"/>
          </w:rPr>
          <w:t>www.gks.ru</w:t>
        </w:r>
      </w:hyperlink>
      <w:r w:rsidRPr="009D0EC1">
        <w:rPr>
          <w:rFonts w:eastAsia="Calibri"/>
          <w:sz w:val="28"/>
          <w:szCs w:val="28"/>
          <w:lang w:eastAsia="ar-SA"/>
        </w:rPr>
        <w:t>.</w:t>
      </w:r>
    </w:p>
    <w:p w:rsidR="00086E25" w:rsidRPr="009D0EC1" w:rsidRDefault="00086E25" w:rsidP="00086E25">
      <w:pPr>
        <w:widowControl/>
        <w:numPr>
          <w:ilvl w:val="0"/>
          <w:numId w:val="5"/>
        </w:numPr>
        <w:autoSpaceDE/>
        <w:autoSpaceDN/>
        <w:adjustRightInd/>
        <w:spacing w:line="360" w:lineRule="auto"/>
        <w:ind w:left="644"/>
        <w:jc w:val="both"/>
        <w:rPr>
          <w:sz w:val="28"/>
          <w:szCs w:val="28"/>
        </w:rPr>
      </w:pPr>
      <w:r w:rsidRPr="009D0EC1">
        <w:rPr>
          <w:sz w:val="28"/>
          <w:szCs w:val="28"/>
        </w:rPr>
        <w:t>Официальный сайт Федерального казначейства: http://</w:t>
      </w:r>
      <w:hyperlink r:id="rId15" w:history="1">
        <w:r w:rsidRPr="009D0EC1">
          <w:rPr>
            <w:sz w:val="28"/>
            <w:szCs w:val="28"/>
          </w:rPr>
          <w:t>www.roskazna.ru</w:t>
        </w:r>
      </w:hyperlink>
    </w:p>
    <w:p w:rsidR="00086E25" w:rsidRPr="009D0EC1" w:rsidRDefault="00086E25" w:rsidP="00086E25">
      <w:pPr>
        <w:widowControl/>
        <w:numPr>
          <w:ilvl w:val="0"/>
          <w:numId w:val="5"/>
        </w:numPr>
        <w:autoSpaceDE/>
        <w:autoSpaceDN/>
        <w:adjustRightInd/>
        <w:spacing w:line="360" w:lineRule="auto"/>
        <w:ind w:left="644"/>
        <w:jc w:val="both"/>
        <w:rPr>
          <w:rStyle w:val="af9"/>
          <w:sz w:val="28"/>
          <w:szCs w:val="28"/>
        </w:rPr>
      </w:pPr>
      <w:r w:rsidRPr="009D0EC1">
        <w:rPr>
          <w:sz w:val="28"/>
          <w:szCs w:val="28"/>
        </w:rPr>
        <w:t>Официальный сайт Центра макроэкономического анализа и краткосрочного планирования: http://</w:t>
      </w:r>
      <w:hyperlink r:id="rId16" w:history="1">
        <w:r w:rsidRPr="009D0EC1">
          <w:rPr>
            <w:rStyle w:val="af9"/>
            <w:sz w:val="28"/>
            <w:szCs w:val="28"/>
          </w:rPr>
          <w:t>www.forecast.ru</w:t>
        </w:r>
      </w:hyperlink>
      <w:r w:rsidRPr="009D0EC1">
        <w:rPr>
          <w:rStyle w:val="af9"/>
        </w:rPr>
        <w:t>.</w:t>
      </w:r>
    </w:p>
    <w:p w:rsidR="00086E25" w:rsidRPr="009D0EC1" w:rsidRDefault="00086E25" w:rsidP="00086E25">
      <w:pPr>
        <w:widowControl/>
        <w:numPr>
          <w:ilvl w:val="0"/>
          <w:numId w:val="5"/>
        </w:numPr>
        <w:autoSpaceDE/>
        <w:autoSpaceDN/>
        <w:adjustRightInd/>
        <w:spacing w:line="360" w:lineRule="auto"/>
        <w:ind w:left="644"/>
        <w:jc w:val="both"/>
        <w:rPr>
          <w:sz w:val="28"/>
          <w:szCs w:val="28"/>
        </w:rPr>
      </w:pPr>
      <w:r w:rsidRPr="009D0EC1">
        <w:rPr>
          <w:rStyle w:val="af9"/>
          <w:sz w:val="28"/>
          <w:szCs w:val="28"/>
        </w:rPr>
        <w:lastRenderedPageBreak/>
        <w:t>Официальный сайт для размещения информации о государственных (муниципальных) учреждениях https://bus.gov.ru/</w:t>
      </w:r>
    </w:p>
    <w:p w:rsidR="00086E25" w:rsidRPr="009D0EC1" w:rsidRDefault="00086E25" w:rsidP="00086E25">
      <w:pPr>
        <w:pStyle w:val="a6"/>
        <w:widowControl/>
        <w:numPr>
          <w:ilvl w:val="0"/>
          <w:numId w:val="5"/>
        </w:numPr>
        <w:autoSpaceDE/>
        <w:autoSpaceDN/>
        <w:adjustRightInd/>
        <w:spacing w:line="360" w:lineRule="auto"/>
        <w:ind w:left="644"/>
        <w:jc w:val="both"/>
        <w:rPr>
          <w:sz w:val="28"/>
          <w:szCs w:val="28"/>
        </w:rPr>
      </w:pPr>
      <w:r w:rsidRPr="009D0EC1">
        <w:rPr>
          <w:sz w:val="28"/>
          <w:szCs w:val="28"/>
        </w:rPr>
        <w:t>Сайт Деловой социальной сети В2В</w:t>
      </w:r>
      <w:r w:rsidRPr="009D0EC1">
        <w:rPr>
          <w:sz w:val="28"/>
          <w:szCs w:val="28"/>
          <w:lang w:val="en-US"/>
        </w:rPr>
        <w:t>NET</w:t>
      </w:r>
      <w:r w:rsidRPr="009D0EC1">
        <w:rPr>
          <w:sz w:val="28"/>
          <w:szCs w:val="28"/>
        </w:rPr>
        <w:t xml:space="preserve"> </w:t>
      </w:r>
      <w:hyperlink r:id="rId17" w:history="1">
        <w:r w:rsidRPr="009D0EC1">
          <w:rPr>
            <w:rStyle w:val="af9"/>
            <w:sz w:val="28"/>
            <w:szCs w:val="28"/>
          </w:rPr>
          <w:t>https://bbnt.ru/</w:t>
        </w:r>
      </w:hyperlink>
      <w:r w:rsidRPr="009D0EC1">
        <w:rPr>
          <w:sz w:val="28"/>
          <w:szCs w:val="28"/>
        </w:rPr>
        <w:t xml:space="preserve"> </w:t>
      </w:r>
    </w:p>
    <w:p w:rsidR="00086E25" w:rsidRDefault="00086E25" w:rsidP="00086E25">
      <w:pPr>
        <w:pStyle w:val="a6"/>
        <w:widowControl/>
        <w:numPr>
          <w:ilvl w:val="0"/>
          <w:numId w:val="5"/>
        </w:numPr>
        <w:autoSpaceDE/>
        <w:autoSpaceDN/>
        <w:adjustRightInd/>
        <w:spacing w:line="360" w:lineRule="auto"/>
        <w:ind w:left="644"/>
        <w:jc w:val="both"/>
        <w:rPr>
          <w:sz w:val="28"/>
          <w:szCs w:val="28"/>
          <w:lang w:val="en-US"/>
        </w:rPr>
      </w:pPr>
      <w:r w:rsidRPr="009D0EC1">
        <w:rPr>
          <w:sz w:val="28"/>
          <w:szCs w:val="28"/>
        </w:rPr>
        <w:t>Сайт</w:t>
      </w:r>
      <w:r w:rsidRPr="009D0EC1">
        <w:rPr>
          <w:sz w:val="28"/>
          <w:szCs w:val="28"/>
          <w:lang w:val="en-US"/>
        </w:rPr>
        <w:t xml:space="preserve"> </w:t>
      </w:r>
      <w:proofErr w:type="spellStart"/>
      <w:r w:rsidRPr="009D0EC1">
        <w:rPr>
          <w:sz w:val="28"/>
          <w:szCs w:val="28"/>
          <w:lang w:val="en-US"/>
        </w:rPr>
        <w:t>i</w:t>
      </w:r>
      <w:proofErr w:type="spellEnd"/>
      <w:r w:rsidRPr="009D0EC1">
        <w:rPr>
          <w:sz w:val="28"/>
          <w:szCs w:val="28"/>
          <w:lang w:val="en-US"/>
        </w:rPr>
        <w:t xml:space="preserve">-monitoring </w:t>
      </w:r>
      <w:hyperlink r:id="rId18" w:history="1">
        <w:r w:rsidRPr="009D0EC1">
          <w:rPr>
            <w:rStyle w:val="af9"/>
            <w:sz w:val="28"/>
            <w:szCs w:val="28"/>
            <w:lang w:val="en-US"/>
          </w:rPr>
          <w:t>https://www.iminfin.ru/</w:t>
        </w:r>
      </w:hyperlink>
      <w:r w:rsidRPr="009D0EC1">
        <w:rPr>
          <w:sz w:val="28"/>
          <w:szCs w:val="28"/>
          <w:lang w:val="en-US"/>
        </w:rPr>
        <w:t xml:space="preserve"> </w:t>
      </w:r>
    </w:p>
    <w:p w:rsidR="00086E25" w:rsidRPr="003D5E8D" w:rsidRDefault="00086E25" w:rsidP="00086E25">
      <w:pPr>
        <w:pStyle w:val="a6"/>
        <w:widowControl/>
        <w:numPr>
          <w:ilvl w:val="0"/>
          <w:numId w:val="5"/>
        </w:numPr>
        <w:autoSpaceDE/>
        <w:autoSpaceDN/>
        <w:adjustRightInd/>
        <w:spacing w:line="360" w:lineRule="auto"/>
        <w:ind w:left="644"/>
        <w:jc w:val="both"/>
        <w:rPr>
          <w:sz w:val="28"/>
          <w:szCs w:val="28"/>
        </w:rPr>
      </w:pPr>
      <w:r w:rsidRPr="003D5E8D">
        <w:rPr>
          <w:sz w:val="28"/>
          <w:szCs w:val="28"/>
        </w:rPr>
        <w:t xml:space="preserve">Электронная библиотека Финансового университета (ЭБ) </w:t>
      </w:r>
      <w:r w:rsidRPr="003D5E8D">
        <w:rPr>
          <w:sz w:val="28"/>
          <w:szCs w:val="28"/>
          <w:lang w:val="en-US"/>
        </w:rPr>
        <w:t>http</w:t>
      </w:r>
      <w:r w:rsidRPr="003D5E8D">
        <w:rPr>
          <w:sz w:val="28"/>
          <w:szCs w:val="28"/>
        </w:rPr>
        <w:t>://</w:t>
      </w:r>
      <w:proofErr w:type="spellStart"/>
      <w:r w:rsidRPr="003D5E8D">
        <w:rPr>
          <w:sz w:val="28"/>
          <w:szCs w:val="28"/>
          <w:lang w:val="en-US"/>
        </w:rPr>
        <w:t>elib</w:t>
      </w:r>
      <w:proofErr w:type="spellEnd"/>
      <w:r w:rsidRPr="003D5E8D">
        <w:rPr>
          <w:sz w:val="28"/>
          <w:szCs w:val="28"/>
        </w:rPr>
        <w:t>.</w:t>
      </w:r>
      <w:r w:rsidRPr="003D5E8D">
        <w:rPr>
          <w:sz w:val="28"/>
          <w:szCs w:val="28"/>
          <w:lang w:val="en-US"/>
        </w:rPr>
        <w:t>fa</w:t>
      </w:r>
      <w:r w:rsidRPr="003D5E8D">
        <w:rPr>
          <w:sz w:val="28"/>
          <w:szCs w:val="28"/>
        </w:rPr>
        <w:t>.</w:t>
      </w:r>
      <w:proofErr w:type="spellStart"/>
      <w:r w:rsidRPr="003D5E8D">
        <w:rPr>
          <w:sz w:val="28"/>
          <w:szCs w:val="28"/>
          <w:lang w:val="en-US"/>
        </w:rPr>
        <w:t>ru</w:t>
      </w:r>
      <w:proofErr w:type="spellEnd"/>
      <w:r w:rsidRPr="003D5E8D">
        <w:rPr>
          <w:sz w:val="28"/>
          <w:szCs w:val="28"/>
        </w:rPr>
        <w:t>/</w:t>
      </w:r>
    </w:p>
    <w:p w:rsidR="00086E25" w:rsidRPr="003D5E8D" w:rsidRDefault="00086E25" w:rsidP="00086E25">
      <w:pPr>
        <w:pStyle w:val="a6"/>
        <w:widowControl/>
        <w:numPr>
          <w:ilvl w:val="0"/>
          <w:numId w:val="5"/>
        </w:numPr>
        <w:autoSpaceDE/>
        <w:autoSpaceDN/>
        <w:adjustRightInd/>
        <w:spacing w:line="360" w:lineRule="auto"/>
        <w:ind w:left="644"/>
        <w:jc w:val="both"/>
        <w:rPr>
          <w:sz w:val="28"/>
          <w:szCs w:val="28"/>
        </w:rPr>
      </w:pPr>
      <w:r w:rsidRPr="003D5E8D">
        <w:rPr>
          <w:sz w:val="28"/>
          <w:szCs w:val="28"/>
        </w:rPr>
        <w:t xml:space="preserve"> Электронно-библиотечная система </w:t>
      </w:r>
      <w:r w:rsidRPr="003D5E8D">
        <w:rPr>
          <w:sz w:val="28"/>
          <w:szCs w:val="28"/>
          <w:lang w:val="en-US"/>
        </w:rPr>
        <w:t>BOOK</w:t>
      </w:r>
      <w:r w:rsidRPr="003D5E8D">
        <w:rPr>
          <w:sz w:val="28"/>
          <w:szCs w:val="28"/>
        </w:rPr>
        <w:t>.</w:t>
      </w:r>
      <w:r w:rsidRPr="003D5E8D">
        <w:rPr>
          <w:sz w:val="28"/>
          <w:szCs w:val="28"/>
          <w:lang w:val="en-US"/>
        </w:rPr>
        <w:t>RU</w:t>
      </w:r>
      <w:r w:rsidRPr="003D5E8D">
        <w:rPr>
          <w:sz w:val="28"/>
          <w:szCs w:val="28"/>
        </w:rPr>
        <w:t xml:space="preserve"> </w:t>
      </w:r>
      <w:r w:rsidRPr="003D5E8D">
        <w:rPr>
          <w:sz w:val="28"/>
          <w:szCs w:val="28"/>
          <w:lang w:val="en-US"/>
        </w:rPr>
        <w:t>http</w:t>
      </w:r>
      <w:r w:rsidRPr="003D5E8D">
        <w:rPr>
          <w:sz w:val="28"/>
          <w:szCs w:val="28"/>
        </w:rPr>
        <w:t>://</w:t>
      </w:r>
      <w:r w:rsidRPr="003D5E8D">
        <w:rPr>
          <w:sz w:val="28"/>
          <w:szCs w:val="28"/>
          <w:lang w:val="en-US"/>
        </w:rPr>
        <w:t>www</w:t>
      </w:r>
      <w:r w:rsidRPr="003D5E8D">
        <w:rPr>
          <w:sz w:val="28"/>
          <w:szCs w:val="28"/>
        </w:rPr>
        <w:t>.</w:t>
      </w:r>
      <w:r w:rsidRPr="003D5E8D">
        <w:rPr>
          <w:sz w:val="28"/>
          <w:szCs w:val="28"/>
          <w:lang w:val="en-US"/>
        </w:rPr>
        <w:t>book</w:t>
      </w:r>
      <w:r w:rsidRPr="003D5E8D">
        <w:rPr>
          <w:sz w:val="28"/>
          <w:szCs w:val="28"/>
        </w:rPr>
        <w:t>.</w:t>
      </w:r>
      <w:r w:rsidRPr="003D5E8D">
        <w:rPr>
          <w:sz w:val="28"/>
          <w:szCs w:val="28"/>
          <w:lang w:val="en-US"/>
        </w:rPr>
        <w:t>ru</w:t>
      </w:r>
    </w:p>
    <w:p w:rsidR="00086E25" w:rsidRPr="003D5E8D" w:rsidRDefault="00086E25" w:rsidP="00086E25">
      <w:pPr>
        <w:pStyle w:val="a6"/>
        <w:widowControl/>
        <w:numPr>
          <w:ilvl w:val="0"/>
          <w:numId w:val="5"/>
        </w:numPr>
        <w:autoSpaceDE/>
        <w:autoSpaceDN/>
        <w:adjustRightInd/>
        <w:spacing w:line="360" w:lineRule="auto"/>
        <w:ind w:left="644"/>
        <w:jc w:val="both"/>
        <w:rPr>
          <w:sz w:val="28"/>
          <w:szCs w:val="28"/>
        </w:rPr>
      </w:pPr>
      <w:r w:rsidRPr="003D5E8D">
        <w:rPr>
          <w:sz w:val="28"/>
          <w:szCs w:val="28"/>
        </w:rPr>
        <w:t xml:space="preserve"> Электронно-библиотечная система «Университетская библиотека ОНЛАЙН» </w:t>
      </w:r>
      <w:r w:rsidRPr="003D5E8D">
        <w:rPr>
          <w:sz w:val="28"/>
          <w:szCs w:val="28"/>
          <w:lang w:val="en-US"/>
        </w:rPr>
        <w:t>http</w:t>
      </w:r>
      <w:r w:rsidRPr="003D5E8D">
        <w:rPr>
          <w:sz w:val="28"/>
          <w:szCs w:val="28"/>
        </w:rPr>
        <w:t>://</w:t>
      </w:r>
      <w:proofErr w:type="spellStart"/>
      <w:r w:rsidRPr="003D5E8D">
        <w:rPr>
          <w:sz w:val="28"/>
          <w:szCs w:val="28"/>
          <w:lang w:val="en-US"/>
        </w:rPr>
        <w:t>biblioclub</w:t>
      </w:r>
      <w:proofErr w:type="spellEnd"/>
      <w:r w:rsidRPr="003D5E8D">
        <w:rPr>
          <w:sz w:val="28"/>
          <w:szCs w:val="28"/>
        </w:rPr>
        <w:t>.</w:t>
      </w:r>
      <w:proofErr w:type="spellStart"/>
      <w:r w:rsidRPr="003D5E8D">
        <w:rPr>
          <w:sz w:val="28"/>
          <w:szCs w:val="28"/>
          <w:lang w:val="en-US"/>
        </w:rPr>
        <w:t>ru</w:t>
      </w:r>
      <w:proofErr w:type="spellEnd"/>
      <w:r w:rsidRPr="003D5E8D">
        <w:rPr>
          <w:sz w:val="28"/>
          <w:szCs w:val="28"/>
        </w:rPr>
        <w:t>/</w:t>
      </w:r>
    </w:p>
    <w:p w:rsidR="00086E25" w:rsidRPr="003D5E8D" w:rsidRDefault="00086E25" w:rsidP="00086E25">
      <w:pPr>
        <w:pStyle w:val="a6"/>
        <w:widowControl/>
        <w:numPr>
          <w:ilvl w:val="0"/>
          <w:numId w:val="5"/>
        </w:numPr>
        <w:autoSpaceDE/>
        <w:autoSpaceDN/>
        <w:adjustRightInd/>
        <w:spacing w:line="360" w:lineRule="auto"/>
        <w:ind w:left="644"/>
        <w:jc w:val="both"/>
        <w:rPr>
          <w:sz w:val="28"/>
          <w:szCs w:val="28"/>
        </w:rPr>
      </w:pPr>
      <w:r w:rsidRPr="003D5E8D">
        <w:rPr>
          <w:sz w:val="28"/>
          <w:szCs w:val="28"/>
        </w:rPr>
        <w:t xml:space="preserve"> Электронно-библиотечная система </w:t>
      </w:r>
      <w:proofErr w:type="spellStart"/>
      <w:r w:rsidRPr="003D5E8D">
        <w:rPr>
          <w:sz w:val="28"/>
          <w:szCs w:val="28"/>
          <w:lang w:val="en-US"/>
        </w:rPr>
        <w:t>Znanium</w:t>
      </w:r>
      <w:proofErr w:type="spellEnd"/>
      <w:r w:rsidRPr="003D5E8D">
        <w:rPr>
          <w:sz w:val="28"/>
          <w:szCs w:val="28"/>
        </w:rPr>
        <w:t xml:space="preserve"> </w:t>
      </w:r>
      <w:r w:rsidRPr="003D5E8D">
        <w:rPr>
          <w:sz w:val="28"/>
          <w:szCs w:val="28"/>
          <w:lang w:val="en-US"/>
        </w:rPr>
        <w:t>http</w:t>
      </w:r>
      <w:r w:rsidRPr="003D5E8D">
        <w:rPr>
          <w:sz w:val="28"/>
          <w:szCs w:val="28"/>
        </w:rPr>
        <w:t>://</w:t>
      </w:r>
      <w:r w:rsidRPr="003D5E8D">
        <w:rPr>
          <w:sz w:val="28"/>
          <w:szCs w:val="28"/>
          <w:lang w:val="en-US"/>
        </w:rPr>
        <w:t>www</w:t>
      </w:r>
      <w:r w:rsidRPr="003D5E8D">
        <w:rPr>
          <w:sz w:val="28"/>
          <w:szCs w:val="28"/>
        </w:rPr>
        <w:t>.</w:t>
      </w:r>
      <w:proofErr w:type="spellStart"/>
      <w:r w:rsidRPr="003D5E8D">
        <w:rPr>
          <w:sz w:val="28"/>
          <w:szCs w:val="28"/>
          <w:lang w:val="en-US"/>
        </w:rPr>
        <w:t>znanium</w:t>
      </w:r>
      <w:proofErr w:type="spellEnd"/>
      <w:r w:rsidRPr="003D5E8D">
        <w:rPr>
          <w:sz w:val="28"/>
          <w:szCs w:val="28"/>
        </w:rPr>
        <w:t>.</w:t>
      </w:r>
      <w:r w:rsidRPr="003D5E8D">
        <w:rPr>
          <w:sz w:val="28"/>
          <w:szCs w:val="28"/>
          <w:lang w:val="en-US"/>
        </w:rPr>
        <w:t>com</w:t>
      </w:r>
    </w:p>
    <w:p w:rsidR="00086E25" w:rsidRPr="003D5E8D" w:rsidRDefault="00086E25" w:rsidP="00086E25">
      <w:pPr>
        <w:pStyle w:val="a6"/>
        <w:widowControl/>
        <w:numPr>
          <w:ilvl w:val="0"/>
          <w:numId w:val="5"/>
        </w:numPr>
        <w:autoSpaceDE/>
        <w:autoSpaceDN/>
        <w:adjustRightInd/>
        <w:spacing w:line="360" w:lineRule="auto"/>
        <w:ind w:left="644"/>
        <w:jc w:val="both"/>
        <w:rPr>
          <w:sz w:val="28"/>
          <w:szCs w:val="28"/>
        </w:rPr>
      </w:pPr>
      <w:r w:rsidRPr="003D5E8D">
        <w:rPr>
          <w:sz w:val="28"/>
          <w:szCs w:val="28"/>
        </w:rPr>
        <w:t xml:space="preserve"> Электронно-библиотечная система издательства «ЮРАЙТ» </w:t>
      </w:r>
      <w:r w:rsidRPr="003D5E8D">
        <w:rPr>
          <w:sz w:val="28"/>
          <w:szCs w:val="28"/>
          <w:lang w:val="en-US"/>
        </w:rPr>
        <w:t>https</w:t>
      </w:r>
      <w:r w:rsidRPr="003D5E8D">
        <w:rPr>
          <w:sz w:val="28"/>
          <w:szCs w:val="28"/>
        </w:rPr>
        <w:t>://</w:t>
      </w:r>
      <w:r w:rsidRPr="003D5E8D">
        <w:rPr>
          <w:sz w:val="28"/>
          <w:szCs w:val="28"/>
          <w:lang w:val="en-US"/>
        </w:rPr>
        <w:t>www</w:t>
      </w:r>
      <w:r w:rsidRPr="003D5E8D">
        <w:rPr>
          <w:sz w:val="28"/>
          <w:szCs w:val="28"/>
        </w:rPr>
        <w:t>.</w:t>
      </w:r>
      <w:proofErr w:type="spellStart"/>
      <w:r w:rsidRPr="003D5E8D">
        <w:rPr>
          <w:sz w:val="28"/>
          <w:szCs w:val="28"/>
          <w:lang w:val="en-US"/>
        </w:rPr>
        <w:t>biblio</w:t>
      </w:r>
      <w:proofErr w:type="spellEnd"/>
      <w:r w:rsidRPr="003D5E8D">
        <w:rPr>
          <w:sz w:val="28"/>
          <w:szCs w:val="28"/>
        </w:rPr>
        <w:t>-</w:t>
      </w:r>
      <w:r w:rsidRPr="003D5E8D">
        <w:rPr>
          <w:sz w:val="28"/>
          <w:szCs w:val="28"/>
          <w:lang w:val="en-US"/>
        </w:rPr>
        <w:t>online</w:t>
      </w:r>
      <w:r w:rsidRPr="003D5E8D">
        <w:rPr>
          <w:sz w:val="28"/>
          <w:szCs w:val="28"/>
        </w:rPr>
        <w:t>.</w:t>
      </w:r>
      <w:proofErr w:type="spellStart"/>
      <w:r w:rsidRPr="003D5E8D">
        <w:rPr>
          <w:sz w:val="28"/>
          <w:szCs w:val="28"/>
          <w:lang w:val="en-US"/>
        </w:rPr>
        <w:t>ru</w:t>
      </w:r>
      <w:proofErr w:type="spellEnd"/>
      <w:r w:rsidRPr="003D5E8D">
        <w:rPr>
          <w:sz w:val="28"/>
          <w:szCs w:val="28"/>
        </w:rPr>
        <w:t xml:space="preserve">/  </w:t>
      </w:r>
    </w:p>
    <w:p w:rsidR="00086E25" w:rsidRPr="00635CEF" w:rsidRDefault="00086E25" w:rsidP="00086E25">
      <w:pPr>
        <w:pStyle w:val="a6"/>
        <w:widowControl/>
        <w:numPr>
          <w:ilvl w:val="0"/>
          <w:numId w:val="5"/>
        </w:numPr>
        <w:autoSpaceDE/>
        <w:autoSpaceDN/>
        <w:adjustRightInd/>
        <w:spacing w:line="360" w:lineRule="auto"/>
        <w:ind w:left="644" w:hanging="11"/>
        <w:jc w:val="both"/>
        <w:rPr>
          <w:sz w:val="28"/>
          <w:szCs w:val="28"/>
        </w:rPr>
      </w:pPr>
      <w:r w:rsidRPr="00635CEF">
        <w:rPr>
          <w:sz w:val="28"/>
          <w:szCs w:val="28"/>
        </w:rPr>
        <w:t xml:space="preserve"> Деловая онлайн-библиотека </w:t>
      </w:r>
      <w:proofErr w:type="spellStart"/>
      <w:r w:rsidRPr="00635CEF">
        <w:rPr>
          <w:sz w:val="28"/>
          <w:szCs w:val="28"/>
          <w:lang w:val="en-US"/>
        </w:rPr>
        <w:t>Alpina</w:t>
      </w:r>
      <w:proofErr w:type="spellEnd"/>
      <w:r w:rsidRPr="00635CEF">
        <w:rPr>
          <w:sz w:val="28"/>
          <w:szCs w:val="28"/>
        </w:rPr>
        <w:t xml:space="preserve"> </w:t>
      </w:r>
      <w:r w:rsidRPr="00635CEF">
        <w:rPr>
          <w:sz w:val="28"/>
          <w:szCs w:val="28"/>
          <w:lang w:val="en-US"/>
        </w:rPr>
        <w:t>Digital</w:t>
      </w:r>
      <w:r w:rsidRPr="00635CEF">
        <w:rPr>
          <w:sz w:val="28"/>
          <w:szCs w:val="28"/>
        </w:rPr>
        <w:t xml:space="preserve"> </w:t>
      </w:r>
      <w:r w:rsidRPr="00635CEF">
        <w:rPr>
          <w:sz w:val="28"/>
          <w:szCs w:val="28"/>
          <w:lang w:val="en-US"/>
        </w:rPr>
        <w:t>http</w:t>
      </w:r>
      <w:r w:rsidRPr="00635CEF">
        <w:rPr>
          <w:sz w:val="28"/>
          <w:szCs w:val="28"/>
        </w:rPr>
        <w:t>://</w:t>
      </w:r>
      <w:r w:rsidRPr="00635CEF">
        <w:rPr>
          <w:sz w:val="28"/>
          <w:szCs w:val="28"/>
          <w:lang w:val="en-US"/>
        </w:rPr>
        <w:t>lib</w:t>
      </w:r>
      <w:r w:rsidRPr="00635CEF">
        <w:rPr>
          <w:sz w:val="28"/>
          <w:szCs w:val="28"/>
        </w:rPr>
        <w:t>.</w:t>
      </w:r>
      <w:proofErr w:type="spellStart"/>
      <w:r w:rsidRPr="00635CEF">
        <w:rPr>
          <w:sz w:val="28"/>
          <w:szCs w:val="28"/>
          <w:lang w:val="en-US"/>
        </w:rPr>
        <w:t>alpinadigital</w:t>
      </w:r>
      <w:proofErr w:type="spellEnd"/>
      <w:r w:rsidRPr="00635CEF">
        <w:rPr>
          <w:sz w:val="28"/>
          <w:szCs w:val="28"/>
        </w:rPr>
        <w:t>.</w:t>
      </w:r>
      <w:proofErr w:type="spellStart"/>
      <w:r w:rsidRPr="00635CEF">
        <w:rPr>
          <w:sz w:val="28"/>
          <w:szCs w:val="28"/>
          <w:lang w:val="en-US"/>
        </w:rPr>
        <w:t>ru</w:t>
      </w:r>
      <w:proofErr w:type="spellEnd"/>
      <w:r w:rsidRPr="00635CEF">
        <w:rPr>
          <w:sz w:val="28"/>
          <w:szCs w:val="28"/>
        </w:rPr>
        <w:t>/</w:t>
      </w:r>
    </w:p>
    <w:p w:rsidR="00086E25" w:rsidRPr="003D5E8D" w:rsidRDefault="00086E25" w:rsidP="00086E25"/>
    <w:p w:rsidR="00086E25" w:rsidRDefault="00086E25" w:rsidP="006F63C3">
      <w:pPr>
        <w:pStyle w:val="1"/>
        <w:spacing w:before="0" w:line="360" w:lineRule="auto"/>
        <w:ind w:left="0" w:firstLine="709"/>
        <w:jc w:val="both"/>
        <w:rPr>
          <w:rFonts w:ascii="Times New Roman" w:hAnsi="Times New Roman"/>
          <w:sz w:val="28"/>
          <w:szCs w:val="28"/>
        </w:rPr>
      </w:pPr>
      <w:bookmarkStart w:id="19" w:name="_Toc531793807"/>
      <w:bookmarkEnd w:id="16"/>
    </w:p>
    <w:p w:rsidR="00BC0428" w:rsidRPr="009D0EC1" w:rsidRDefault="00BC0428" w:rsidP="006F63C3">
      <w:pPr>
        <w:pStyle w:val="1"/>
        <w:spacing w:before="0" w:line="360" w:lineRule="auto"/>
        <w:ind w:left="0" w:firstLine="709"/>
        <w:jc w:val="both"/>
        <w:rPr>
          <w:rFonts w:ascii="Times New Roman" w:hAnsi="Times New Roman"/>
          <w:sz w:val="28"/>
          <w:szCs w:val="28"/>
        </w:rPr>
      </w:pPr>
      <w:r w:rsidRPr="009D0EC1">
        <w:rPr>
          <w:rFonts w:ascii="Times New Roman" w:hAnsi="Times New Roman"/>
          <w:sz w:val="28"/>
          <w:szCs w:val="28"/>
        </w:rPr>
        <w:t>10. Методические указания для обучающихся по освоению дисциплины</w:t>
      </w:r>
      <w:bookmarkEnd w:id="19"/>
    </w:p>
    <w:p w:rsidR="00C60F0A" w:rsidRPr="009D0EC1" w:rsidRDefault="00C60F0A" w:rsidP="00C60F0A">
      <w:pPr>
        <w:spacing w:line="360" w:lineRule="auto"/>
        <w:ind w:firstLine="709"/>
        <w:jc w:val="both"/>
        <w:rPr>
          <w:sz w:val="28"/>
          <w:szCs w:val="28"/>
        </w:rPr>
      </w:pPr>
      <w:r w:rsidRPr="009D0EC1">
        <w:rPr>
          <w:sz w:val="28"/>
          <w:szCs w:val="28"/>
        </w:rPr>
        <w:t>Изучение дисциплины «Финансы, деньги, кредит»:</w:t>
      </w:r>
    </w:p>
    <w:p w:rsidR="00C60F0A" w:rsidRPr="009D0EC1" w:rsidRDefault="00C60F0A" w:rsidP="00C60F0A">
      <w:pPr>
        <w:spacing w:line="360" w:lineRule="auto"/>
        <w:ind w:firstLine="709"/>
        <w:jc w:val="both"/>
        <w:rPr>
          <w:sz w:val="28"/>
          <w:szCs w:val="28"/>
        </w:rPr>
      </w:pPr>
      <w:r w:rsidRPr="009D0EC1">
        <w:rPr>
          <w:sz w:val="28"/>
          <w:szCs w:val="28"/>
        </w:rPr>
        <w:t>1) предполагает овладение материалами курса на основе активной работы студентов на лекциях, в ходе проведения семинарских занятий, а также выполнение тестовых заданий и заданий для самостоятельной работы, решение ситуационных задач;</w:t>
      </w:r>
    </w:p>
    <w:p w:rsidR="00C60F0A" w:rsidRPr="009D0EC1" w:rsidRDefault="00C60F0A" w:rsidP="00C60F0A">
      <w:pPr>
        <w:spacing w:line="360" w:lineRule="auto"/>
        <w:ind w:firstLine="709"/>
        <w:jc w:val="both"/>
        <w:rPr>
          <w:sz w:val="28"/>
          <w:szCs w:val="28"/>
        </w:rPr>
      </w:pPr>
      <w:r w:rsidRPr="009D0EC1">
        <w:rPr>
          <w:sz w:val="28"/>
          <w:szCs w:val="28"/>
        </w:rPr>
        <w:t>2) базируется на знании теоретических основ микроэкономики и макроэкономики, учебной, энциклопедической и научной литературы.</w:t>
      </w:r>
    </w:p>
    <w:p w:rsidR="00C60F0A" w:rsidRPr="009D0EC1" w:rsidRDefault="00C60F0A" w:rsidP="00C60F0A">
      <w:pPr>
        <w:spacing w:line="360" w:lineRule="auto"/>
        <w:ind w:firstLine="709"/>
        <w:jc w:val="both"/>
        <w:rPr>
          <w:sz w:val="28"/>
          <w:szCs w:val="28"/>
        </w:rPr>
      </w:pPr>
      <w:r w:rsidRPr="009D0EC1">
        <w:rPr>
          <w:sz w:val="28"/>
          <w:szCs w:val="28"/>
        </w:rPr>
        <w:t xml:space="preserve"> </w:t>
      </w:r>
      <w:r w:rsidR="00B32D59" w:rsidRPr="009D0EC1">
        <w:rPr>
          <w:sz w:val="28"/>
          <w:szCs w:val="28"/>
        </w:rPr>
        <w:t>Д</w:t>
      </w:r>
      <w:r w:rsidRPr="009D0EC1">
        <w:rPr>
          <w:sz w:val="28"/>
          <w:szCs w:val="28"/>
        </w:rPr>
        <w:t xml:space="preserve">исциплина «Финансы, деньги, кредит» дает студентам комплексное представление о современных концепциях финансов, денежного обращения и кредита. </w:t>
      </w:r>
      <w:r w:rsidRPr="009D0EC1">
        <w:rPr>
          <w:spacing w:val="2"/>
          <w:sz w:val="28"/>
          <w:szCs w:val="28"/>
        </w:rPr>
        <w:t xml:space="preserve">В рамках дисциплины рассматриваются российский и зарубежный подходы к трактовке финансов и кредита, современное устройство финансовой системы РФ и особенности всех ее звеньев, дается обзор понятия финансовой работы и типовых функциональных обязанностей современного финансиста, излагается роль и функции органов государственного финансового регулирования в РФ, в том числе в сфере криптовалют, а также другие важные темы из области </w:t>
      </w:r>
      <w:r w:rsidRPr="009D0EC1">
        <w:rPr>
          <w:spacing w:val="2"/>
          <w:sz w:val="28"/>
          <w:szCs w:val="28"/>
        </w:rPr>
        <w:lastRenderedPageBreak/>
        <w:t>финансов, денежного обращения и кредита.</w:t>
      </w:r>
    </w:p>
    <w:p w:rsidR="00C60F0A" w:rsidRPr="009D0EC1" w:rsidRDefault="00C60F0A" w:rsidP="00C60F0A">
      <w:pPr>
        <w:numPr>
          <w:ilvl w:val="12"/>
          <w:numId w:val="0"/>
        </w:numPr>
        <w:spacing w:line="360" w:lineRule="auto"/>
        <w:ind w:firstLine="709"/>
        <w:jc w:val="both"/>
        <w:rPr>
          <w:sz w:val="28"/>
          <w:szCs w:val="28"/>
        </w:rPr>
      </w:pPr>
      <w:r w:rsidRPr="009D0EC1">
        <w:rPr>
          <w:sz w:val="28"/>
          <w:szCs w:val="28"/>
        </w:rPr>
        <w:t>На лекциях объясняются наиболее сложные аспекты рассматриваемых тем, обсуждаются проблемы применения положений теории и нормативных правовых актов на практике, приводятся примеры, иллюстрирующие отдельные аспекты изучаемых вопросов, из зарубежного и отечественного опыта. Материалы лекций, рекомендуемое учебно-методическое обеспечение по темам служат основой для подготовки студентов к семинарским занятиям.</w:t>
      </w:r>
    </w:p>
    <w:p w:rsidR="00C60F0A" w:rsidRPr="009D0EC1" w:rsidRDefault="00C60F0A" w:rsidP="00C60F0A">
      <w:pPr>
        <w:numPr>
          <w:ilvl w:val="12"/>
          <w:numId w:val="0"/>
        </w:numPr>
        <w:spacing w:line="360" w:lineRule="auto"/>
        <w:ind w:firstLine="709"/>
        <w:jc w:val="both"/>
        <w:rPr>
          <w:sz w:val="28"/>
          <w:szCs w:val="28"/>
        </w:rPr>
      </w:pPr>
      <w:r w:rsidRPr="009D0EC1">
        <w:rPr>
          <w:sz w:val="28"/>
          <w:szCs w:val="28"/>
        </w:rPr>
        <w:t xml:space="preserve">На </w:t>
      </w:r>
      <w:r w:rsidRPr="009D0EC1">
        <w:rPr>
          <w:i/>
          <w:sz w:val="28"/>
          <w:szCs w:val="28"/>
        </w:rPr>
        <w:t>семинарских занятиях</w:t>
      </w:r>
      <w:r w:rsidRPr="009D0EC1">
        <w:rPr>
          <w:sz w:val="28"/>
          <w:szCs w:val="28"/>
        </w:rPr>
        <w:t xml:space="preserve"> обсуждаются основные вопросы изучаемой дисциплины, при этом студенты должны четко формулировать свой ответ, используя профессиональную терминологию, аргументировать свою позицию при анализе современных проблем, изучаемых тем. Основной целью семинарских занятий является контроль за степенью усвоения пройденного материала, формируемыми компетенциями, ходом выполнения студентами заданий для самостоятельной работы. </w:t>
      </w:r>
    </w:p>
    <w:p w:rsidR="00C60F0A" w:rsidRPr="009D0EC1" w:rsidRDefault="00C60F0A" w:rsidP="00C60F0A">
      <w:pPr>
        <w:numPr>
          <w:ilvl w:val="12"/>
          <w:numId w:val="0"/>
        </w:numPr>
        <w:spacing w:line="360" w:lineRule="auto"/>
        <w:ind w:firstLine="709"/>
        <w:jc w:val="both"/>
        <w:rPr>
          <w:sz w:val="28"/>
          <w:szCs w:val="28"/>
        </w:rPr>
      </w:pPr>
      <w:r w:rsidRPr="009D0EC1">
        <w:rPr>
          <w:sz w:val="28"/>
          <w:szCs w:val="28"/>
        </w:rPr>
        <w:t>Для успешной подготовки к семинарским занятиям студенты должны использовать материалы лекций, а также учебную, энциклопедическую и научную литературу, нормативные правовые акты, рекомендуемые к изучению в рабочей программе дисциплины.</w:t>
      </w:r>
    </w:p>
    <w:p w:rsidR="00C60F0A" w:rsidRPr="009D0EC1" w:rsidRDefault="00C60F0A" w:rsidP="00C60F0A">
      <w:pPr>
        <w:numPr>
          <w:ilvl w:val="12"/>
          <w:numId w:val="0"/>
        </w:numPr>
        <w:spacing w:line="360" w:lineRule="auto"/>
        <w:ind w:firstLine="709"/>
        <w:jc w:val="both"/>
        <w:rPr>
          <w:sz w:val="28"/>
          <w:szCs w:val="28"/>
        </w:rPr>
      </w:pPr>
      <w:r w:rsidRPr="009D0EC1">
        <w:rPr>
          <w:i/>
          <w:sz w:val="28"/>
          <w:szCs w:val="28"/>
        </w:rPr>
        <w:t>Задания для самостоятельной работы студентов</w:t>
      </w:r>
      <w:r w:rsidRPr="009D0EC1">
        <w:rPr>
          <w:sz w:val="28"/>
          <w:szCs w:val="28"/>
        </w:rPr>
        <w:t xml:space="preserve"> выполняются в форме домашнего творческого задания, аналитического </w:t>
      </w:r>
      <w:r w:rsidR="002A05E7" w:rsidRPr="009D0EC1">
        <w:rPr>
          <w:sz w:val="28"/>
          <w:szCs w:val="28"/>
        </w:rPr>
        <w:t>отчета</w:t>
      </w:r>
      <w:r w:rsidRPr="009D0EC1">
        <w:rPr>
          <w:sz w:val="28"/>
          <w:szCs w:val="28"/>
        </w:rPr>
        <w:t>, экспертно-аналитической работы,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предусмотрены учебным планом подготовки бакалавров и являются неотъемлемой составной частью учебного процесса. Цель</w:t>
      </w:r>
      <w:r w:rsidRPr="009D0EC1">
        <w:rPr>
          <w:i/>
          <w:sz w:val="28"/>
          <w:szCs w:val="28"/>
        </w:rPr>
        <w:t xml:space="preserve"> </w:t>
      </w:r>
      <w:r w:rsidRPr="009D0EC1">
        <w:rPr>
          <w:sz w:val="28"/>
          <w:szCs w:val="28"/>
        </w:rPr>
        <w:t>заданий для самостоятельной работы – закрепить полученные знания по учебной дисциплине «Финансы, деньги, кредит», сформировать навыки проведения анализа и подготовки письменных заключений по вопросам курса.</w:t>
      </w:r>
    </w:p>
    <w:p w:rsidR="00C60F0A" w:rsidRPr="009D0EC1" w:rsidRDefault="00C60F0A" w:rsidP="00C60F0A">
      <w:pPr>
        <w:spacing w:line="360" w:lineRule="auto"/>
        <w:ind w:firstLine="709"/>
        <w:jc w:val="both"/>
        <w:rPr>
          <w:sz w:val="28"/>
          <w:szCs w:val="28"/>
        </w:rPr>
      </w:pPr>
      <w:r w:rsidRPr="009D0EC1">
        <w:rPr>
          <w:sz w:val="28"/>
          <w:szCs w:val="28"/>
        </w:rPr>
        <w:t xml:space="preserve">Задания для самостоятельной работы выполняются студентом в письменном виде. Работа должны носить самостоятельный, исследовательский, творческий характер, при ее оценке преподаватель в первую очередь оценивает обоснованность </w:t>
      </w:r>
      <w:r w:rsidRPr="009D0EC1">
        <w:rPr>
          <w:sz w:val="28"/>
          <w:szCs w:val="28"/>
        </w:rPr>
        <w:lastRenderedPageBreak/>
        <w:t xml:space="preserve">и оригинальность выводов. </w:t>
      </w:r>
    </w:p>
    <w:p w:rsidR="00C60F0A" w:rsidRPr="009D0EC1" w:rsidRDefault="00C60F0A" w:rsidP="00C60F0A">
      <w:pPr>
        <w:spacing w:line="360" w:lineRule="auto"/>
        <w:ind w:firstLine="709"/>
        <w:jc w:val="both"/>
        <w:rPr>
          <w:sz w:val="28"/>
          <w:szCs w:val="28"/>
        </w:rPr>
      </w:pPr>
      <w:r w:rsidRPr="009D0EC1">
        <w:rPr>
          <w:sz w:val="28"/>
          <w:szCs w:val="28"/>
        </w:rPr>
        <w:t xml:space="preserve">Выбор конкретного задания для самостоятельной работы каждому студенту проводит преподаватель, ведущий семинарские занятия. Для выполнения заданий необходимо изучить список нормативных правовых актов и литературы, рекомендуемых по каждой теме дисциплины. В письменной работе по теме задания студент должен полно и всесторонне рассмотреть все аспекты темы, четко сформулировать и аргументировать свою позицию по ключевым вопросам. </w:t>
      </w:r>
    </w:p>
    <w:p w:rsidR="00C60F0A" w:rsidRPr="009D0EC1" w:rsidRDefault="00C60F0A" w:rsidP="00C60F0A">
      <w:pPr>
        <w:spacing w:line="360" w:lineRule="auto"/>
        <w:ind w:firstLine="709"/>
        <w:jc w:val="both"/>
        <w:rPr>
          <w:sz w:val="28"/>
          <w:szCs w:val="28"/>
        </w:rPr>
      </w:pPr>
      <w:r w:rsidRPr="009D0EC1">
        <w:rPr>
          <w:sz w:val="28"/>
          <w:szCs w:val="28"/>
        </w:rPr>
        <w:t xml:space="preserve">Текст работы должен содержать заголовки, ссылки на источники данных при цитировании, список использованной литературы. Работа представляется в напечатанном виде. </w:t>
      </w:r>
    </w:p>
    <w:p w:rsidR="005174B9" w:rsidRPr="009D0EC1" w:rsidRDefault="005174B9" w:rsidP="009706D3">
      <w:pPr>
        <w:spacing w:line="360" w:lineRule="auto"/>
        <w:ind w:firstLine="709"/>
        <w:jc w:val="both"/>
        <w:rPr>
          <w:sz w:val="28"/>
          <w:szCs w:val="28"/>
        </w:rPr>
      </w:pPr>
    </w:p>
    <w:p w:rsidR="00BC0428" w:rsidRPr="009D0EC1" w:rsidRDefault="00BC0428" w:rsidP="00C60F0A">
      <w:pPr>
        <w:spacing w:line="360" w:lineRule="auto"/>
        <w:ind w:firstLine="709"/>
        <w:jc w:val="both"/>
        <w:outlineLvl w:val="0"/>
        <w:rPr>
          <w:b/>
          <w:sz w:val="28"/>
          <w:szCs w:val="28"/>
        </w:rPr>
      </w:pPr>
      <w:bookmarkStart w:id="20" w:name="_Toc531793808"/>
      <w:r w:rsidRPr="009D0EC1">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p>
    <w:p w:rsidR="00647197" w:rsidRPr="009D0EC1" w:rsidRDefault="00647197" w:rsidP="006551A0">
      <w:pPr>
        <w:pStyle w:val="a6"/>
        <w:numPr>
          <w:ilvl w:val="1"/>
          <w:numId w:val="15"/>
        </w:numPr>
        <w:spacing w:line="360" w:lineRule="auto"/>
        <w:ind w:left="0" w:firstLine="0"/>
        <w:jc w:val="both"/>
        <w:rPr>
          <w:b/>
          <w:bCs/>
          <w:sz w:val="28"/>
          <w:szCs w:val="28"/>
        </w:rPr>
      </w:pPr>
      <w:r w:rsidRPr="009D0EC1">
        <w:rPr>
          <w:b/>
          <w:bCs/>
          <w:sz w:val="28"/>
          <w:szCs w:val="28"/>
        </w:rPr>
        <w:t xml:space="preserve">Комплект лицензионного программного обеспечения: </w:t>
      </w:r>
    </w:p>
    <w:p w:rsidR="00647197" w:rsidRPr="009D0EC1" w:rsidRDefault="00DF4AEF" w:rsidP="006551A0">
      <w:pPr>
        <w:pStyle w:val="Default"/>
        <w:numPr>
          <w:ilvl w:val="0"/>
          <w:numId w:val="16"/>
        </w:numPr>
        <w:spacing w:line="360" w:lineRule="auto"/>
        <w:jc w:val="both"/>
        <w:rPr>
          <w:color w:val="auto"/>
          <w:sz w:val="28"/>
          <w:szCs w:val="28"/>
        </w:rPr>
      </w:pPr>
      <w:r w:rsidRPr="009D0EC1">
        <w:rPr>
          <w:rFonts w:eastAsia="Calibri"/>
          <w:bCs/>
          <w:color w:val="auto"/>
          <w:kern w:val="32"/>
          <w:sz w:val="28"/>
          <w:szCs w:val="28"/>
          <w:lang w:val="en-US"/>
        </w:rPr>
        <w:t>Windows</w:t>
      </w:r>
      <w:r w:rsidRPr="009D0EC1">
        <w:rPr>
          <w:rFonts w:eastAsia="Calibri"/>
          <w:bCs/>
          <w:color w:val="auto"/>
          <w:kern w:val="32"/>
          <w:sz w:val="28"/>
          <w:szCs w:val="28"/>
        </w:rPr>
        <w:t xml:space="preserve">, </w:t>
      </w:r>
      <w:r w:rsidRPr="009D0EC1">
        <w:rPr>
          <w:rFonts w:eastAsia="Calibri"/>
          <w:bCs/>
          <w:color w:val="auto"/>
          <w:kern w:val="32"/>
          <w:sz w:val="28"/>
          <w:szCs w:val="28"/>
          <w:lang w:val="en-US"/>
        </w:rPr>
        <w:t>Microsoft</w:t>
      </w:r>
      <w:r w:rsidRPr="009D0EC1">
        <w:rPr>
          <w:rFonts w:eastAsia="Calibri"/>
          <w:bCs/>
          <w:color w:val="auto"/>
          <w:kern w:val="32"/>
          <w:sz w:val="28"/>
          <w:szCs w:val="28"/>
        </w:rPr>
        <w:t xml:space="preserve"> </w:t>
      </w:r>
      <w:r w:rsidRPr="009D0EC1">
        <w:rPr>
          <w:rFonts w:eastAsia="Calibri"/>
          <w:bCs/>
          <w:color w:val="auto"/>
          <w:kern w:val="32"/>
          <w:sz w:val="28"/>
          <w:szCs w:val="28"/>
          <w:lang w:val="en-US"/>
        </w:rPr>
        <w:t>Office</w:t>
      </w:r>
      <w:r w:rsidR="00647197" w:rsidRPr="009D0EC1">
        <w:rPr>
          <w:color w:val="auto"/>
          <w:sz w:val="28"/>
          <w:szCs w:val="28"/>
        </w:rPr>
        <w:t xml:space="preserve">, </w:t>
      </w:r>
      <w:r w:rsidR="00647197" w:rsidRPr="009D0EC1">
        <w:rPr>
          <w:color w:val="auto"/>
          <w:sz w:val="28"/>
          <w:szCs w:val="28"/>
          <w:lang w:val="en-US"/>
        </w:rPr>
        <w:t>iOS</w:t>
      </w:r>
      <w:r w:rsidR="00647197" w:rsidRPr="009D0EC1">
        <w:rPr>
          <w:color w:val="auto"/>
          <w:sz w:val="28"/>
          <w:szCs w:val="28"/>
        </w:rPr>
        <w:t>.</w:t>
      </w:r>
    </w:p>
    <w:p w:rsidR="00647197" w:rsidRPr="009D0EC1" w:rsidRDefault="006A1806" w:rsidP="006551A0">
      <w:pPr>
        <w:pStyle w:val="a6"/>
        <w:numPr>
          <w:ilvl w:val="0"/>
          <w:numId w:val="16"/>
        </w:numPr>
        <w:spacing w:line="360" w:lineRule="auto"/>
        <w:jc w:val="both"/>
        <w:rPr>
          <w:bCs/>
          <w:sz w:val="28"/>
          <w:szCs w:val="28"/>
        </w:rPr>
      </w:pPr>
      <w:r w:rsidRPr="009D0EC1">
        <w:rPr>
          <w:sz w:val="28"/>
          <w:szCs w:val="28"/>
        </w:rPr>
        <w:t>Антивирус</w:t>
      </w:r>
      <w:r w:rsidRPr="009D0EC1">
        <w:rPr>
          <w:sz w:val="28"/>
          <w:szCs w:val="28"/>
          <w:lang w:val="en-US"/>
        </w:rPr>
        <w:t xml:space="preserve"> Kaspersky</w:t>
      </w:r>
    </w:p>
    <w:p w:rsidR="00647197" w:rsidRPr="009D0EC1" w:rsidRDefault="00647197" w:rsidP="006551A0">
      <w:pPr>
        <w:pStyle w:val="a6"/>
        <w:numPr>
          <w:ilvl w:val="1"/>
          <w:numId w:val="17"/>
        </w:numPr>
        <w:spacing w:after="200" w:line="360" w:lineRule="auto"/>
        <w:contextualSpacing/>
        <w:jc w:val="both"/>
        <w:rPr>
          <w:b/>
          <w:bCs/>
          <w:sz w:val="28"/>
          <w:szCs w:val="28"/>
        </w:rPr>
      </w:pPr>
      <w:r w:rsidRPr="009D0EC1">
        <w:rPr>
          <w:b/>
          <w:bCs/>
          <w:sz w:val="28"/>
          <w:szCs w:val="28"/>
        </w:rPr>
        <w:t>. Современные профессиональные базы данных и информационные справочные системы:</w:t>
      </w:r>
    </w:p>
    <w:p w:rsidR="00647197" w:rsidRPr="009D0EC1" w:rsidRDefault="00647197" w:rsidP="00647197">
      <w:pPr>
        <w:pStyle w:val="Default"/>
        <w:spacing w:line="360" w:lineRule="auto"/>
        <w:ind w:firstLine="709"/>
        <w:jc w:val="both"/>
        <w:rPr>
          <w:color w:val="auto"/>
          <w:sz w:val="28"/>
          <w:szCs w:val="28"/>
        </w:rPr>
      </w:pPr>
      <w:r w:rsidRPr="009D0EC1">
        <w:rPr>
          <w:color w:val="auto"/>
          <w:sz w:val="28"/>
          <w:szCs w:val="28"/>
        </w:rPr>
        <w:t>1. База данных экономических индикаторов Всемирного Банка.</w:t>
      </w:r>
    </w:p>
    <w:p w:rsidR="00647197" w:rsidRPr="009D0EC1" w:rsidRDefault="00647197" w:rsidP="00647197">
      <w:pPr>
        <w:pStyle w:val="Default"/>
        <w:spacing w:line="360" w:lineRule="auto"/>
        <w:ind w:firstLine="709"/>
        <w:jc w:val="both"/>
        <w:rPr>
          <w:color w:val="auto"/>
          <w:sz w:val="28"/>
          <w:szCs w:val="28"/>
        </w:rPr>
      </w:pPr>
      <w:r w:rsidRPr="009D0EC1">
        <w:rPr>
          <w:color w:val="auto"/>
          <w:sz w:val="28"/>
          <w:szCs w:val="28"/>
        </w:rPr>
        <w:t xml:space="preserve">2. Статистическая база данных Росстата, Федерального казначейства, Международного валютного фонда </w:t>
      </w:r>
      <w:r w:rsidRPr="009D0EC1">
        <w:rPr>
          <w:color w:val="auto"/>
          <w:sz w:val="28"/>
          <w:szCs w:val="28"/>
          <w:lang w:val="en-US"/>
        </w:rPr>
        <w:t>World</w:t>
      </w:r>
      <w:r w:rsidRPr="009D0EC1">
        <w:rPr>
          <w:color w:val="auto"/>
          <w:sz w:val="28"/>
          <w:szCs w:val="28"/>
        </w:rPr>
        <w:t xml:space="preserve"> </w:t>
      </w:r>
      <w:r w:rsidRPr="009D0EC1">
        <w:rPr>
          <w:color w:val="auto"/>
          <w:sz w:val="28"/>
          <w:szCs w:val="28"/>
          <w:lang w:val="en-US"/>
        </w:rPr>
        <w:t>Economic</w:t>
      </w:r>
      <w:r w:rsidRPr="009D0EC1">
        <w:rPr>
          <w:color w:val="auto"/>
          <w:sz w:val="28"/>
          <w:szCs w:val="28"/>
        </w:rPr>
        <w:t xml:space="preserve"> </w:t>
      </w:r>
      <w:r w:rsidRPr="009D0EC1">
        <w:rPr>
          <w:color w:val="auto"/>
          <w:sz w:val="28"/>
          <w:szCs w:val="28"/>
          <w:lang w:val="en-US"/>
        </w:rPr>
        <w:t>Outlook</w:t>
      </w:r>
      <w:r w:rsidRPr="009D0EC1">
        <w:rPr>
          <w:color w:val="auto"/>
          <w:sz w:val="28"/>
          <w:szCs w:val="28"/>
        </w:rPr>
        <w:t xml:space="preserve"> </w:t>
      </w:r>
      <w:r w:rsidRPr="009D0EC1">
        <w:rPr>
          <w:color w:val="auto"/>
          <w:sz w:val="28"/>
          <w:szCs w:val="28"/>
          <w:lang w:val="en-US"/>
        </w:rPr>
        <w:t>Database</w:t>
      </w:r>
      <w:r w:rsidRPr="009D0EC1">
        <w:rPr>
          <w:color w:val="auto"/>
          <w:sz w:val="28"/>
          <w:szCs w:val="28"/>
        </w:rPr>
        <w:t xml:space="preserve">, </w:t>
      </w:r>
      <w:r w:rsidRPr="009D0EC1">
        <w:rPr>
          <w:color w:val="auto"/>
          <w:sz w:val="28"/>
          <w:szCs w:val="28"/>
          <w:lang w:val="en-US"/>
        </w:rPr>
        <w:t>IMF</w:t>
      </w:r>
      <w:r w:rsidRPr="009D0EC1">
        <w:rPr>
          <w:color w:val="auto"/>
          <w:sz w:val="28"/>
          <w:szCs w:val="28"/>
        </w:rPr>
        <w:t xml:space="preserve"> </w:t>
      </w:r>
      <w:r w:rsidRPr="009D0EC1">
        <w:rPr>
          <w:color w:val="auto"/>
          <w:sz w:val="28"/>
          <w:szCs w:val="28"/>
          <w:lang w:val="en-US"/>
        </w:rPr>
        <w:t>International</w:t>
      </w:r>
      <w:r w:rsidRPr="009D0EC1">
        <w:rPr>
          <w:color w:val="auto"/>
          <w:sz w:val="28"/>
          <w:szCs w:val="28"/>
        </w:rPr>
        <w:t xml:space="preserve"> </w:t>
      </w:r>
      <w:r w:rsidRPr="009D0EC1">
        <w:rPr>
          <w:color w:val="auto"/>
          <w:sz w:val="28"/>
          <w:szCs w:val="28"/>
          <w:lang w:val="en-US"/>
        </w:rPr>
        <w:t>Financial</w:t>
      </w:r>
      <w:r w:rsidRPr="009D0EC1">
        <w:rPr>
          <w:color w:val="auto"/>
          <w:sz w:val="28"/>
          <w:szCs w:val="28"/>
        </w:rPr>
        <w:t xml:space="preserve"> </w:t>
      </w:r>
      <w:r w:rsidRPr="009D0EC1">
        <w:rPr>
          <w:color w:val="auto"/>
          <w:sz w:val="28"/>
          <w:szCs w:val="28"/>
          <w:lang w:val="en-US"/>
        </w:rPr>
        <w:t>Statistics</w:t>
      </w:r>
      <w:r w:rsidRPr="009D0EC1">
        <w:rPr>
          <w:color w:val="auto"/>
          <w:sz w:val="28"/>
          <w:szCs w:val="28"/>
        </w:rPr>
        <w:t>.</w:t>
      </w:r>
    </w:p>
    <w:p w:rsidR="00647197" w:rsidRPr="009D0EC1" w:rsidRDefault="00647197" w:rsidP="00647197">
      <w:pPr>
        <w:pStyle w:val="Default"/>
        <w:spacing w:line="360" w:lineRule="auto"/>
        <w:ind w:firstLine="709"/>
        <w:jc w:val="both"/>
        <w:rPr>
          <w:color w:val="auto"/>
          <w:sz w:val="28"/>
          <w:szCs w:val="28"/>
          <w:lang w:val="en-US"/>
        </w:rPr>
      </w:pPr>
      <w:r w:rsidRPr="009D0EC1">
        <w:rPr>
          <w:color w:val="auto"/>
          <w:sz w:val="28"/>
          <w:szCs w:val="28"/>
          <w:lang w:val="en-US"/>
        </w:rPr>
        <w:t xml:space="preserve">3. </w:t>
      </w:r>
      <w:r w:rsidRPr="009D0EC1">
        <w:rPr>
          <w:color w:val="auto"/>
          <w:sz w:val="28"/>
          <w:szCs w:val="28"/>
        </w:rPr>
        <w:t>Электронная</w:t>
      </w:r>
      <w:r w:rsidRPr="009D0EC1">
        <w:rPr>
          <w:color w:val="auto"/>
          <w:sz w:val="28"/>
          <w:szCs w:val="28"/>
          <w:lang w:val="en-US"/>
        </w:rPr>
        <w:t xml:space="preserve"> </w:t>
      </w:r>
      <w:r w:rsidRPr="009D0EC1">
        <w:rPr>
          <w:color w:val="auto"/>
          <w:sz w:val="28"/>
          <w:szCs w:val="28"/>
        </w:rPr>
        <w:t>библиотека</w:t>
      </w:r>
      <w:r w:rsidRPr="009D0EC1">
        <w:rPr>
          <w:color w:val="auto"/>
          <w:sz w:val="28"/>
          <w:szCs w:val="28"/>
          <w:lang w:val="en-US"/>
        </w:rPr>
        <w:t xml:space="preserve"> Social Science Research Network, eLIBRARY.ru, BOOK.ru, Znanium.com.</w:t>
      </w:r>
    </w:p>
    <w:p w:rsidR="00647197" w:rsidRPr="009D0EC1" w:rsidRDefault="00647197" w:rsidP="00647197">
      <w:pPr>
        <w:pStyle w:val="Default"/>
        <w:spacing w:line="360" w:lineRule="auto"/>
        <w:ind w:firstLine="709"/>
        <w:jc w:val="both"/>
        <w:rPr>
          <w:color w:val="auto"/>
          <w:sz w:val="28"/>
          <w:szCs w:val="28"/>
        </w:rPr>
      </w:pPr>
      <w:r w:rsidRPr="009D0EC1">
        <w:rPr>
          <w:color w:val="auto"/>
          <w:sz w:val="28"/>
          <w:szCs w:val="28"/>
        </w:rPr>
        <w:t>4. База научных статей Национального бюро экономических исследований (NBER).</w:t>
      </w:r>
    </w:p>
    <w:p w:rsidR="00647197" w:rsidRPr="009D0EC1" w:rsidRDefault="00647197" w:rsidP="00647197">
      <w:pPr>
        <w:pStyle w:val="Default"/>
        <w:spacing w:line="360" w:lineRule="auto"/>
        <w:ind w:firstLine="709"/>
        <w:jc w:val="both"/>
        <w:rPr>
          <w:color w:val="auto"/>
          <w:sz w:val="28"/>
          <w:szCs w:val="28"/>
        </w:rPr>
      </w:pPr>
      <w:r w:rsidRPr="009D0EC1">
        <w:rPr>
          <w:color w:val="auto"/>
          <w:sz w:val="28"/>
          <w:szCs w:val="28"/>
        </w:rPr>
        <w:lastRenderedPageBreak/>
        <w:t>5. Электронная база Российской государственной библиотеки (РГБ) и Финансового университета.</w:t>
      </w:r>
    </w:p>
    <w:p w:rsidR="005174B9" w:rsidRPr="009D0EC1" w:rsidRDefault="005174B9" w:rsidP="00647197">
      <w:pPr>
        <w:pStyle w:val="Default"/>
        <w:spacing w:line="360" w:lineRule="auto"/>
        <w:ind w:firstLine="709"/>
        <w:jc w:val="both"/>
        <w:rPr>
          <w:color w:val="auto"/>
          <w:sz w:val="28"/>
          <w:szCs w:val="28"/>
        </w:rPr>
      </w:pPr>
    </w:p>
    <w:p w:rsidR="00D74211" w:rsidRPr="009D0EC1" w:rsidRDefault="00AA5DE6" w:rsidP="00D74211">
      <w:pPr>
        <w:shd w:val="clear" w:color="auto" w:fill="FFFFFF"/>
        <w:tabs>
          <w:tab w:val="left" w:pos="442"/>
        </w:tabs>
        <w:spacing w:line="360" w:lineRule="auto"/>
        <w:ind w:firstLine="709"/>
        <w:jc w:val="both"/>
        <w:rPr>
          <w:rFonts w:eastAsia="Calibri"/>
          <w:b/>
          <w:bCs/>
          <w:sz w:val="28"/>
          <w:szCs w:val="28"/>
        </w:rPr>
      </w:pPr>
      <w:r w:rsidRPr="009D0EC1">
        <w:rPr>
          <w:rFonts w:eastAsia="Calibri"/>
          <w:b/>
          <w:bCs/>
          <w:sz w:val="28"/>
          <w:szCs w:val="28"/>
        </w:rPr>
        <w:t>11.3. Сертифицированные программные и аппаратные средства защиты информации</w:t>
      </w:r>
    </w:p>
    <w:p w:rsidR="00AA5DE6" w:rsidRPr="009D0EC1" w:rsidRDefault="00D74211" w:rsidP="00D74211">
      <w:pPr>
        <w:shd w:val="clear" w:color="auto" w:fill="FFFFFF"/>
        <w:tabs>
          <w:tab w:val="left" w:pos="442"/>
        </w:tabs>
        <w:spacing w:line="360" w:lineRule="auto"/>
        <w:ind w:firstLine="567"/>
        <w:jc w:val="both"/>
        <w:rPr>
          <w:bCs/>
          <w:sz w:val="28"/>
          <w:szCs w:val="28"/>
        </w:rPr>
      </w:pPr>
      <w:r w:rsidRPr="009D0EC1">
        <w:rPr>
          <w:bCs/>
          <w:sz w:val="28"/>
          <w:szCs w:val="28"/>
        </w:rPr>
        <w:t>У</w:t>
      </w:r>
      <w:r w:rsidR="00AA5DE6" w:rsidRPr="009D0EC1">
        <w:rPr>
          <w:bCs/>
          <w:sz w:val="28"/>
          <w:szCs w:val="28"/>
        </w:rPr>
        <w:t>казанные средства не используются</w:t>
      </w:r>
      <w:r w:rsidRPr="009D0EC1">
        <w:rPr>
          <w:bCs/>
          <w:sz w:val="28"/>
          <w:szCs w:val="28"/>
        </w:rPr>
        <w:t>.</w:t>
      </w:r>
    </w:p>
    <w:p w:rsidR="00D74211" w:rsidRPr="009D0EC1" w:rsidRDefault="00D74211" w:rsidP="00D74211">
      <w:pPr>
        <w:shd w:val="clear" w:color="auto" w:fill="FFFFFF"/>
        <w:tabs>
          <w:tab w:val="left" w:pos="442"/>
        </w:tabs>
        <w:spacing w:line="360" w:lineRule="auto"/>
        <w:ind w:firstLine="567"/>
        <w:jc w:val="both"/>
        <w:rPr>
          <w:rFonts w:eastAsia="Calibri"/>
          <w:b/>
          <w:bCs/>
          <w:sz w:val="28"/>
          <w:szCs w:val="28"/>
        </w:rPr>
      </w:pPr>
    </w:p>
    <w:p w:rsidR="00BC0428" w:rsidRPr="009D0EC1" w:rsidRDefault="00BC0428" w:rsidP="006F63C3">
      <w:pPr>
        <w:suppressAutoHyphens/>
        <w:overflowPunct w:val="0"/>
        <w:spacing w:line="360" w:lineRule="auto"/>
        <w:ind w:firstLine="709"/>
        <w:jc w:val="both"/>
        <w:textAlignment w:val="baseline"/>
        <w:outlineLvl w:val="0"/>
        <w:rPr>
          <w:rFonts w:eastAsia="Calibri"/>
          <w:b/>
          <w:sz w:val="28"/>
          <w:szCs w:val="28"/>
          <w:lang w:eastAsia="ar-SA"/>
        </w:rPr>
      </w:pPr>
      <w:bookmarkStart w:id="21" w:name="_Toc531793809"/>
      <w:r w:rsidRPr="009D0EC1">
        <w:rPr>
          <w:rFonts w:eastAsia="Calibri"/>
          <w:b/>
          <w:sz w:val="28"/>
          <w:szCs w:val="28"/>
          <w:lang w:eastAsia="ar-SA"/>
        </w:rPr>
        <w:t xml:space="preserve">12. </w:t>
      </w:r>
      <w:bookmarkEnd w:id="21"/>
      <w:r w:rsidR="009706D3" w:rsidRPr="009D0EC1">
        <w:rPr>
          <w:rFonts w:eastAsia="Calibri"/>
          <w:b/>
          <w:sz w:val="28"/>
          <w:szCs w:val="28"/>
          <w:lang w:eastAsia="ar-SA"/>
        </w:rPr>
        <w:t>Описание материально-технической базы, необходимой для осуществления образовательного процесса по дисциплине</w:t>
      </w:r>
    </w:p>
    <w:p w:rsidR="009706D3" w:rsidRPr="009D0EC1" w:rsidRDefault="009706D3" w:rsidP="00BC0428">
      <w:pPr>
        <w:spacing w:line="360" w:lineRule="auto"/>
        <w:ind w:firstLine="709"/>
        <w:jc w:val="both"/>
        <w:rPr>
          <w:sz w:val="28"/>
          <w:szCs w:val="28"/>
        </w:rPr>
      </w:pPr>
      <w:r w:rsidRPr="009D0EC1">
        <w:rPr>
          <w:sz w:val="28"/>
          <w:szCs w:val="28"/>
        </w:rPr>
        <w:t xml:space="preserve">Материально-техническая база Финансового университета, необходимая для осуществления образовательного процесса по данной дисциплине,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 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 коворкинги. 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   </w:t>
      </w:r>
    </w:p>
    <w:p w:rsidR="004301DB" w:rsidRPr="009D0EC1" w:rsidRDefault="009706D3" w:rsidP="00BC0428">
      <w:pPr>
        <w:spacing w:line="360" w:lineRule="auto"/>
        <w:ind w:firstLine="709"/>
        <w:jc w:val="both"/>
        <w:rPr>
          <w:sz w:val="28"/>
          <w:szCs w:val="28"/>
        </w:rPr>
      </w:pPr>
      <w:r w:rsidRPr="009D0EC1">
        <w:rPr>
          <w:sz w:val="28"/>
          <w:szCs w:val="28"/>
        </w:rPr>
        <w:t>Образовательный процесс по</w:t>
      </w:r>
      <w:r w:rsidR="00BC0428" w:rsidRPr="009D0EC1">
        <w:rPr>
          <w:sz w:val="28"/>
          <w:szCs w:val="28"/>
        </w:rPr>
        <w:t xml:space="preserve"> дисциплине «Финансы, деньги, кредит»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sidR="00BC0428" w:rsidRPr="009D0EC1">
        <w:rPr>
          <w:sz w:val="28"/>
          <w:szCs w:val="28"/>
          <w:lang w:val="en-US"/>
        </w:rPr>
        <w:t>BOOK</w:t>
      </w:r>
      <w:r w:rsidR="00BC0428" w:rsidRPr="009D0EC1">
        <w:rPr>
          <w:sz w:val="28"/>
          <w:szCs w:val="28"/>
        </w:rPr>
        <w:t>.</w:t>
      </w:r>
      <w:proofErr w:type="spellStart"/>
      <w:r w:rsidR="00BC0428" w:rsidRPr="009D0EC1">
        <w:rPr>
          <w:sz w:val="28"/>
          <w:szCs w:val="28"/>
          <w:lang w:val="en-US"/>
        </w:rPr>
        <w:t>ru</w:t>
      </w:r>
      <w:proofErr w:type="spellEnd"/>
      <w:r w:rsidR="00BC0428" w:rsidRPr="009D0EC1">
        <w:rPr>
          <w:sz w:val="28"/>
          <w:szCs w:val="28"/>
        </w:rPr>
        <w:t xml:space="preserve">, </w:t>
      </w:r>
      <w:proofErr w:type="spellStart"/>
      <w:r w:rsidR="00BC0428" w:rsidRPr="009D0EC1">
        <w:rPr>
          <w:sz w:val="28"/>
          <w:szCs w:val="28"/>
          <w:lang w:val="en-US"/>
        </w:rPr>
        <w:t>Znanium</w:t>
      </w:r>
      <w:proofErr w:type="spellEnd"/>
      <w:r w:rsidR="00BC0428" w:rsidRPr="009D0EC1">
        <w:rPr>
          <w:sz w:val="28"/>
          <w:szCs w:val="28"/>
        </w:rPr>
        <w:t>.</w:t>
      </w:r>
      <w:r w:rsidR="00BC0428" w:rsidRPr="009D0EC1">
        <w:rPr>
          <w:sz w:val="28"/>
          <w:szCs w:val="28"/>
          <w:lang w:val="en-US"/>
        </w:rPr>
        <w:t>com</w:t>
      </w:r>
      <w:r w:rsidR="00BC0428" w:rsidRPr="009D0EC1">
        <w:rPr>
          <w:sz w:val="28"/>
          <w:szCs w:val="28"/>
        </w:rPr>
        <w:t xml:space="preserve">, </w:t>
      </w:r>
      <w:proofErr w:type="spellStart"/>
      <w:r w:rsidR="00BC0428" w:rsidRPr="009D0EC1">
        <w:rPr>
          <w:sz w:val="28"/>
          <w:szCs w:val="28"/>
          <w:lang w:val="en-US"/>
        </w:rPr>
        <w:t>eLIBRARY</w:t>
      </w:r>
      <w:proofErr w:type="spellEnd"/>
      <w:r w:rsidR="00BC0428" w:rsidRPr="009D0EC1">
        <w:rPr>
          <w:sz w:val="28"/>
          <w:szCs w:val="28"/>
        </w:rPr>
        <w:t>.</w:t>
      </w:r>
      <w:proofErr w:type="spellStart"/>
      <w:r w:rsidR="00BC0428" w:rsidRPr="009D0EC1">
        <w:rPr>
          <w:sz w:val="28"/>
          <w:szCs w:val="28"/>
          <w:lang w:val="en-US"/>
        </w:rPr>
        <w:t>ru</w:t>
      </w:r>
      <w:proofErr w:type="spellEnd"/>
      <w:r w:rsidR="00BC0428" w:rsidRPr="009D0EC1">
        <w:rPr>
          <w:sz w:val="28"/>
          <w:szCs w:val="28"/>
        </w:rPr>
        <w:t xml:space="preserve"> и др.), Интернет-ресурсам. </w:t>
      </w:r>
    </w:p>
    <w:sectPr w:rsidR="004301DB" w:rsidRPr="009D0EC1" w:rsidSect="00F73E7B">
      <w:headerReference w:type="default" r:id="rId19"/>
      <w:footerReference w:type="default" r:id="rId20"/>
      <w:pgSz w:w="11906" w:h="16838"/>
      <w:pgMar w:top="1134" w:right="567"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5423" w:rsidRDefault="00255423" w:rsidP="00C52F7B">
      <w:r>
        <w:separator/>
      </w:r>
    </w:p>
  </w:endnote>
  <w:endnote w:type="continuationSeparator" w:id="0">
    <w:p w:rsidR="00255423" w:rsidRDefault="0025542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Bold">
    <w:charset w:val="00"/>
    <w:family w:val="auto"/>
    <w:pitch w:val="variable"/>
    <w:sig w:usb0="E0002AFF" w:usb1="C0007841"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36553081"/>
      <w:docPartObj>
        <w:docPartGallery w:val="Page Numbers (Bottom of Page)"/>
        <w:docPartUnique/>
      </w:docPartObj>
    </w:sdtPr>
    <w:sdtEndPr/>
    <w:sdtContent>
      <w:p w:rsidR="00E63CBB" w:rsidRDefault="00E63CBB">
        <w:pPr>
          <w:pStyle w:val="af"/>
          <w:jc w:val="right"/>
        </w:pPr>
        <w:r>
          <w:fldChar w:fldCharType="begin"/>
        </w:r>
        <w:r>
          <w:instrText>PAGE   \* MERGEFORMAT</w:instrText>
        </w:r>
        <w:r>
          <w:fldChar w:fldCharType="separate"/>
        </w:r>
        <w:r>
          <w:rPr>
            <w:noProof/>
          </w:rPr>
          <w:t>44</w:t>
        </w:r>
        <w:r>
          <w:rPr>
            <w:noProof/>
          </w:rPr>
          <w:fldChar w:fldCharType="end"/>
        </w:r>
      </w:p>
    </w:sdtContent>
  </w:sdt>
  <w:p w:rsidR="00E63CBB" w:rsidRDefault="00E63CB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5423" w:rsidRDefault="00255423" w:rsidP="00C52F7B">
      <w:r>
        <w:separator/>
      </w:r>
    </w:p>
  </w:footnote>
  <w:footnote w:type="continuationSeparator" w:id="0">
    <w:p w:rsidR="00255423" w:rsidRDefault="00255423"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3631520"/>
      <w:docPartObj>
        <w:docPartGallery w:val="Page Numbers (Top of Page)"/>
        <w:docPartUnique/>
      </w:docPartObj>
    </w:sdtPr>
    <w:sdtEndPr/>
    <w:sdtContent>
      <w:p w:rsidR="00E63CBB" w:rsidRDefault="00E63CBB">
        <w:pPr>
          <w:pStyle w:val="ad"/>
          <w:jc w:val="center"/>
        </w:pPr>
        <w:r>
          <w:t xml:space="preserve"> </w:t>
        </w:r>
      </w:p>
    </w:sdtContent>
  </w:sdt>
  <w:p w:rsidR="00E63CBB" w:rsidRDefault="00E63CBB">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rPr>
        <w:rFonts w:cs="Times New Roman"/>
      </w:rPr>
    </w:lvl>
    <w:lvl w:ilvl="1">
      <w:start w:val="1"/>
      <w:numFmt w:val="none"/>
      <w:pStyle w:val="2"/>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00006"/>
    <w:multiLevelType w:val="singleLevel"/>
    <w:tmpl w:val="00000006"/>
    <w:name w:val="WW8Num5"/>
    <w:lvl w:ilvl="0">
      <w:start w:val="1"/>
      <w:numFmt w:val="bullet"/>
      <w:lvlText w:val=""/>
      <w:lvlJc w:val="left"/>
      <w:pPr>
        <w:tabs>
          <w:tab w:val="num" w:pos="1440"/>
        </w:tabs>
        <w:ind w:left="1440" w:hanging="360"/>
      </w:pPr>
      <w:rPr>
        <w:rFonts w:ascii="Symbol" w:hAnsi="Symbol"/>
      </w:rPr>
    </w:lvl>
  </w:abstractNum>
  <w:abstractNum w:abstractNumId="2" w15:restartNumberingAfterBreak="0">
    <w:nsid w:val="00E045F2"/>
    <w:multiLevelType w:val="multilevel"/>
    <w:tmpl w:val="4CEC5E86"/>
    <w:lvl w:ilvl="0">
      <w:start w:val="7"/>
      <w:numFmt w:val="decimal"/>
      <w:lvlText w:val="%1."/>
      <w:lvlJc w:val="left"/>
      <w:pPr>
        <w:ind w:left="420" w:hanging="420"/>
      </w:pPr>
      <w:rPr>
        <w:rFonts w:hint="default"/>
      </w:rPr>
    </w:lvl>
    <w:lvl w:ilvl="1">
      <w:start w:val="3"/>
      <w:numFmt w:val="decimal"/>
      <w:lvlText w:val="%1.%2."/>
      <w:lvlJc w:val="left"/>
      <w:pPr>
        <w:ind w:left="1463" w:hanging="720"/>
      </w:pPr>
      <w:rPr>
        <w:rFonts w:hint="default"/>
      </w:rPr>
    </w:lvl>
    <w:lvl w:ilvl="2">
      <w:start w:val="1"/>
      <w:numFmt w:val="decimal"/>
      <w:lvlText w:val="%1.%2.%3."/>
      <w:lvlJc w:val="left"/>
      <w:pPr>
        <w:ind w:left="2206" w:hanging="720"/>
      </w:pPr>
      <w:rPr>
        <w:rFonts w:hint="default"/>
      </w:rPr>
    </w:lvl>
    <w:lvl w:ilvl="3">
      <w:start w:val="1"/>
      <w:numFmt w:val="decimal"/>
      <w:lvlText w:val="%1.%2.%3.%4."/>
      <w:lvlJc w:val="left"/>
      <w:pPr>
        <w:ind w:left="3309" w:hanging="1080"/>
      </w:pPr>
      <w:rPr>
        <w:rFonts w:hint="default"/>
      </w:rPr>
    </w:lvl>
    <w:lvl w:ilvl="4">
      <w:start w:val="1"/>
      <w:numFmt w:val="decimal"/>
      <w:lvlText w:val="%1.%2.%3.%4.%5."/>
      <w:lvlJc w:val="left"/>
      <w:pPr>
        <w:ind w:left="4052" w:hanging="1080"/>
      </w:pPr>
      <w:rPr>
        <w:rFonts w:hint="default"/>
      </w:rPr>
    </w:lvl>
    <w:lvl w:ilvl="5">
      <w:start w:val="1"/>
      <w:numFmt w:val="decimal"/>
      <w:lvlText w:val="%1.%2.%3.%4.%5.%6."/>
      <w:lvlJc w:val="left"/>
      <w:pPr>
        <w:ind w:left="5155" w:hanging="1440"/>
      </w:pPr>
      <w:rPr>
        <w:rFonts w:hint="default"/>
      </w:rPr>
    </w:lvl>
    <w:lvl w:ilvl="6">
      <w:start w:val="1"/>
      <w:numFmt w:val="decimal"/>
      <w:lvlText w:val="%1.%2.%3.%4.%5.%6.%7."/>
      <w:lvlJc w:val="left"/>
      <w:pPr>
        <w:ind w:left="6258" w:hanging="1800"/>
      </w:pPr>
      <w:rPr>
        <w:rFonts w:hint="default"/>
      </w:rPr>
    </w:lvl>
    <w:lvl w:ilvl="7">
      <w:start w:val="1"/>
      <w:numFmt w:val="decimal"/>
      <w:lvlText w:val="%1.%2.%3.%4.%5.%6.%7.%8."/>
      <w:lvlJc w:val="left"/>
      <w:pPr>
        <w:ind w:left="7001" w:hanging="1800"/>
      </w:pPr>
      <w:rPr>
        <w:rFonts w:hint="default"/>
      </w:rPr>
    </w:lvl>
    <w:lvl w:ilvl="8">
      <w:start w:val="1"/>
      <w:numFmt w:val="decimal"/>
      <w:lvlText w:val="%1.%2.%3.%4.%5.%6.%7.%8.%9."/>
      <w:lvlJc w:val="left"/>
      <w:pPr>
        <w:ind w:left="8104" w:hanging="2160"/>
      </w:pPr>
      <w:rPr>
        <w:rFonts w:hint="default"/>
      </w:rPr>
    </w:lvl>
  </w:abstractNum>
  <w:abstractNum w:abstractNumId="3" w15:restartNumberingAfterBreak="0">
    <w:nsid w:val="0132785E"/>
    <w:multiLevelType w:val="hybridMultilevel"/>
    <w:tmpl w:val="F7984CFC"/>
    <w:lvl w:ilvl="0" w:tplc="04190015">
      <w:start w:val="1"/>
      <w:numFmt w:val="upperLetter"/>
      <w:lvlText w:val="%1."/>
      <w:lvlJc w:val="left"/>
      <w:pPr>
        <w:ind w:left="36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0" w:hanging="180"/>
      </w:pPr>
    </w:lvl>
    <w:lvl w:ilvl="3" w:tplc="0419000F" w:tentative="1">
      <w:start w:val="1"/>
      <w:numFmt w:val="decimal"/>
      <w:lvlText w:val="%4."/>
      <w:lvlJc w:val="left"/>
      <w:pPr>
        <w:ind w:left="720" w:hanging="360"/>
      </w:pPr>
    </w:lvl>
    <w:lvl w:ilvl="4" w:tplc="04190019" w:tentative="1">
      <w:start w:val="1"/>
      <w:numFmt w:val="lowerLetter"/>
      <w:lvlText w:val="%5."/>
      <w:lvlJc w:val="left"/>
      <w:pPr>
        <w:ind w:left="1440" w:hanging="360"/>
      </w:pPr>
    </w:lvl>
    <w:lvl w:ilvl="5" w:tplc="0419001B" w:tentative="1">
      <w:start w:val="1"/>
      <w:numFmt w:val="lowerRoman"/>
      <w:lvlText w:val="%6."/>
      <w:lvlJc w:val="right"/>
      <w:pPr>
        <w:ind w:left="2160" w:hanging="180"/>
      </w:pPr>
    </w:lvl>
    <w:lvl w:ilvl="6" w:tplc="0419000F" w:tentative="1">
      <w:start w:val="1"/>
      <w:numFmt w:val="decimal"/>
      <w:lvlText w:val="%7."/>
      <w:lvlJc w:val="left"/>
      <w:pPr>
        <w:ind w:left="2880" w:hanging="360"/>
      </w:pPr>
    </w:lvl>
    <w:lvl w:ilvl="7" w:tplc="04190019" w:tentative="1">
      <w:start w:val="1"/>
      <w:numFmt w:val="lowerLetter"/>
      <w:lvlText w:val="%8."/>
      <w:lvlJc w:val="left"/>
      <w:pPr>
        <w:ind w:left="3600" w:hanging="360"/>
      </w:pPr>
    </w:lvl>
    <w:lvl w:ilvl="8" w:tplc="0419001B" w:tentative="1">
      <w:start w:val="1"/>
      <w:numFmt w:val="lowerRoman"/>
      <w:lvlText w:val="%9."/>
      <w:lvlJc w:val="right"/>
      <w:pPr>
        <w:ind w:left="4320" w:hanging="180"/>
      </w:pPr>
    </w:lvl>
  </w:abstractNum>
  <w:abstractNum w:abstractNumId="4" w15:restartNumberingAfterBreak="0">
    <w:nsid w:val="026D3D6C"/>
    <w:multiLevelType w:val="hybridMultilevel"/>
    <w:tmpl w:val="AD82DC04"/>
    <w:lvl w:ilvl="0" w:tplc="04BAA35A">
      <w:start w:val="1"/>
      <w:numFmt w:val="decimal"/>
      <w:lvlText w:val="%1."/>
      <w:lvlJc w:val="left"/>
      <w:pPr>
        <w:ind w:left="2344" w:hanging="360"/>
      </w:pPr>
      <w:rPr>
        <w:b w:val="0"/>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5" w15:restartNumberingAfterBreak="0">
    <w:nsid w:val="0CAC5519"/>
    <w:multiLevelType w:val="hybridMultilevel"/>
    <w:tmpl w:val="D51ACB3A"/>
    <w:lvl w:ilvl="0" w:tplc="04190015">
      <w:start w:val="1"/>
      <w:numFmt w:val="upp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FE44B43"/>
    <w:multiLevelType w:val="hybridMultilevel"/>
    <w:tmpl w:val="261EB15A"/>
    <w:lvl w:ilvl="0" w:tplc="04190015">
      <w:start w:val="1"/>
      <w:numFmt w:val="upp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0A77A46"/>
    <w:multiLevelType w:val="hybridMultilevel"/>
    <w:tmpl w:val="C122A898"/>
    <w:lvl w:ilvl="0" w:tplc="422879CE">
      <w:start w:val="1"/>
      <w:numFmt w:val="decimal"/>
      <w:lvlText w:val="%1."/>
      <w:lvlJc w:val="left"/>
      <w:pPr>
        <w:ind w:left="720" w:hanging="360"/>
      </w:pPr>
      <w:rPr>
        <w:color w:val="auto"/>
      </w:rPr>
    </w:lvl>
    <w:lvl w:ilvl="1" w:tplc="25DCBCBC">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B12685"/>
    <w:multiLevelType w:val="hybridMultilevel"/>
    <w:tmpl w:val="F42E4CAC"/>
    <w:lvl w:ilvl="0" w:tplc="04190015">
      <w:start w:val="1"/>
      <w:numFmt w:val="upp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783428D"/>
    <w:multiLevelType w:val="hybridMultilevel"/>
    <w:tmpl w:val="CF1E61BC"/>
    <w:lvl w:ilvl="0" w:tplc="ADBC9B54">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213755"/>
    <w:multiLevelType w:val="hybridMultilevel"/>
    <w:tmpl w:val="FD181818"/>
    <w:lvl w:ilvl="0" w:tplc="ADBC9B54">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DA6713E"/>
    <w:multiLevelType w:val="multilevel"/>
    <w:tmpl w:val="2C7E396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EAE030B"/>
    <w:multiLevelType w:val="hybridMultilevel"/>
    <w:tmpl w:val="ED12933E"/>
    <w:lvl w:ilvl="0" w:tplc="04190015">
      <w:start w:val="1"/>
      <w:numFmt w:val="upperLetter"/>
      <w:lvlText w:val="%1."/>
      <w:lvlJc w:val="left"/>
      <w:pPr>
        <w:ind w:left="360"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3" w15:restartNumberingAfterBreak="0">
    <w:nsid w:val="312A510F"/>
    <w:multiLevelType w:val="hybridMultilevel"/>
    <w:tmpl w:val="E86C1A56"/>
    <w:lvl w:ilvl="0" w:tplc="ADBC9B54">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BA60EA7"/>
    <w:multiLevelType w:val="multilevel"/>
    <w:tmpl w:val="849612F4"/>
    <w:lvl w:ilvl="0">
      <w:start w:val="1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1CF6408"/>
    <w:multiLevelType w:val="multilevel"/>
    <w:tmpl w:val="93E67900"/>
    <w:lvl w:ilvl="0">
      <w:start w:val="11"/>
      <w:numFmt w:val="decimal"/>
      <w:lvlText w:val="%1."/>
      <w:lvlJc w:val="left"/>
      <w:pPr>
        <w:ind w:left="1095" w:hanging="375"/>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2355" w:hanging="885"/>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16" w15:restartNumberingAfterBreak="0">
    <w:nsid w:val="4C45408F"/>
    <w:multiLevelType w:val="hybridMultilevel"/>
    <w:tmpl w:val="D524882C"/>
    <w:lvl w:ilvl="0" w:tplc="04190015">
      <w:start w:val="1"/>
      <w:numFmt w:val="upperLetter"/>
      <w:lvlText w:val="%1."/>
      <w:lvlJc w:val="left"/>
      <w:pPr>
        <w:ind w:left="360"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7" w15:restartNumberingAfterBreak="0">
    <w:nsid w:val="512C48F3"/>
    <w:multiLevelType w:val="hybridMultilevel"/>
    <w:tmpl w:val="AB22CF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5850A03"/>
    <w:multiLevelType w:val="hybridMultilevel"/>
    <w:tmpl w:val="AC282C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57F04C97"/>
    <w:multiLevelType w:val="hybridMultilevel"/>
    <w:tmpl w:val="F4D2A6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B785E52"/>
    <w:multiLevelType w:val="hybridMultilevel"/>
    <w:tmpl w:val="775EBCE4"/>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F242BF0"/>
    <w:multiLevelType w:val="hybridMultilevel"/>
    <w:tmpl w:val="B5F03BF2"/>
    <w:lvl w:ilvl="0" w:tplc="6368105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C6A4862"/>
    <w:multiLevelType w:val="hybridMultilevel"/>
    <w:tmpl w:val="311EBF00"/>
    <w:lvl w:ilvl="0" w:tplc="BDE46B3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FFE1672"/>
    <w:multiLevelType w:val="multilevel"/>
    <w:tmpl w:val="17FC6AC6"/>
    <w:lvl w:ilvl="0">
      <w:start w:val="6"/>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num w:numId="1">
    <w:abstractNumId w:val="0"/>
  </w:num>
  <w:num w:numId="2">
    <w:abstractNumId w:val="17"/>
  </w:num>
  <w:num w:numId="3">
    <w:abstractNumId w:val="23"/>
  </w:num>
  <w:num w:numId="4">
    <w:abstractNumId w:val="20"/>
  </w:num>
  <w:num w:numId="5">
    <w:abstractNumId w:val="7"/>
  </w:num>
  <w:num w:numId="6">
    <w:abstractNumId w:val="4"/>
  </w:num>
  <w:num w:numId="7">
    <w:abstractNumId w:val="19"/>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2"/>
  </w:num>
  <w:num w:numId="17">
    <w:abstractNumId w:val="14"/>
  </w:num>
  <w:num w:numId="18">
    <w:abstractNumId w:val="21"/>
  </w:num>
  <w:num w:numId="19">
    <w:abstractNumId w:val="2"/>
  </w:num>
  <w:num w:numId="20">
    <w:abstractNumId w:val="18"/>
  </w:num>
  <w:num w:numId="21">
    <w:abstractNumId w:val="13"/>
  </w:num>
  <w:num w:numId="22">
    <w:abstractNumId w:val="10"/>
  </w:num>
  <w:num w:numId="23">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2F7B"/>
    <w:rsid w:val="0000226F"/>
    <w:rsid w:val="000032F1"/>
    <w:rsid w:val="00003954"/>
    <w:rsid w:val="000062C4"/>
    <w:rsid w:val="000102D3"/>
    <w:rsid w:val="00012804"/>
    <w:rsid w:val="00020114"/>
    <w:rsid w:val="000218DE"/>
    <w:rsid w:val="00021D1E"/>
    <w:rsid w:val="000246A3"/>
    <w:rsid w:val="00024EEA"/>
    <w:rsid w:val="00026E9C"/>
    <w:rsid w:val="00027709"/>
    <w:rsid w:val="00043CFA"/>
    <w:rsid w:val="00045A27"/>
    <w:rsid w:val="000460EA"/>
    <w:rsid w:val="00047C02"/>
    <w:rsid w:val="00047EB2"/>
    <w:rsid w:val="000530F2"/>
    <w:rsid w:val="000532C5"/>
    <w:rsid w:val="00054F23"/>
    <w:rsid w:val="00056998"/>
    <w:rsid w:val="00061242"/>
    <w:rsid w:val="00064077"/>
    <w:rsid w:val="00066C22"/>
    <w:rsid w:val="00075A1A"/>
    <w:rsid w:val="00080232"/>
    <w:rsid w:val="00081564"/>
    <w:rsid w:val="0008173A"/>
    <w:rsid w:val="000835BF"/>
    <w:rsid w:val="000849BF"/>
    <w:rsid w:val="00086458"/>
    <w:rsid w:val="00086E25"/>
    <w:rsid w:val="000932A8"/>
    <w:rsid w:val="000936E5"/>
    <w:rsid w:val="000948DB"/>
    <w:rsid w:val="000952AF"/>
    <w:rsid w:val="000979E4"/>
    <w:rsid w:val="000A2CCD"/>
    <w:rsid w:val="000A4AA6"/>
    <w:rsid w:val="000A5071"/>
    <w:rsid w:val="000A61F1"/>
    <w:rsid w:val="000A6BE1"/>
    <w:rsid w:val="000B604D"/>
    <w:rsid w:val="000B76A8"/>
    <w:rsid w:val="000B77BA"/>
    <w:rsid w:val="000C044E"/>
    <w:rsid w:val="000C1AFD"/>
    <w:rsid w:val="000C534D"/>
    <w:rsid w:val="000C5850"/>
    <w:rsid w:val="000C5D47"/>
    <w:rsid w:val="000C6656"/>
    <w:rsid w:val="000C7529"/>
    <w:rsid w:val="000D1088"/>
    <w:rsid w:val="000D130B"/>
    <w:rsid w:val="000D2EC5"/>
    <w:rsid w:val="000E1BD8"/>
    <w:rsid w:val="000E31BA"/>
    <w:rsid w:val="000F4243"/>
    <w:rsid w:val="000F43D7"/>
    <w:rsid w:val="000F69A4"/>
    <w:rsid w:val="001034C8"/>
    <w:rsid w:val="00103D5A"/>
    <w:rsid w:val="00103F59"/>
    <w:rsid w:val="00104DCD"/>
    <w:rsid w:val="00106307"/>
    <w:rsid w:val="001065DB"/>
    <w:rsid w:val="001074EA"/>
    <w:rsid w:val="00110B7D"/>
    <w:rsid w:val="00110F5C"/>
    <w:rsid w:val="00111C1A"/>
    <w:rsid w:val="001134D7"/>
    <w:rsid w:val="00114C4B"/>
    <w:rsid w:val="00121560"/>
    <w:rsid w:val="00121C52"/>
    <w:rsid w:val="00127D86"/>
    <w:rsid w:val="001354AF"/>
    <w:rsid w:val="00135A56"/>
    <w:rsid w:val="00141137"/>
    <w:rsid w:val="00145199"/>
    <w:rsid w:val="00146E34"/>
    <w:rsid w:val="00151380"/>
    <w:rsid w:val="00152E20"/>
    <w:rsid w:val="00153077"/>
    <w:rsid w:val="00155216"/>
    <w:rsid w:val="00165271"/>
    <w:rsid w:val="00167315"/>
    <w:rsid w:val="00167D4C"/>
    <w:rsid w:val="00167F51"/>
    <w:rsid w:val="001753A5"/>
    <w:rsid w:val="00176184"/>
    <w:rsid w:val="0018034D"/>
    <w:rsid w:val="00182305"/>
    <w:rsid w:val="00183B21"/>
    <w:rsid w:val="00186288"/>
    <w:rsid w:val="00186A69"/>
    <w:rsid w:val="00187EA4"/>
    <w:rsid w:val="00191281"/>
    <w:rsid w:val="00191D66"/>
    <w:rsid w:val="0019486A"/>
    <w:rsid w:val="00196416"/>
    <w:rsid w:val="001A07F6"/>
    <w:rsid w:val="001A1284"/>
    <w:rsid w:val="001A3C43"/>
    <w:rsid w:val="001A50F0"/>
    <w:rsid w:val="001A5DD0"/>
    <w:rsid w:val="001B4AEC"/>
    <w:rsid w:val="001B4C63"/>
    <w:rsid w:val="001B5AFF"/>
    <w:rsid w:val="001C0125"/>
    <w:rsid w:val="001C5D94"/>
    <w:rsid w:val="001D2169"/>
    <w:rsid w:val="001D5711"/>
    <w:rsid w:val="001D5992"/>
    <w:rsid w:val="001E1386"/>
    <w:rsid w:val="001E2658"/>
    <w:rsid w:val="001E5CBE"/>
    <w:rsid w:val="001F0998"/>
    <w:rsid w:val="001F0AA9"/>
    <w:rsid w:val="001F240C"/>
    <w:rsid w:val="00202593"/>
    <w:rsid w:val="0020777C"/>
    <w:rsid w:val="0021083E"/>
    <w:rsid w:val="00217D5E"/>
    <w:rsid w:val="00222DB5"/>
    <w:rsid w:val="002245D9"/>
    <w:rsid w:val="0022559D"/>
    <w:rsid w:val="00227F6A"/>
    <w:rsid w:val="00230108"/>
    <w:rsid w:val="002326BA"/>
    <w:rsid w:val="0023630A"/>
    <w:rsid w:val="00241574"/>
    <w:rsid w:val="00243D15"/>
    <w:rsid w:val="002450C3"/>
    <w:rsid w:val="00246572"/>
    <w:rsid w:val="0024785A"/>
    <w:rsid w:val="0025075A"/>
    <w:rsid w:val="00250EF5"/>
    <w:rsid w:val="00251CC2"/>
    <w:rsid w:val="00251E74"/>
    <w:rsid w:val="00255423"/>
    <w:rsid w:val="00256DF1"/>
    <w:rsid w:val="00256F66"/>
    <w:rsid w:val="00257966"/>
    <w:rsid w:val="0026016B"/>
    <w:rsid w:val="002617F3"/>
    <w:rsid w:val="00261F2D"/>
    <w:rsid w:val="00265C02"/>
    <w:rsid w:val="00266573"/>
    <w:rsid w:val="00271BD8"/>
    <w:rsid w:val="00272525"/>
    <w:rsid w:val="002761B7"/>
    <w:rsid w:val="00283B13"/>
    <w:rsid w:val="00284DCB"/>
    <w:rsid w:val="00286086"/>
    <w:rsid w:val="00286D22"/>
    <w:rsid w:val="002962FA"/>
    <w:rsid w:val="00296DC1"/>
    <w:rsid w:val="002A05E7"/>
    <w:rsid w:val="002A2809"/>
    <w:rsid w:val="002A2FB5"/>
    <w:rsid w:val="002A39A6"/>
    <w:rsid w:val="002A481B"/>
    <w:rsid w:val="002A533B"/>
    <w:rsid w:val="002A5516"/>
    <w:rsid w:val="002B003B"/>
    <w:rsid w:val="002B020D"/>
    <w:rsid w:val="002B17C4"/>
    <w:rsid w:val="002B55DE"/>
    <w:rsid w:val="002B5680"/>
    <w:rsid w:val="002B7698"/>
    <w:rsid w:val="002C2C19"/>
    <w:rsid w:val="002C2C96"/>
    <w:rsid w:val="002C3B47"/>
    <w:rsid w:val="002D06D6"/>
    <w:rsid w:val="002D5471"/>
    <w:rsid w:val="002D786A"/>
    <w:rsid w:val="002E02AB"/>
    <w:rsid w:val="002E11C9"/>
    <w:rsid w:val="00300743"/>
    <w:rsid w:val="0031043A"/>
    <w:rsid w:val="00311A81"/>
    <w:rsid w:val="003136F6"/>
    <w:rsid w:val="00316433"/>
    <w:rsid w:val="00317E6F"/>
    <w:rsid w:val="00322045"/>
    <w:rsid w:val="0032265F"/>
    <w:rsid w:val="00322B1A"/>
    <w:rsid w:val="00325C45"/>
    <w:rsid w:val="00331CAC"/>
    <w:rsid w:val="00334B98"/>
    <w:rsid w:val="00334DFE"/>
    <w:rsid w:val="00342385"/>
    <w:rsid w:val="003439F5"/>
    <w:rsid w:val="00343D11"/>
    <w:rsid w:val="00343F74"/>
    <w:rsid w:val="003443A3"/>
    <w:rsid w:val="00345DD0"/>
    <w:rsid w:val="0034699C"/>
    <w:rsid w:val="00350174"/>
    <w:rsid w:val="0035211C"/>
    <w:rsid w:val="003563B0"/>
    <w:rsid w:val="003576F1"/>
    <w:rsid w:val="003604DE"/>
    <w:rsid w:val="00360972"/>
    <w:rsid w:val="00361002"/>
    <w:rsid w:val="003638DB"/>
    <w:rsid w:val="00363A41"/>
    <w:rsid w:val="00373FD2"/>
    <w:rsid w:val="003752A4"/>
    <w:rsid w:val="003761B6"/>
    <w:rsid w:val="00381B06"/>
    <w:rsid w:val="00385C43"/>
    <w:rsid w:val="003866A0"/>
    <w:rsid w:val="00396D3D"/>
    <w:rsid w:val="003971AB"/>
    <w:rsid w:val="003A0414"/>
    <w:rsid w:val="003A1CEB"/>
    <w:rsid w:val="003A23DE"/>
    <w:rsid w:val="003A49B9"/>
    <w:rsid w:val="003A61C5"/>
    <w:rsid w:val="003A675C"/>
    <w:rsid w:val="003B1458"/>
    <w:rsid w:val="003B3E33"/>
    <w:rsid w:val="003B7068"/>
    <w:rsid w:val="003B77C2"/>
    <w:rsid w:val="003C2C0D"/>
    <w:rsid w:val="003D03AC"/>
    <w:rsid w:val="003D376D"/>
    <w:rsid w:val="003D4F38"/>
    <w:rsid w:val="003D547C"/>
    <w:rsid w:val="003D5B9E"/>
    <w:rsid w:val="003E052E"/>
    <w:rsid w:val="003E0817"/>
    <w:rsid w:val="003E2170"/>
    <w:rsid w:val="003E3A5A"/>
    <w:rsid w:val="003E4FD9"/>
    <w:rsid w:val="003E6BA6"/>
    <w:rsid w:val="003F1F40"/>
    <w:rsid w:val="003F71E6"/>
    <w:rsid w:val="00400154"/>
    <w:rsid w:val="00400F79"/>
    <w:rsid w:val="00404925"/>
    <w:rsid w:val="00404F12"/>
    <w:rsid w:val="00410103"/>
    <w:rsid w:val="00411845"/>
    <w:rsid w:val="00413C3D"/>
    <w:rsid w:val="00415D9A"/>
    <w:rsid w:val="00426848"/>
    <w:rsid w:val="004301DB"/>
    <w:rsid w:val="00432FEA"/>
    <w:rsid w:val="00434E67"/>
    <w:rsid w:val="00435968"/>
    <w:rsid w:val="004403AF"/>
    <w:rsid w:val="0044140C"/>
    <w:rsid w:val="00441D3F"/>
    <w:rsid w:val="00443E62"/>
    <w:rsid w:val="00446E25"/>
    <w:rsid w:val="004476DD"/>
    <w:rsid w:val="00450324"/>
    <w:rsid w:val="00450762"/>
    <w:rsid w:val="00452C5F"/>
    <w:rsid w:val="00453169"/>
    <w:rsid w:val="00455D05"/>
    <w:rsid w:val="00461328"/>
    <w:rsid w:val="00462A65"/>
    <w:rsid w:val="00466AB7"/>
    <w:rsid w:val="00466ACB"/>
    <w:rsid w:val="00466D91"/>
    <w:rsid w:val="00475DE5"/>
    <w:rsid w:val="00476960"/>
    <w:rsid w:val="00483161"/>
    <w:rsid w:val="00483A48"/>
    <w:rsid w:val="004915BD"/>
    <w:rsid w:val="00495341"/>
    <w:rsid w:val="004954FC"/>
    <w:rsid w:val="00496846"/>
    <w:rsid w:val="004A0E04"/>
    <w:rsid w:val="004A6AB4"/>
    <w:rsid w:val="004B0894"/>
    <w:rsid w:val="004B1870"/>
    <w:rsid w:val="004B4BFE"/>
    <w:rsid w:val="004B745F"/>
    <w:rsid w:val="004D7FED"/>
    <w:rsid w:val="004E3DDF"/>
    <w:rsid w:val="004E443D"/>
    <w:rsid w:val="004E4737"/>
    <w:rsid w:val="004E4C20"/>
    <w:rsid w:val="004E6E94"/>
    <w:rsid w:val="004E7CAC"/>
    <w:rsid w:val="004F0D1C"/>
    <w:rsid w:val="004F1592"/>
    <w:rsid w:val="004F3583"/>
    <w:rsid w:val="004F5D8F"/>
    <w:rsid w:val="004F5FCF"/>
    <w:rsid w:val="004F64B4"/>
    <w:rsid w:val="005019CD"/>
    <w:rsid w:val="00501B46"/>
    <w:rsid w:val="00503826"/>
    <w:rsid w:val="00504556"/>
    <w:rsid w:val="00504BDE"/>
    <w:rsid w:val="00507A3A"/>
    <w:rsid w:val="005113CC"/>
    <w:rsid w:val="00513259"/>
    <w:rsid w:val="00516084"/>
    <w:rsid w:val="00516599"/>
    <w:rsid w:val="005174B9"/>
    <w:rsid w:val="00520388"/>
    <w:rsid w:val="00520A0C"/>
    <w:rsid w:val="005238BA"/>
    <w:rsid w:val="00524846"/>
    <w:rsid w:val="00524881"/>
    <w:rsid w:val="0052632F"/>
    <w:rsid w:val="0052666D"/>
    <w:rsid w:val="00526E92"/>
    <w:rsid w:val="00531A6E"/>
    <w:rsid w:val="00531B92"/>
    <w:rsid w:val="005332E7"/>
    <w:rsid w:val="00534BF1"/>
    <w:rsid w:val="005370A7"/>
    <w:rsid w:val="005421EE"/>
    <w:rsid w:val="005423CB"/>
    <w:rsid w:val="005439C4"/>
    <w:rsid w:val="00543A77"/>
    <w:rsid w:val="00552985"/>
    <w:rsid w:val="005532E3"/>
    <w:rsid w:val="00555ABF"/>
    <w:rsid w:val="00556773"/>
    <w:rsid w:val="00557BAA"/>
    <w:rsid w:val="00563EF4"/>
    <w:rsid w:val="00566593"/>
    <w:rsid w:val="00566EFE"/>
    <w:rsid w:val="0056796B"/>
    <w:rsid w:val="00577CE4"/>
    <w:rsid w:val="005809BF"/>
    <w:rsid w:val="00580EE7"/>
    <w:rsid w:val="00582150"/>
    <w:rsid w:val="00584097"/>
    <w:rsid w:val="0059504A"/>
    <w:rsid w:val="00596CE9"/>
    <w:rsid w:val="005A0208"/>
    <w:rsid w:val="005A17E6"/>
    <w:rsid w:val="005A272D"/>
    <w:rsid w:val="005A3F18"/>
    <w:rsid w:val="005A47E8"/>
    <w:rsid w:val="005B03DE"/>
    <w:rsid w:val="005B6F0E"/>
    <w:rsid w:val="005C169D"/>
    <w:rsid w:val="005C31BB"/>
    <w:rsid w:val="005C6EB2"/>
    <w:rsid w:val="005D0F77"/>
    <w:rsid w:val="005D21FE"/>
    <w:rsid w:val="005D36BA"/>
    <w:rsid w:val="005D45D3"/>
    <w:rsid w:val="005D61A1"/>
    <w:rsid w:val="005E32C4"/>
    <w:rsid w:val="005E46AA"/>
    <w:rsid w:val="005E566C"/>
    <w:rsid w:val="005E5A3B"/>
    <w:rsid w:val="005F26BC"/>
    <w:rsid w:val="005F5092"/>
    <w:rsid w:val="00601868"/>
    <w:rsid w:val="00602C9C"/>
    <w:rsid w:val="00605B6C"/>
    <w:rsid w:val="00606047"/>
    <w:rsid w:val="00607EFB"/>
    <w:rsid w:val="00610CFD"/>
    <w:rsid w:val="00613F19"/>
    <w:rsid w:val="00616562"/>
    <w:rsid w:val="00620877"/>
    <w:rsid w:val="00621452"/>
    <w:rsid w:val="00623043"/>
    <w:rsid w:val="0062422A"/>
    <w:rsid w:val="0062424B"/>
    <w:rsid w:val="006278BB"/>
    <w:rsid w:val="00627CAA"/>
    <w:rsid w:val="00633536"/>
    <w:rsid w:val="0063503E"/>
    <w:rsid w:val="006420D9"/>
    <w:rsid w:val="00642CB5"/>
    <w:rsid w:val="006435B4"/>
    <w:rsid w:val="00643D4B"/>
    <w:rsid w:val="00647197"/>
    <w:rsid w:val="00651E82"/>
    <w:rsid w:val="0065286A"/>
    <w:rsid w:val="00653666"/>
    <w:rsid w:val="006551A0"/>
    <w:rsid w:val="0066171B"/>
    <w:rsid w:val="00667342"/>
    <w:rsid w:val="006702BD"/>
    <w:rsid w:val="00672880"/>
    <w:rsid w:val="00672DE8"/>
    <w:rsid w:val="00676821"/>
    <w:rsid w:val="0068152F"/>
    <w:rsid w:val="00687602"/>
    <w:rsid w:val="00690EF2"/>
    <w:rsid w:val="006A06AA"/>
    <w:rsid w:val="006A12E1"/>
    <w:rsid w:val="006A1806"/>
    <w:rsid w:val="006A1858"/>
    <w:rsid w:val="006A2970"/>
    <w:rsid w:val="006A39A3"/>
    <w:rsid w:val="006B3C5B"/>
    <w:rsid w:val="006B5B4D"/>
    <w:rsid w:val="006C2CF8"/>
    <w:rsid w:val="006D1A6A"/>
    <w:rsid w:val="006D2028"/>
    <w:rsid w:val="006D27FF"/>
    <w:rsid w:val="006D4EC6"/>
    <w:rsid w:val="006D6D2D"/>
    <w:rsid w:val="006E12A8"/>
    <w:rsid w:val="006F601F"/>
    <w:rsid w:val="006F63C3"/>
    <w:rsid w:val="006F681E"/>
    <w:rsid w:val="006F780B"/>
    <w:rsid w:val="007022C3"/>
    <w:rsid w:val="00712CA9"/>
    <w:rsid w:val="007130E6"/>
    <w:rsid w:val="00714EC8"/>
    <w:rsid w:val="00714EF4"/>
    <w:rsid w:val="007150D1"/>
    <w:rsid w:val="00721578"/>
    <w:rsid w:val="00722EE9"/>
    <w:rsid w:val="00723437"/>
    <w:rsid w:val="00724F1D"/>
    <w:rsid w:val="00732251"/>
    <w:rsid w:val="00734D52"/>
    <w:rsid w:val="0074045C"/>
    <w:rsid w:val="00741CBE"/>
    <w:rsid w:val="007425EF"/>
    <w:rsid w:val="00743283"/>
    <w:rsid w:val="007440F8"/>
    <w:rsid w:val="007447C6"/>
    <w:rsid w:val="007455EF"/>
    <w:rsid w:val="00747457"/>
    <w:rsid w:val="00750BF5"/>
    <w:rsid w:val="00753CAB"/>
    <w:rsid w:val="00757EEE"/>
    <w:rsid w:val="007603CA"/>
    <w:rsid w:val="00765419"/>
    <w:rsid w:val="00766B13"/>
    <w:rsid w:val="00767D96"/>
    <w:rsid w:val="00767F5E"/>
    <w:rsid w:val="00770416"/>
    <w:rsid w:val="0077515C"/>
    <w:rsid w:val="00776559"/>
    <w:rsid w:val="00777D66"/>
    <w:rsid w:val="00781A43"/>
    <w:rsid w:val="00781DEF"/>
    <w:rsid w:val="00786D98"/>
    <w:rsid w:val="0079239F"/>
    <w:rsid w:val="00794C6A"/>
    <w:rsid w:val="00797EB6"/>
    <w:rsid w:val="007A2C24"/>
    <w:rsid w:val="007A48AE"/>
    <w:rsid w:val="007A48DC"/>
    <w:rsid w:val="007A5CA7"/>
    <w:rsid w:val="007A73BA"/>
    <w:rsid w:val="007A77D0"/>
    <w:rsid w:val="007B275D"/>
    <w:rsid w:val="007B4C34"/>
    <w:rsid w:val="007B662C"/>
    <w:rsid w:val="007B7141"/>
    <w:rsid w:val="007B71E2"/>
    <w:rsid w:val="007C1977"/>
    <w:rsid w:val="007C216C"/>
    <w:rsid w:val="007C6006"/>
    <w:rsid w:val="007C76B2"/>
    <w:rsid w:val="007D0069"/>
    <w:rsid w:val="007D1FC6"/>
    <w:rsid w:val="007D2EFA"/>
    <w:rsid w:val="007D317B"/>
    <w:rsid w:val="007D475C"/>
    <w:rsid w:val="007D6C34"/>
    <w:rsid w:val="007E17B5"/>
    <w:rsid w:val="007E18A8"/>
    <w:rsid w:val="007E2D12"/>
    <w:rsid w:val="007E3FEC"/>
    <w:rsid w:val="007E5A9E"/>
    <w:rsid w:val="007E6680"/>
    <w:rsid w:val="007F43B0"/>
    <w:rsid w:val="007F76D4"/>
    <w:rsid w:val="007F77E1"/>
    <w:rsid w:val="0080014F"/>
    <w:rsid w:val="008001F1"/>
    <w:rsid w:val="00800257"/>
    <w:rsid w:val="00800900"/>
    <w:rsid w:val="00800A4C"/>
    <w:rsid w:val="00803DF2"/>
    <w:rsid w:val="00806AB2"/>
    <w:rsid w:val="008072D6"/>
    <w:rsid w:val="00807654"/>
    <w:rsid w:val="00810918"/>
    <w:rsid w:val="00812C5C"/>
    <w:rsid w:val="00814FD1"/>
    <w:rsid w:val="00820409"/>
    <w:rsid w:val="00820E05"/>
    <w:rsid w:val="00823756"/>
    <w:rsid w:val="00826418"/>
    <w:rsid w:val="00830003"/>
    <w:rsid w:val="0083365F"/>
    <w:rsid w:val="00835A27"/>
    <w:rsid w:val="0084556F"/>
    <w:rsid w:val="00846604"/>
    <w:rsid w:val="00847472"/>
    <w:rsid w:val="00850AFD"/>
    <w:rsid w:val="008527A4"/>
    <w:rsid w:val="00854C13"/>
    <w:rsid w:val="0085609A"/>
    <w:rsid w:val="00861DB9"/>
    <w:rsid w:val="008657E8"/>
    <w:rsid w:val="008662F9"/>
    <w:rsid w:val="008679A8"/>
    <w:rsid w:val="008760D1"/>
    <w:rsid w:val="00876D93"/>
    <w:rsid w:val="008809B1"/>
    <w:rsid w:val="0088214D"/>
    <w:rsid w:val="0088321E"/>
    <w:rsid w:val="0088622F"/>
    <w:rsid w:val="008863B4"/>
    <w:rsid w:val="00886470"/>
    <w:rsid w:val="008879AA"/>
    <w:rsid w:val="00891945"/>
    <w:rsid w:val="0089306C"/>
    <w:rsid w:val="0089342C"/>
    <w:rsid w:val="00895124"/>
    <w:rsid w:val="00897093"/>
    <w:rsid w:val="008A2D82"/>
    <w:rsid w:val="008A6537"/>
    <w:rsid w:val="008B1FFE"/>
    <w:rsid w:val="008B26F5"/>
    <w:rsid w:val="008B578E"/>
    <w:rsid w:val="008B6F64"/>
    <w:rsid w:val="008C1B23"/>
    <w:rsid w:val="008C22B4"/>
    <w:rsid w:val="008C7BCC"/>
    <w:rsid w:val="008C7E64"/>
    <w:rsid w:val="008D0868"/>
    <w:rsid w:val="008D6227"/>
    <w:rsid w:val="008D6965"/>
    <w:rsid w:val="008D7C13"/>
    <w:rsid w:val="008E474C"/>
    <w:rsid w:val="008E4990"/>
    <w:rsid w:val="008E4D13"/>
    <w:rsid w:val="008E5DB9"/>
    <w:rsid w:val="00900B00"/>
    <w:rsid w:val="00903E1E"/>
    <w:rsid w:val="0090565A"/>
    <w:rsid w:val="00906432"/>
    <w:rsid w:val="00907913"/>
    <w:rsid w:val="00907AFF"/>
    <w:rsid w:val="00910BE5"/>
    <w:rsid w:val="00912E9C"/>
    <w:rsid w:val="009131F3"/>
    <w:rsid w:val="0091478D"/>
    <w:rsid w:val="00915F55"/>
    <w:rsid w:val="00916C16"/>
    <w:rsid w:val="00925E6A"/>
    <w:rsid w:val="00926AB3"/>
    <w:rsid w:val="009316BA"/>
    <w:rsid w:val="00932FCE"/>
    <w:rsid w:val="00933143"/>
    <w:rsid w:val="00933C0A"/>
    <w:rsid w:val="0093509E"/>
    <w:rsid w:val="00935105"/>
    <w:rsid w:val="00936571"/>
    <w:rsid w:val="0093660A"/>
    <w:rsid w:val="00942E69"/>
    <w:rsid w:val="00945255"/>
    <w:rsid w:val="00945842"/>
    <w:rsid w:val="00951000"/>
    <w:rsid w:val="009516B6"/>
    <w:rsid w:val="009524F6"/>
    <w:rsid w:val="00954C11"/>
    <w:rsid w:val="00956721"/>
    <w:rsid w:val="00956A09"/>
    <w:rsid w:val="00957AAB"/>
    <w:rsid w:val="0096418C"/>
    <w:rsid w:val="009653DD"/>
    <w:rsid w:val="00965C34"/>
    <w:rsid w:val="00966510"/>
    <w:rsid w:val="009673A8"/>
    <w:rsid w:val="009706D3"/>
    <w:rsid w:val="0097310C"/>
    <w:rsid w:val="009735F4"/>
    <w:rsid w:val="00975554"/>
    <w:rsid w:val="00977A12"/>
    <w:rsid w:val="00977E39"/>
    <w:rsid w:val="00984A24"/>
    <w:rsid w:val="0098786F"/>
    <w:rsid w:val="009907DD"/>
    <w:rsid w:val="0099104C"/>
    <w:rsid w:val="0099117E"/>
    <w:rsid w:val="0099239A"/>
    <w:rsid w:val="009A13B4"/>
    <w:rsid w:val="009A2876"/>
    <w:rsid w:val="009A2B87"/>
    <w:rsid w:val="009A61D8"/>
    <w:rsid w:val="009B2D00"/>
    <w:rsid w:val="009B4E49"/>
    <w:rsid w:val="009B6F7E"/>
    <w:rsid w:val="009B7832"/>
    <w:rsid w:val="009C085C"/>
    <w:rsid w:val="009C140C"/>
    <w:rsid w:val="009C22D2"/>
    <w:rsid w:val="009C2B07"/>
    <w:rsid w:val="009C423E"/>
    <w:rsid w:val="009C440A"/>
    <w:rsid w:val="009C4968"/>
    <w:rsid w:val="009C5D77"/>
    <w:rsid w:val="009D0C47"/>
    <w:rsid w:val="009D0EC1"/>
    <w:rsid w:val="009D1E84"/>
    <w:rsid w:val="009D34EE"/>
    <w:rsid w:val="009E2F0F"/>
    <w:rsid w:val="009E487B"/>
    <w:rsid w:val="009E4930"/>
    <w:rsid w:val="009E5468"/>
    <w:rsid w:val="009E660C"/>
    <w:rsid w:val="009F113E"/>
    <w:rsid w:val="009F4C67"/>
    <w:rsid w:val="009F685D"/>
    <w:rsid w:val="009F69E2"/>
    <w:rsid w:val="009F7022"/>
    <w:rsid w:val="009F73CE"/>
    <w:rsid w:val="00A00765"/>
    <w:rsid w:val="00A01D4A"/>
    <w:rsid w:val="00A02793"/>
    <w:rsid w:val="00A0455B"/>
    <w:rsid w:val="00A05FE3"/>
    <w:rsid w:val="00A0605B"/>
    <w:rsid w:val="00A06B2B"/>
    <w:rsid w:val="00A06B6F"/>
    <w:rsid w:val="00A165A6"/>
    <w:rsid w:val="00A23C4D"/>
    <w:rsid w:val="00A240FC"/>
    <w:rsid w:val="00A24296"/>
    <w:rsid w:val="00A2699E"/>
    <w:rsid w:val="00A3000F"/>
    <w:rsid w:val="00A34846"/>
    <w:rsid w:val="00A36257"/>
    <w:rsid w:val="00A36C2B"/>
    <w:rsid w:val="00A406A9"/>
    <w:rsid w:val="00A416CA"/>
    <w:rsid w:val="00A42677"/>
    <w:rsid w:val="00A42C8A"/>
    <w:rsid w:val="00A4313A"/>
    <w:rsid w:val="00A455C3"/>
    <w:rsid w:val="00A457A0"/>
    <w:rsid w:val="00A47571"/>
    <w:rsid w:val="00A55BE1"/>
    <w:rsid w:val="00A57079"/>
    <w:rsid w:val="00A60065"/>
    <w:rsid w:val="00A60175"/>
    <w:rsid w:val="00A61C05"/>
    <w:rsid w:val="00A638A4"/>
    <w:rsid w:val="00A70D37"/>
    <w:rsid w:val="00A7400F"/>
    <w:rsid w:val="00A76B1C"/>
    <w:rsid w:val="00A812D5"/>
    <w:rsid w:val="00A83CCE"/>
    <w:rsid w:val="00A91775"/>
    <w:rsid w:val="00A95021"/>
    <w:rsid w:val="00AA1DDB"/>
    <w:rsid w:val="00AA5DAB"/>
    <w:rsid w:val="00AA5DE6"/>
    <w:rsid w:val="00AA765D"/>
    <w:rsid w:val="00AB000F"/>
    <w:rsid w:val="00AB1728"/>
    <w:rsid w:val="00AB2046"/>
    <w:rsid w:val="00AB3C68"/>
    <w:rsid w:val="00AB5540"/>
    <w:rsid w:val="00AC39D6"/>
    <w:rsid w:val="00AC4596"/>
    <w:rsid w:val="00AC4AFB"/>
    <w:rsid w:val="00AC4B87"/>
    <w:rsid w:val="00AC5AE8"/>
    <w:rsid w:val="00AC7914"/>
    <w:rsid w:val="00AD1A63"/>
    <w:rsid w:val="00AD6B1C"/>
    <w:rsid w:val="00AE5228"/>
    <w:rsid w:val="00AE55F6"/>
    <w:rsid w:val="00AE5DA6"/>
    <w:rsid w:val="00AF2B49"/>
    <w:rsid w:val="00AF3562"/>
    <w:rsid w:val="00B00450"/>
    <w:rsid w:val="00B02497"/>
    <w:rsid w:val="00B0756D"/>
    <w:rsid w:val="00B113FA"/>
    <w:rsid w:val="00B133BE"/>
    <w:rsid w:val="00B21EE5"/>
    <w:rsid w:val="00B22BA2"/>
    <w:rsid w:val="00B231C8"/>
    <w:rsid w:val="00B2332D"/>
    <w:rsid w:val="00B23677"/>
    <w:rsid w:val="00B25797"/>
    <w:rsid w:val="00B26D20"/>
    <w:rsid w:val="00B30AEF"/>
    <w:rsid w:val="00B32D59"/>
    <w:rsid w:val="00B34B97"/>
    <w:rsid w:val="00B35E8C"/>
    <w:rsid w:val="00B37307"/>
    <w:rsid w:val="00B40276"/>
    <w:rsid w:val="00B42DBF"/>
    <w:rsid w:val="00B44E7C"/>
    <w:rsid w:val="00B47FCF"/>
    <w:rsid w:val="00B502D6"/>
    <w:rsid w:val="00B51EFD"/>
    <w:rsid w:val="00B528C8"/>
    <w:rsid w:val="00B53D40"/>
    <w:rsid w:val="00B55859"/>
    <w:rsid w:val="00B5602D"/>
    <w:rsid w:val="00B60A44"/>
    <w:rsid w:val="00B60EE8"/>
    <w:rsid w:val="00B648E4"/>
    <w:rsid w:val="00B64CF5"/>
    <w:rsid w:val="00B66A34"/>
    <w:rsid w:val="00B76027"/>
    <w:rsid w:val="00B84037"/>
    <w:rsid w:val="00B86F1B"/>
    <w:rsid w:val="00B93EF4"/>
    <w:rsid w:val="00B941A4"/>
    <w:rsid w:val="00B96776"/>
    <w:rsid w:val="00B975E3"/>
    <w:rsid w:val="00B977EC"/>
    <w:rsid w:val="00BA5E3A"/>
    <w:rsid w:val="00BA6D16"/>
    <w:rsid w:val="00BB2DC8"/>
    <w:rsid w:val="00BB3E64"/>
    <w:rsid w:val="00BB43B1"/>
    <w:rsid w:val="00BB53C8"/>
    <w:rsid w:val="00BB7DDE"/>
    <w:rsid w:val="00BC03D6"/>
    <w:rsid w:val="00BC0428"/>
    <w:rsid w:val="00BC0F0D"/>
    <w:rsid w:val="00BC1293"/>
    <w:rsid w:val="00BC43CA"/>
    <w:rsid w:val="00BC5850"/>
    <w:rsid w:val="00BC6C5A"/>
    <w:rsid w:val="00BD451C"/>
    <w:rsid w:val="00BD4E47"/>
    <w:rsid w:val="00BE4FA1"/>
    <w:rsid w:val="00BE5D75"/>
    <w:rsid w:val="00BE6FCB"/>
    <w:rsid w:val="00BE7E5E"/>
    <w:rsid w:val="00BF3C9C"/>
    <w:rsid w:val="00BF42A5"/>
    <w:rsid w:val="00BF6AD2"/>
    <w:rsid w:val="00C00C50"/>
    <w:rsid w:val="00C018D3"/>
    <w:rsid w:val="00C035EE"/>
    <w:rsid w:val="00C1188C"/>
    <w:rsid w:val="00C17D12"/>
    <w:rsid w:val="00C24E2A"/>
    <w:rsid w:val="00C30C80"/>
    <w:rsid w:val="00C311F2"/>
    <w:rsid w:val="00C4222E"/>
    <w:rsid w:val="00C4513E"/>
    <w:rsid w:val="00C4697F"/>
    <w:rsid w:val="00C50A2E"/>
    <w:rsid w:val="00C52272"/>
    <w:rsid w:val="00C52F7B"/>
    <w:rsid w:val="00C53FC7"/>
    <w:rsid w:val="00C545E0"/>
    <w:rsid w:val="00C5497D"/>
    <w:rsid w:val="00C5646F"/>
    <w:rsid w:val="00C60475"/>
    <w:rsid w:val="00C60F0A"/>
    <w:rsid w:val="00C63B2E"/>
    <w:rsid w:val="00C671F1"/>
    <w:rsid w:val="00C71640"/>
    <w:rsid w:val="00C74FA8"/>
    <w:rsid w:val="00C75A20"/>
    <w:rsid w:val="00C8236C"/>
    <w:rsid w:val="00C82C41"/>
    <w:rsid w:val="00C94A6F"/>
    <w:rsid w:val="00CA2399"/>
    <w:rsid w:val="00CA315F"/>
    <w:rsid w:val="00CA5B28"/>
    <w:rsid w:val="00CA5EDE"/>
    <w:rsid w:val="00CB2E14"/>
    <w:rsid w:val="00CC429E"/>
    <w:rsid w:val="00CC5351"/>
    <w:rsid w:val="00CC589E"/>
    <w:rsid w:val="00CD1DDC"/>
    <w:rsid w:val="00CD275A"/>
    <w:rsid w:val="00CD6F6E"/>
    <w:rsid w:val="00CE1166"/>
    <w:rsid w:val="00CE6D73"/>
    <w:rsid w:val="00CE7659"/>
    <w:rsid w:val="00CF0611"/>
    <w:rsid w:val="00CF3842"/>
    <w:rsid w:val="00CF4D28"/>
    <w:rsid w:val="00CF548F"/>
    <w:rsid w:val="00CF5CA9"/>
    <w:rsid w:val="00CF5E69"/>
    <w:rsid w:val="00D0048E"/>
    <w:rsid w:val="00D01CF6"/>
    <w:rsid w:val="00D11938"/>
    <w:rsid w:val="00D13EF2"/>
    <w:rsid w:val="00D14E52"/>
    <w:rsid w:val="00D160AD"/>
    <w:rsid w:val="00D17366"/>
    <w:rsid w:val="00D17AB0"/>
    <w:rsid w:val="00D23528"/>
    <w:rsid w:val="00D25AF9"/>
    <w:rsid w:val="00D25B9F"/>
    <w:rsid w:val="00D32A86"/>
    <w:rsid w:val="00D33A96"/>
    <w:rsid w:val="00D34CB9"/>
    <w:rsid w:val="00D40632"/>
    <w:rsid w:val="00D4215E"/>
    <w:rsid w:val="00D42298"/>
    <w:rsid w:val="00D42A41"/>
    <w:rsid w:val="00D44FAC"/>
    <w:rsid w:val="00D46DC5"/>
    <w:rsid w:val="00D557A1"/>
    <w:rsid w:val="00D558C1"/>
    <w:rsid w:val="00D577C3"/>
    <w:rsid w:val="00D60BBC"/>
    <w:rsid w:val="00D6677C"/>
    <w:rsid w:val="00D677A1"/>
    <w:rsid w:val="00D67E34"/>
    <w:rsid w:val="00D70CB0"/>
    <w:rsid w:val="00D74211"/>
    <w:rsid w:val="00D763C2"/>
    <w:rsid w:val="00D770CE"/>
    <w:rsid w:val="00D77AFC"/>
    <w:rsid w:val="00D81EDB"/>
    <w:rsid w:val="00D82BC8"/>
    <w:rsid w:val="00D83DAC"/>
    <w:rsid w:val="00D96399"/>
    <w:rsid w:val="00D96449"/>
    <w:rsid w:val="00D97927"/>
    <w:rsid w:val="00DA4889"/>
    <w:rsid w:val="00DA4E80"/>
    <w:rsid w:val="00DA6111"/>
    <w:rsid w:val="00DB38FB"/>
    <w:rsid w:val="00DC26AF"/>
    <w:rsid w:val="00DC2AC0"/>
    <w:rsid w:val="00DC5148"/>
    <w:rsid w:val="00DD114F"/>
    <w:rsid w:val="00DE299F"/>
    <w:rsid w:val="00DE2E70"/>
    <w:rsid w:val="00DE7CFB"/>
    <w:rsid w:val="00DF02A2"/>
    <w:rsid w:val="00DF2237"/>
    <w:rsid w:val="00DF2C71"/>
    <w:rsid w:val="00DF325C"/>
    <w:rsid w:val="00DF4AEF"/>
    <w:rsid w:val="00E000BB"/>
    <w:rsid w:val="00E00BE6"/>
    <w:rsid w:val="00E015D1"/>
    <w:rsid w:val="00E025ED"/>
    <w:rsid w:val="00E03A50"/>
    <w:rsid w:val="00E0460A"/>
    <w:rsid w:val="00E0577D"/>
    <w:rsid w:val="00E12DC1"/>
    <w:rsid w:val="00E142A0"/>
    <w:rsid w:val="00E14A5B"/>
    <w:rsid w:val="00E2308C"/>
    <w:rsid w:val="00E2573E"/>
    <w:rsid w:val="00E2717A"/>
    <w:rsid w:val="00E330E8"/>
    <w:rsid w:val="00E34037"/>
    <w:rsid w:val="00E3499B"/>
    <w:rsid w:val="00E3710A"/>
    <w:rsid w:val="00E40959"/>
    <w:rsid w:val="00E435E8"/>
    <w:rsid w:val="00E44F75"/>
    <w:rsid w:val="00E45D31"/>
    <w:rsid w:val="00E46082"/>
    <w:rsid w:val="00E465B8"/>
    <w:rsid w:val="00E520FF"/>
    <w:rsid w:val="00E57414"/>
    <w:rsid w:val="00E638E1"/>
    <w:rsid w:val="00E63CBB"/>
    <w:rsid w:val="00E67EA6"/>
    <w:rsid w:val="00E7000D"/>
    <w:rsid w:val="00E715D8"/>
    <w:rsid w:val="00E77D8C"/>
    <w:rsid w:val="00E77F96"/>
    <w:rsid w:val="00E823A6"/>
    <w:rsid w:val="00E82A40"/>
    <w:rsid w:val="00E8485A"/>
    <w:rsid w:val="00E86352"/>
    <w:rsid w:val="00E87820"/>
    <w:rsid w:val="00EA6977"/>
    <w:rsid w:val="00EA7477"/>
    <w:rsid w:val="00EB0A3E"/>
    <w:rsid w:val="00EB0B6A"/>
    <w:rsid w:val="00EB1275"/>
    <w:rsid w:val="00EB1D94"/>
    <w:rsid w:val="00EB30F9"/>
    <w:rsid w:val="00EB6848"/>
    <w:rsid w:val="00EC3E23"/>
    <w:rsid w:val="00EC45DF"/>
    <w:rsid w:val="00EC49A8"/>
    <w:rsid w:val="00EC5339"/>
    <w:rsid w:val="00EC65F4"/>
    <w:rsid w:val="00EC6B35"/>
    <w:rsid w:val="00ED393F"/>
    <w:rsid w:val="00EE599B"/>
    <w:rsid w:val="00EE67ED"/>
    <w:rsid w:val="00EE6ED4"/>
    <w:rsid w:val="00EF299A"/>
    <w:rsid w:val="00EF3C2A"/>
    <w:rsid w:val="00EF4178"/>
    <w:rsid w:val="00F00C6D"/>
    <w:rsid w:val="00F035B9"/>
    <w:rsid w:val="00F05467"/>
    <w:rsid w:val="00F15250"/>
    <w:rsid w:val="00F21250"/>
    <w:rsid w:val="00F2355C"/>
    <w:rsid w:val="00F26301"/>
    <w:rsid w:val="00F26F29"/>
    <w:rsid w:val="00F33AED"/>
    <w:rsid w:val="00F355FF"/>
    <w:rsid w:val="00F36684"/>
    <w:rsid w:val="00F371C3"/>
    <w:rsid w:val="00F4012A"/>
    <w:rsid w:val="00F4372A"/>
    <w:rsid w:val="00F47A5C"/>
    <w:rsid w:val="00F54DC6"/>
    <w:rsid w:val="00F551CB"/>
    <w:rsid w:val="00F61C7E"/>
    <w:rsid w:val="00F646C2"/>
    <w:rsid w:val="00F67042"/>
    <w:rsid w:val="00F72A66"/>
    <w:rsid w:val="00F73E7B"/>
    <w:rsid w:val="00F749BE"/>
    <w:rsid w:val="00F74AF4"/>
    <w:rsid w:val="00F760C8"/>
    <w:rsid w:val="00F76C0F"/>
    <w:rsid w:val="00F77CEA"/>
    <w:rsid w:val="00F77D0E"/>
    <w:rsid w:val="00F815EA"/>
    <w:rsid w:val="00F81BBE"/>
    <w:rsid w:val="00F81BF5"/>
    <w:rsid w:val="00F8671C"/>
    <w:rsid w:val="00F9020D"/>
    <w:rsid w:val="00F920AD"/>
    <w:rsid w:val="00F964A4"/>
    <w:rsid w:val="00F969A9"/>
    <w:rsid w:val="00FA1089"/>
    <w:rsid w:val="00FA2183"/>
    <w:rsid w:val="00FA2BB0"/>
    <w:rsid w:val="00FA5232"/>
    <w:rsid w:val="00FA7966"/>
    <w:rsid w:val="00FB19BE"/>
    <w:rsid w:val="00FB19F3"/>
    <w:rsid w:val="00FB4696"/>
    <w:rsid w:val="00FB7056"/>
    <w:rsid w:val="00FC03FE"/>
    <w:rsid w:val="00FC19A4"/>
    <w:rsid w:val="00FC38B2"/>
    <w:rsid w:val="00FC6C0F"/>
    <w:rsid w:val="00FC6F38"/>
    <w:rsid w:val="00FC7B6A"/>
    <w:rsid w:val="00FD1465"/>
    <w:rsid w:val="00FD19F7"/>
    <w:rsid w:val="00FD5380"/>
    <w:rsid w:val="00FD6B08"/>
    <w:rsid w:val="00FD7DD7"/>
    <w:rsid w:val="00FE24DA"/>
    <w:rsid w:val="00FE2B95"/>
    <w:rsid w:val="00FE339F"/>
    <w:rsid w:val="00FE717C"/>
    <w:rsid w:val="00FF5FB0"/>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F7419"/>
  <w15:docId w15:val="{7085A452-DD16-4F7C-8396-DBDC0E419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47EB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332E7"/>
    <w:pPr>
      <w:keepNext/>
      <w:widowControl/>
      <w:numPr>
        <w:numId w:val="1"/>
      </w:numPr>
      <w:suppressAutoHyphens/>
      <w:autoSpaceDE/>
      <w:autoSpaceDN/>
      <w:adjustRightInd/>
      <w:spacing w:before="240" w:after="60"/>
      <w:outlineLvl w:val="0"/>
    </w:pPr>
    <w:rPr>
      <w:rFonts w:ascii="Calibri" w:eastAsia="MS Gothic" w:hAnsi="Calibri"/>
      <w:b/>
      <w:kern w:val="1"/>
      <w:sz w:val="32"/>
    </w:rPr>
  </w:style>
  <w:style w:type="paragraph" w:styleId="2">
    <w:name w:val="heading 2"/>
    <w:basedOn w:val="a"/>
    <w:next w:val="a"/>
    <w:link w:val="20"/>
    <w:uiPriority w:val="9"/>
    <w:qFormat/>
    <w:rsid w:val="005332E7"/>
    <w:pPr>
      <w:keepNext/>
      <w:widowControl/>
      <w:numPr>
        <w:ilvl w:val="1"/>
        <w:numId w:val="1"/>
      </w:numPr>
      <w:suppressAutoHyphens/>
      <w:autoSpaceDE/>
      <w:autoSpaceDN/>
      <w:adjustRightInd/>
      <w:spacing w:before="240" w:after="60"/>
      <w:outlineLvl w:val="1"/>
    </w:pPr>
    <w:rPr>
      <w:rFonts w:ascii="Cambria" w:hAnsi="Cambria"/>
      <w:b/>
      <w:bCs/>
      <w:i/>
      <w:iCs/>
      <w:sz w:val="28"/>
      <w:szCs w:val="28"/>
      <w:lang w:eastAsia="ar-SA"/>
    </w:rPr>
  </w:style>
  <w:style w:type="paragraph" w:styleId="8">
    <w:name w:val="heading 8"/>
    <w:basedOn w:val="a"/>
    <w:next w:val="a"/>
    <w:link w:val="80"/>
    <w:uiPriority w:val="9"/>
    <w:semiHidden/>
    <w:unhideWhenUsed/>
    <w:qFormat/>
    <w:rsid w:val="00CA2399"/>
    <w:pPr>
      <w:keepNext/>
      <w:keepLines/>
      <w:spacing w:before="200"/>
      <w:outlineLvl w:val="7"/>
    </w:pPr>
    <w:rPr>
      <w:rFonts w:asciiTheme="majorHAnsi" w:eastAsiaTheme="majorEastAsia" w:hAnsiTheme="majorHAnsi" w:cstheme="majorBidi"/>
      <w:color w:val="404040" w:themeColor="text1" w:themeTint="BF"/>
    </w:rPr>
  </w:style>
  <w:style w:type="paragraph" w:styleId="9">
    <w:name w:val="heading 9"/>
    <w:basedOn w:val="a"/>
    <w:next w:val="a"/>
    <w:link w:val="90"/>
    <w:uiPriority w:val="9"/>
    <w:semiHidden/>
    <w:unhideWhenUsed/>
    <w:qFormat/>
    <w:rsid w:val="00C671F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9"/>
    <w:rsid w:val="005332E7"/>
    <w:rPr>
      <w:rFonts w:ascii="Calibri" w:eastAsia="MS Gothic" w:hAnsi="Calibri" w:cs="Times New Roman"/>
      <w:b/>
      <w:kern w:val="1"/>
      <w:sz w:val="32"/>
      <w:szCs w:val="20"/>
      <w:lang w:eastAsia="ru-RU"/>
    </w:rPr>
  </w:style>
  <w:style w:type="character" w:customStyle="1" w:styleId="20">
    <w:name w:val="Заголовок 2 Знак"/>
    <w:basedOn w:val="a0"/>
    <w:link w:val="2"/>
    <w:uiPriority w:val="9"/>
    <w:rsid w:val="005332E7"/>
    <w:rPr>
      <w:rFonts w:ascii="Cambria" w:eastAsia="Times New Roman" w:hAnsi="Cambria" w:cs="Times New Roman"/>
      <w:b/>
      <w:bCs/>
      <w:i/>
      <w:iCs/>
      <w:sz w:val="28"/>
      <w:szCs w:val="28"/>
      <w:lang w:eastAsia="ar-SA"/>
    </w:rPr>
  </w:style>
  <w:style w:type="character" w:customStyle="1" w:styleId="a7">
    <w:name w:val="Абзац списка Знак"/>
    <w:link w:val="a6"/>
    <w:uiPriority w:val="34"/>
    <w:locked/>
    <w:rsid w:val="00061242"/>
    <w:rPr>
      <w:rFonts w:ascii="Times New Roman" w:eastAsia="Times New Roman" w:hAnsi="Times New Roman" w:cs="Times New Roman"/>
      <w:sz w:val="20"/>
      <w:szCs w:val="20"/>
      <w:lang w:eastAsia="ru-RU"/>
    </w:rPr>
  </w:style>
  <w:style w:type="paragraph" w:styleId="af4">
    <w:name w:val="Body Text Indent"/>
    <w:basedOn w:val="a"/>
    <w:link w:val="11"/>
    <w:uiPriority w:val="99"/>
    <w:rsid w:val="00D17366"/>
    <w:pPr>
      <w:widowControl/>
      <w:suppressAutoHyphens/>
      <w:autoSpaceDE/>
      <w:autoSpaceDN/>
      <w:adjustRightInd/>
      <w:spacing w:after="120"/>
      <w:ind w:left="283"/>
    </w:pPr>
    <w:rPr>
      <w:sz w:val="24"/>
      <w:szCs w:val="24"/>
      <w:lang w:eastAsia="ar-SA"/>
    </w:rPr>
  </w:style>
  <w:style w:type="character" w:customStyle="1" w:styleId="af5">
    <w:name w:val="Основной текст с отступом Знак"/>
    <w:basedOn w:val="a0"/>
    <w:uiPriority w:val="99"/>
    <w:semiHidden/>
    <w:rsid w:val="00D17366"/>
    <w:rPr>
      <w:rFonts w:ascii="Times New Roman" w:eastAsia="Times New Roman" w:hAnsi="Times New Roman" w:cs="Times New Roman"/>
      <w:sz w:val="20"/>
      <w:szCs w:val="20"/>
      <w:lang w:eastAsia="ru-RU"/>
    </w:rPr>
  </w:style>
  <w:style w:type="character" w:customStyle="1" w:styleId="11">
    <w:name w:val="Основной текст с отступом Знак1"/>
    <w:link w:val="af4"/>
    <w:uiPriority w:val="99"/>
    <w:rsid w:val="00D17366"/>
    <w:rPr>
      <w:rFonts w:ascii="Times New Roman" w:eastAsia="Times New Roman" w:hAnsi="Times New Roman" w:cs="Times New Roman"/>
      <w:sz w:val="24"/>
      <w:szCs w:val="24"/>
      <w:lang w:eastAsia="ar-SA"/>
    </w:rPr>
  </w:style>
  <w:style w:type="character" w:customStyle="1" w:styleId="-1">
    <w:name w:val="Цветной список - Акцент 1 Знак"/>
    <w:link w:val="-10"/>
    <w:uiPriority w:val="99"/>
    <w:locked/>
    <w:rsid w:val="00D17366"/>
    <w:rPr>
      <w:sz w:val="24"/>
      <w:lang w:val="ru-RU" w:eastAsia="ar-SA" w:bidi="ar-SA"/>
    </w:rPr>
  </w:style>
  <w:style w:type="table" w:styleId="-10">
    <w:name w:val="Colorful List Accent 1"/>
    <w:basedOn w:val="a1"/>
    <w:link w:val="-1"/>
    <w:uiPriority w:val="99"/>
    <w:rsid w:val="00D17366"/>
    <w:pPr>
      <w:spacing w:after="0" w:line="240" w:lineRule="auto"/>
    </w:pPr>
    <w:rPr>
      <w:sz w:val="24"/>
      <w:lang w:eastAsia="ar-SA"/>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80">
    <w:name w:val="Заголовок 8 Знак"/>
    <w:basedOn w:val="a0"/>
    <w:link w:val="8"/>
    <w:uiPriority w:val="9"/>
    <w:semiHidden/>
    <w:rsid w:val="00CA2399"/>
    <w:rPr>
      <w:rFonts w:asciiTheme="majorHAnsi" w:eastAsiaTheme="majorEastAsia" w:hAnsiTheme="majorHAnsi" w:cstheme="majorBidi"/>
      <w:color w:val="404040" w:themeColor="text1" w:themeTint="BF"/>
      <w:sz w:val="20"/>
      <w:szCs w:val="20"/>
      <w:lang w:eastAsia="ru-RU"/>
    </w:rPr>
  </w:style>
  <w:style w:type="paragraph" w:styleId="22">
    <w:name w:val="Body Text 2"/>
    <w:basedOn w:val="a"/>
    <w:link w:val="23"/>
    <w:uiPriority w:val="99"/>
    <w:semiHidden/>
    <w:unhideWhenUsed/>
    <w:rsid w:val="00CA2399"/>
    <w:pPr>
      <w:spacing w:after="120" w:line="480" w:lineRule="auto"/>
    </w:pPr>
  </w:style>
  <w:style w:type="character" w:customStyle="1" w:styleId="23">
    <w:name w:val="Основной текст 2 Знак"/>
    <w:basedOn w:val="a0"/>
    <w:link w:val="22"/>
    <w:uiPriority w:val="99"/>
    <w:semiHidden/>
    <w:rsid w:val="00CA2399"/>
    <w:rPr>
      <w:rFonts w:ascii="Times New Roman" w:eastAsia="Times New Roman" w:hAnsi="Times New Roman" w:cs="Times New Roman"/>
      <w:sz w:val="20"/>
      <w:szCs w:val="20"/>
      <w:lang w:eastAsia="ru-RU"/>
    </w:rPr>
  </w:style>
  <w:style w:type="paragraph" w:styleId="af6">
    <w:name w:val="Subtitle"/>
    <w:basedOn w:val="a"/>
    <w:link w:val="af7"/>
    <w:qFormat/>
    <w:rsid w:val="00CA2399"/>
    <w:pPr>
      <w:widowControl/>
      <w:autoSpaceDE/>
      <w:autoSpaceDN/>
      <w:adjustRightInd/>
      <w:jc w:val="center"/>
    </w:pPr>
    <w:rPr>
      <w:b/>
      <w:sz w:val="24"/>
    </w:rPr>
  </w:style>
  <w:style w:type="character" w:customStyle="1" w:styleId="af7">
    <w:name w:val="Подзаголовок Знак"/>
    <w:basedOn w:val="a0"/>
    <w:link w:val="af6"/>
    <w:rsid w:val="00CA2399"/>
    <w:rPr>
      <w:rFonts w:ascii="Times New Roman" w:eastAsia="Times New Roman" w:hAnsi="Times New Roman" w:cs="Times New Roman"/>
      <w:b/>
      <w:sz w:val="24"/>
      <w:szCs w:val="20"/>
      <w:lang w:eastAsia="ru-RU"/>
    </w:rPr>
  </w:style>
  <w:style w:type="paragraph" w:styleId="af8">
    <w:name w:val="No Spacing"/>
    <w:uiPriority w:val="1"/>
    <w:qFormat/>
    <w:rsid w:val="00E0460A"/>
    <w:pPr>
      <w:spacing w:after="0" w:line="240" w:lineRule="auto"/>
    </w:pPr>
  </w:style>
  <w:style w:type="character" w:styleId="af9">
    <w:name w:val="Hyperlink"/>
    <w:uiPriority w:val="99"/>
    <w:unhideWhenUsed/>
    <w:rsid w:val="00BC0428"/>
    <w:rPr>
      <w:color w:val="0563C1"/>
      <w:u w:val="single"/>
    </w:rPr>
  </w:style>
  <w:style w:type="paragraph" w:customStyle="1" w:styleId="Default">
    <w:name w:val="Default"/>
    <w:rsid w:val="00BC042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blk">
    <w:name w:val="blk"/>
    <w:basedOn w:val="a0"/>
    <w:rsid w:val="00BC0428"/>
  </w:style>
  <w:style w:type="character" w:customStyle="1" w:styleId="90">
    <w:name w:val="Заголовок 9 Знак"/>
    <w:basedOn w:val="a0"/>
    <w:link w:val="9"/>
    <w:uiPriority w:val="9"/>
    <w:rsid w:val="00C671F1"/>
    <w:rPr>
      <w:rFonts w:asciiTheme="majorHAnsi" w:eastAsiaTheme="majorEastAsia" w:hAnsiTheme="majorHAnsi" w:cstheme="majorBidi"/>
      <w:i/>
      <w:iCs/>
      <w:color w:val="272727" w:themeColor="text1" w:themeTint="D8"/>
      <w:sz w:val="21"/>
      <w:szCs w:val="21"/>
      <w:lang w:eastAsia="ru-RU"/>
    </w:rPr>
  </w:style>
  <w:style w:type="paragraph" w:styleId="afa">
    <w:name w:val="TOC Heading"/>
    <w:basedOn w:val="1"/>
    <w:next w:val="a"/>
    <w:uiPriority w:val="39"/>
    <w:unhideWhenUsed/>
    <w:qFormat/>
    <w:rsid w:val="00C60F0A"/>
    <w:pPr>
      <w:keepLines/>
      <w:numPr>
        <w:numId w:val="0"/>
      </w:numPr>
      <w:suppressAutoHyphens w:val="0"/>
      <w:spacing w:after="0" w:line="259" w:lineRule="auto"/>
      <w:outlineLvl w:val="9"/>
    </w:pPr>
    <w:rPr>
      <w:rFonts w:asciiTheme="majorHAnsi" w:eastAsiaTheme="majorEastAsia" w:hAnsiTheme="majorHAnsi" w:cstheme="majorBidi"/>
      <w:b w:val="0"/>
      <w:color w:val="365F91" w:themeColor="accent1" w:themeShade="BF"/>
      <w:kern w:val="0"/>
      <w:szCs w:val="32"/>
    </w:rPr>
  </w:style>
  <w:style w:type="paragraph" w:styleId="12">
    <w:name w:val="toc 1"/>
    <w:basedOn w:val="a"/>
    <w:next w:val="a"/>
    <w:autoRedefine/>
    <w:uiPriority w:val="39"/>
    <w:unhideWhenUsed/>
    <w:rsid w:val="00C60F0A"/>
    <w:pPr>
      <w:spacing w:after="100"/>
    </w:pPr>
  </w:style>
  <w:style w:type="paragraph" w:styleId="24">
    <w:name w:val="toc 2"/>
    <w:basedOn w:val="a"/>
    <w:next w:val="a"/>
    <w:autoRedefine/>
    <w:uiPriority w:val="39"/>
    <w:unhideWhenUsed/>
    <w:rsid w:val="00DF4AEF"/>
    <w:pPr>
      <w:tabs>
        <w:tab w:val="right" w:leader="dot" w:pos="10195"/>
      </w:tabs>
      <w:spacing w:after="100"/>
      <w:ind w:left="200"/>
    </w:pPr>
    <w:rPr>
      <w:noProof/>
      <w:sz w:val="24"/>
      <w:szCs w:val="24"/>
    </w:rPr>
  </w:style>
  <w:style w:type="paragraph" w:customStyle="1" w:styleId="Style1">
    <w:name w:val="Style1"/>
    <w:basedOn w:val="a"/>
    <w:uiPriority w:val="99"/>
    <w:rsid w:val="004301DB"/>
    <w:rPr>
      <w:sz w:val="24"/>
      <w:szCs w:val="24"/>
    </w:rPr>
  </w:style>
  <w:style w:type="paragraph" w:customStyle="1" w:styleId="Style2">
    <w:name w:val="Style2"/>
    <w:basedOn w:val="a"/>
    <w:uiPriority w:val="99"/>
    <w:rsid w:val="004301DB"/>
    <w:rPr>
      <w:sz w:val="24"/>
      <w:szCs w:val="24"/>
    </w:rPr>
  </w:style>
  <w:style w:type="paragraph" w:customStyle="1" w:styleId="Style3">
    <w:name w:val="Style3"/>
    <w:basedOn w:val="a"/>
    <w:uiPriority w:val="99"/>
    <w:rsid w:val="004301DB"/>
    <w:pPr>
      <w:spacing w:line="274" w:lineRule="exact"/>
      <w:jc w:val="center"/>
    </w:pPr>
    <w:rPr>
      <w:sz w:val="24"/>
      <w:szCs w:val="24"/>
    </w:rPr>
  </w:style>
  <w:style w:type="paragraph" w:customStyle="1" w:styleId="Style4">
    <w:name w:val="Style4"/>
    <w:basedOn w:val="a"/>
    <w:uiPriority w:val="99"/>
    <w:rsid w:val="004301DB"/>
    <w:rPr>
      <w:sz w:val="24"/>
      <w:szCs w:val="24"/>
    </w:rPr>
  </w:style>
  <w:style w:type="paragraph" w:customStyle="1" w:styleId="Style5">
    <w:name w:val="Style5"/>
    <w:basedOn w:val="a"/>
    <w:uiPriority w:val="99"/>
    <w:rsid w:val="004301DB"/>
    <w:rPr>
      <w:sz w:val="24"/>
      <w:szCs w:val="24"/>
    </w:rPr>
  </w:style>
  <w:style w:type="character" w:customStyle="1" w:styleId="FontStyle11">
    <w:name w:val="Font Style11"/>
    <w:uiPriority w:val="99"/>
    <w:rsid w:val="004301DB"/>
    <w:rPr>
      <w:rFonts w:ascii="Times New Roman" w:hAnsi="Times New Roman" w:cs="Times New Roman"/>
      <w:color w:val="000000"/>
      <w:sz w:val="24"/>
      <w:szCs w:val="24"/>
    </w:rPr>
  </w:style>
  <w:style w:type="character" w:customStyle="1" w:styleId="FontStyle12">
    <w:name w:val="Font Style12"/>
    <w:uiPriority w:val="99"/>
    <w:rsid w:val="004301DB"/>
    <w:rPr>
      <w:rFonts w:ascii="Times New Roman" w:hAnsi="Times New Roman" w:cs="Times New Roman"/>
      <w:b/>
      <w:bCs/>
      <w:color w:val="000000"/>
      <w:sz w:val="24"/>
      <w:szCs w:val="24"/>
    </w:rPr>
  </w:style>
  <w:style w:type="character" w:customStyle="1" w:styleId="FontStyle13">
    <w:name w:val="Font Style13"/>
    <w:rsid w:val="004301DB"/>
    <w:rPr>
      <w:rFonts w:ascii="Times New Roman" w:hAnsi="Times New Roman" w:cs="Times New Roman"/>
      <w:color w:val="000000"/>
      <w:sz w:val="24"/>
      <w:szCs w:val="24"/>
    </w:rPr>
  </w:style>
  <w:style w:type="paragraph" w:customStyle="1" w:styleId="Style6">
    <w:name w:val="Style6"/>
    <w:basedOn w:val="a"/>
    <w:uiPriority w:val="99"/>
    <w:rsid w:val="004301DB"/>
    <w:rPr>
      <w:sz w:val="24"/>
      <w:szCs w:val="24"/>
    </w:rPr>
  </w:style>
  <w:style w:type="paragraph" w:customStyle="1" w:styleId="Style7">
    <w:name w:val="Style7"/>
    <w:basedOn w:val="a"/>
    <w:uiPriority w:val="99"/>
    <w:rsid w:val="004301DB"/>
    <w:rPr>
      <w:sz w:val="24"/>
      <w:szCs w:val="24"/>
    </w:rPr>
  </w:style>
  <w:style w:type="character" w:customStyle="1" w:styleId="FontStyle14">
    <w:name w:val="Font Style14"/>
    <w:uiPriority w:val="99"/>
    <w:rsid w:val="004301DB"/>
    <w:rPr>
      <w:rFonts w:ascii="Times New Roman" w:hAnsi="Times New Roman" w:cs="Times New Roman"/>
      <w:color w:val="000000"/>
      <w:sz w:val="28"/>
      <w:szCs w:val="28"/>
    </w:rPr>
  </w:style>
  <w:style w:type="character" w:customStyle="1" w:styleId="FontStyle15">
    <w:name w:val="Font Style15"/>
    <w:uiPriority w:val="99"/>
    <w:rsid w:val="004301DB"/>
    <w:rPr>
      <w:rFonts w:ascii="Times New Roman" w:hAnsi="Times New Roman" w:cs="Times New Roman"/>
      <w:b/>
      <w:bCs/>
      <w:color w:val="000000"/>
      <w:sz w:val="28"/>
      <w:szCs w:val="28"/>
    </w:rPr>
  </w:style>
  <w:style w:type="character" w:styleId="afb">
    <w:name w:val="FollowedHyperlink"/>
    <w:basedOn w:val="a0"/>
    <w:uiPriority w:val="99"/>
    <w:semiHidden/>
    <w:unhideWhenUsed/>
    <w:rsid w:val="006F63C3"/>
    <w:rPr>
      <w:color w:val="800080" w:themeColor="followedHyperlink"/>
      <w:u w:val="single"/>
    </w:rPr>
  </w:style>
  <w:style w:type="character" w:customStyle="1" w:styleId="13">
    <w:name w:val="Неразрешенное упоминание1"/>
    <w:basedOn w:val="a0"/>
    <w:uiPriority w:val="99"/>
    <w:semiHidden/>
    <w:unhideWhenUsed/>
    <w:rsid w:val="009F4C67"/>
    <w:rPr>
      <w:color w:val="605E5C"/>
      <w:shd w:val="clear" w:color="auto" w:fill="E1DFDD"/>
    </w:rPr>
  </w:style>
  <w:style w:type="paragraph" w:styleId="afc">
    <w:name w:val="Revision"/>
    <w:hidden/>
    <w:uiPriority w:val="99"/>
    <w:semiHidden/>
    <w:rsid w:val="00D44FAC"/>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76770">
      <w:bodyDiv w:val="1"/>
      <w:marLeft w:val="0"/>
      <w:marRight w:val="0"/>
      <w:marTop w:val="0"/>
      <w:marBottom w:val="0"/>
      <w:divBdr>
        <w:top w:val="none" w:sz="0" w:space="0" w:color="auto"/>
        <w:left w:val="none" w:sz="0" w:space="0" w:color="auto"/>
        <w:bottom w:val="none" w:sz="0" w:space="0" w:color="auto"/>
        <w:right w:val="none" w:sz="0" w:space="0" w:color="auto"/>
      </w:divBdr>
    </w:div>
    <w:div w:id="111555250">
      <w:bodyDiv w:val="1"/>
      <w:marLeft w:val="0"/>
      <w:marRight w:val="0"/>
      <w:marTop w:val="0"/>
      <w:marBottom w:val="0"/>
      <w:divBdr>
        <w:top w:val="none" w:sz="0" w:space="0" w:color="auto"/>
        <w:left w:val="none" w:sz="0" w:space="0" w:color="auto"/>
        <w:bottom w:val="none" w:sz="0" w:space="0" w:color="auto"/>
        <w:right w:val="none" w:sz="0" w:space="0" w:color="auto"/>
      </w:divBdr>
    </w:div>
    <w:div w:id="196625504">
      <w:bodyDiv w:val="1"/>
      <w:marLeft w:val="0"/>
      <w:marRight w:val="0"/>
      <w:marTop w:val="0"/>
      <w:marBottom w:val="0"/>
      <w:divBdr>
        <w:top w:val="none" w:sz="0" w:space="0" w:color="auto"/>
        <w:left w:val="none" w:sz="0" w:space="0" w:color="auto"/>
        <w:bottom w:val="none" w:sz="0" w:space="0" w:color="auto"/>
        <w:right w:val="none" w:sz="0" w:space="0" w:color="auto"/>
      </w:divBdr>
    </w:div>
    <w:div w:id="244074706">
      <w:bodyDiv w:val="1"/>
      <w:marLeft w:val="0"/>
      <w:marRight w:val="0"/>
      <w:marTop w:val="0"/>
      <w:marBottom w:val="0"/>
      <w:divBdr>
        <w:top w:val="none" w:sz="0" w:space="0" w:color="auto"/>
        <w:left w:val="none" w:sz="0" w:space="0" w:color="auto"/>
        <w:bottom w:val="none" w:sz="0" w:space="0" w:color="auto"/>
        <w:right w:val="none" w:sz="0" w:space="0" w:color="auto"/>
      </w:divBdr>
    </w:div>
    <w:div w:id="485166019">
      <w:bodyDiv w:val="1"/>
      <w:marLeft w:val="0"/>
      <w:marRight w:val="0"/>
      <w:marTop w:val="0"/>
      <w:marBottom w:val="0"/>
      <w:divBdr>
        <w:top w:val="none" w:sz="0" w:space="0" w:color="auto"/>
        <w:left w:val="none" w:sz="0" w:space="0" w:color="auto"/>
        <w:bottom w:val="none" w:sz="0" w:space="0" w:color="auto"/>
        <w:right w:val="none" w:sz="0" w:space="0" w:color="auto"/>
      </w:divBdr>
    </w:div>
    <w:div w:id="648897202">
      <w:bodyDiv w:val="1"/>
      <w:marLeft w:val="0"/>
      <w:marRight w:val="0"/>
      <w:marTop w:val="0"/>
      <w:marBottom w:val="0"/>
      <w:divBdr>
        <w:top w:val="none" w:sz="0" w:space="0" w:color="auto"/>
        <w:left w:val="none" w:sz="0" w:space="0" w:color="auto"/>
        <w:bottom w:val="none" w:sz="0" w:space="0" w:color="auto"/>
        <w:right w:val="none" w:sz="0" w:space="0" w:color="auto"/>
      </w:divBdr>
    </w:div>
    <w:div w:id="910457625">
      <w:bodyDiv w:val="1"/>
      <w:marLeft w:val="0"/>
      <w:marRight w:val="0"/>
      <w:marTop w:val="0"/>
      <w:marBottom w:val="0"/>
      <w:divBdr>
        <w:top w:val="none" w:sz="0" w:space="0" w:color="auto"/>
        <w:left w:val="none" w:sz="0" w:space="0" w:color="auto"/>
        <w:bottom w:val="none" w:sz="0" w:space="0" w:color="auto"/>
        <w:right w:val="none" w:sz="0" w:space="0" w:color="auto"/>
      </w:divBdr>
    </w:div>
    <w:div w:id="1168250222">
      <w:bodyDiv w:val="1"/>
      <w:marLeft w:val="0"/>
      <w:marRight w:val="0"/>
      <w:marTop w:val="0"/>
      <w:marBottom w:val="0"/>
      <w:divBdr>
        <w:top w:val="none" w:sz="0" w:space="0" w:color="auto"/>
        <w:left w:val="none" w:sz="0" w:space="0" w:color="auto"/>
        <w:bottom w:val="none" w:sz="0" w:space="0" w:color="auto"/>
        <w:right w:val="none" w:sz="0" w:space="0" w:color="auto"/>
      </w:divBdr>
    </w:div>
    <w:div w:id="1189223749">
      <w:bodyDiv w:val="1"/>
      <w:marLeft w:val="0"/>
      <w:marRight w:val="0"/>
      <w:marTop w:val="0"/>
      <w:marBottom w:val="0"/>
      <w:divBdr>
        <w:top w:val="none" w:sz="0" w:space="0" w:color="auto"/>
        <w:left w:val="none" w:sz="0" w:space="0" w:color="auto"/>
        <w:bottom w:val="none" w:sz="0" w:space="0" w:color="auto"/>
        <w:right w:val="none" w:sz="0" w:space="0" w:color="auto"/>
      </w:divBdr>
    </w:div>
    <w:div w:id="1366103220">
      <w:bodyDiv w:val="1"/>
      <w:marLeft w:val="0"/>
      <w:marRight w:val="0"/>
      <w:marTop w:val="0"/>
      <w:marBottom w:val="0"/>
      <w:divBdr>
        <w:top w:val="none" w:sz="0" w:space="0" w:color="auto"/>
        <w:left w:val="none" w:sz="0" w:space="0" w:color="auto"/>
        <w:bottom w:val="none" w:sz="0" w:space="0" w:color="auto"/>
        <w:right w:val="none" w:sz="0" w:space="0" w:color="auto"/>
      </w:divBdr>
    </w:div>
    <w:div w:id="1378318274">
      <w:bodyDiv w:val="1"/>
      <w:marLeft w:val="0"/>
      <w:marRight w:val="0"/>
      <w:marTop w:val="0"/>
      <w:marBottom w:val="0"/>
      <w:divBdr>
        <w:top w:val="none" w:sz="0" w:space="0" w:color="auto"/>
        <w:left w:val="none" w:sz="0" w:space="0" w:color="auto"/>
        <w:bottom w:val="none" w:sz="0" w:space="0" w:color="auto"/>
        <w:right w:val="none" w:sz="0" w:space="0" w:color="auto"/>
      </w:divBdr>
    </w:div>
    <w:div w:id="1513839999">
      <w:bodyDiv w:val="1"/>
      <w:marLeft w:val="0"/>
      <w:marRight w:val="0"/>
      <w:marTop w:val="0"/>
      <w:marBottom w:val="0"/>
      <w:divBdr>
        <w:top w:val="none" w:sz="0" w:space="0" w:color="auto"/>
        <w:left w:val="none" w:sz="0" w:space="0" w:color="auto"/>
        <w:bottom w:val="none" w:sz="0" w:space="0" w:color="auto"/>
        <w:right w:val="none" w:sz="0" w:space="0" w:color="auto"/>
      </w:divBdr>
    </w:div>
    <w:div w:id="1633289957">
      <w:bodyDiv w:val="1"/>
      <w:marLeft w:val="0"/>
      <w:marRight w:val="0"/>
      <w:marTop w:val="0"/>
      <w:marBottom w:val="0"/>
      <w:divBdr>
        <w:top w:val="none" w:sz="0" w:space="0" w:color="auto"/>
        <w:left w:val="none" w:sz="0" w:space="0" w:color="auto"/>
        <w:bottom w:val="none" w:sz="0" w:space="0" w:color="auto"/>
        <w:right w:val="none" w:sz="0" w:space="0" w:color="auto"/>
      </w:divBdr>
    </w:div>
    <w:div w:id="1730614977">
      <w:bodyDiv w:val="1"/>
      <w:marLeft w:val="0"/>
      <w:marRight w:val="0"/>
      <w:marTop w:val="0"/>
      <w:marBottom w:val="0"/>
      <w:divBdr>
        <w:top w:val="none" w:sz="0" w:space="0" w:color="auto"/>
        <w:left w:val="none" w:sz="0" w:space="0" w:color="auto"/>
        <w:bottom w:val="none" w:sz="0" w:space="0" w:color="auto"/>
        <w:right w:val="none" w:sz="0" w:space="0" w:color="auto"/>
      </w:divBdr>
      <w:divsChild>
        <w:div w:id="525485143">
          <w:marLeft w:val="0"/>
          <w:marRight w:val="0"/>
          <w:marTop w:val="0"/>
          <w:marBottom w:val="0"/>
          <w:divBdr>
            <w:top w:val="none" w:sz="0" w:space="0" w:color="auto"/>
            <w:left w:val="none" w:sz="0" w:space="0" w:color="auto"/>
            <w:bottom w:val="none" w:sz="0" w:space="0" w:color="auto"/>
            <w:right w:val="none" w:sz="0" w:space="0" w:color="auto"/>
          </w:divBdr>
          <w:divsChild>
            <w:div w:id="583103293">
              <w:marLeft w:val="0"/>
              <w:marRight w:val="0"/>
              <w:marTop w:val="0"/>
              <w:marBottom w:val="0"/>
              <w:divBdr>
                <w:top w:val="none" w:sz="0" w:space="0" w:color="auto"/>
                <w:left w:val="none" w:sz="0" w:space="0" w:color="auto"/>
                <w:bottom w:val="none" w:sz="0" w:space="0" w:color="auto"/>
                <w:right w:val="none" w:sz="0" w:space="0" w:color="auto"/>
              </w:divBdr>
              <w:divsChild>
                <w:div w:id="1854681046">
                  <w:marLeft w:val="0"/>
                  <w:marRight w:val="0"/>
                  <w:marTop w:val="0"/>
                  <w:marBottom w:val="0"/>
                  <w:divBdr>
                    <w:top w:val="none" w:sz="0" w:space="0" w:color="auto"/>
                    <w:left w:val="none" w:sz="0" w:space="0" w:color="auto"/>
                    <w:bottom w:val="none" w:sz="0" w:space="0" w:color="auto"/>
                    <w:right w:val="none" w:sz="0" w:space="0" w:color="auto"/>
                  </w:divBdr>
                </w:div>
                <w:div w:id="1064990522">
                  <w:marLeft w:val="0"/>
                  <w:marRight w:val="0"/>
                  <w:marTop w:val="0"/>
                  <w:marBottom w:val="0"/>
                  <w:divBdr>
                    <w:top w:val="none" w:sz="0" w:space="0" w:color="auto"/>
                    <w:left w:val="none" w:sz="0" w:space="0" w:color="auto"/>
                    <w:bottom w:val="none" w:sz="0" w:space="0" w:color="auto"/>
                    <w:right w:val="none" w:sz="0" w:space="0" w:color="auto"/>
                  </w:divBdr>
                </w:div>
              </w:divsChild>
            </w:div>
            <w:div w:id="1005018245">
              <w:marLeft w:val="0"/>
              <w:marRight w:val="0"/>
              <w:marTop w:val="0"/>
              <w:marBottom w:val="0"/>
              <w:divBdr>
                <w:top w:val="none" w:sz="0" w:space="0" w:color="auto"/>
                <w:left w:val="none" w:sz="0" w:space="0" w:color="auto"/>
                <w:bottom w:val="none" w:sz="0" w:space="0" w:color="auto"/>
                <w:right w:val="none" w:sz="0" w:space="0" w:color="auto"/>
              </w:divBdr>
              <w:divsChild>
                <w:div w:id="335305520">
                  <w:marLeft w:val="0"/>
                  <w:marRight w:val="0"/>
                  <w:marTop w:val="0"/>
                  <w:marBottom w:val="0"/>
                  <w:divBdr>
                    <w:top w:val="none" w:sz="0" w:space="0" w:color="auto"/>
                    <w:left w:val="none" w:sz="0" w:space="0" w:color="auto"/>
                    <w:bottom w:val="none" w:sz="0" w:space="0" w:color="auto"/>
                    <w:right w:val="none" w:sz="0" w:space="0" w:color="auto"/>
                  </w:divBdr>
                </w:div>
                <w:div w:id="1635910614">
                  <w:marLeft w:val="0"/>
                  <w:marRight w:val="0"/>
                  <w:marTop w:val="0"/>
                  <w:marBottom w:val="0"/>
                  <w:divBdr>
                    <w:top w:val="none" w:sz="0" w:space="0" w:color="auto"/>
                    <w:left w:val="none" w:sz="0" w:space="0" w:color="auto"/>
                    <w:bottom w:val="none" w:sz="0" w:space="0" w:color="auto"/>
                    <w:right w:val="none" w:sz="0" w:space="0" w:color="auto"/>
                  </w:divBdr>
                </w:div>
              </w:divsChild>
            </w:div>
            <w:div w:id="223761675">
              <w:marLeft w:val="0"/>
              <w:marRight w:val="0"/>
              <w:marTop w:val="0"/>
              <w:marBottom w:val="0"/>
              <w:divBdr>
                <w:top w:val="none" w:sz="0" w:space="0" w:color="auto"/>
                <w:left w:val="none" w:sz="0" w:space="0" w:color="auto"/>
                <w:bottom w:val="none" w:sz="0" w:space="0" w:color="auto"/>
                <w:right w:val="none" w:sz="0" w:space="0" w:color="auto"/>
              </w:divBdr>
              <w:divsChild>
                <w:div w:id="229658363">
                  <w:marLeft w:val="0"/>
                  <w:marRight w:val="0"/>
                  <w:marTop w:val="0"/>
                  <w:marBottom w:val="0"/>
                  <w:divBdr>
                    <w:top w:val="none" w:sz="0" w:space="0" w:color="auto"/>
                    <w:left w:val="none" w:sz="0" w:space="0" w:color="auto"/>
                    <w:bottom w:val="none" w:sz="0" w:space="0" w:color="auto"/>
                    <w:right w:val="none" w:sz="0" w:space="0" w:color="auto"/>
                  </w:divBdr>
                </w:div>
              </w:divsChild>
            </w:div>
            <w:div w:id="978193960">
              <w:marLeft w:val="0"/>
              <w:marRight w:val="0"/>
              <w:marTop w:val="0"/>
              <w:marBottom w:val="0"/>
              <w:divBdr>
                <w:top w:val="none" w:sz="0" w:space="0" w:color="auto"/>
                <w:left w:val="none" w:sz="0" w:space="0" w:color="auto"/>
                <w:bottom w:val="none" w:sz="0" w:space="0" w:color="auto"/>
                <w:right w:val="none" w:sz="0" w:space="0" w:color="auto"/>
              </w:divBdr>
              <w:divsChild>
                <w:div w:id="975526152">
                  <w:marLeft w:val="0"/>
                  <w:marRight w:val="0"/>
                  <w:marTop w:val="0"/>
                  <w:marBottom w:val="0"/>
                  <w:divBdr>
                    <w:top w:val="none" w:sz="0" w:space="0" w:color="auto"/>
                    <w:left w:val="none" w:sz="0" w:space="0" w:color="auto"/>
                    <w:bottom w:val="none" w:sz="0" w:space="0" w:color="auto"/>
                    <w:right w:val="none" w:sz="0" w:space="0" w:color="auto"/>
                  </w:divBdr>
                </w:div>
              </w:divsChild>
            </w:div>
            <w:div w:id="1909338093">
              <w:marLeft w:val="0"/>
              <w:marRight w:val="0"/>
              <w:marTop w:val="0"/>
              <w:marBottom w:val="0"/>
              <w:divBdr>
                <w:top w:val="none" w:sz="0" w:space="0" w:color="auto"/>
                <w:left w:val="none" w:sz="0" w:space="0" w:color="auto"/>
                <w:bottom w:val="none" w:sz="0" w:space="0" w:color="auto"/>
                <w:right w:val="none" w:sz="0" w:space="0" w:color="auto"/>
              </w:divBdr>
              <w:divsChild>
                <w:div w:id="81094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3111586">
      <w:bodyDiv w:val="1"/>
      <w:marLeft w:val="0"/>
      <w:marRight w:val="0"/>
      <w:marTop w:val="0"/>
      <w:marBottom w:val="0"/>
      <w:divBdr>
        <w:top w:val="none" w:sz="0" w:space="0" w:color="auto"/>
        <w:left w:val="none" w:sz="0" w:space="0" w:color="auto"/>
        <w:bottom w:val="none" w:sz="0" w:space="0" w:color="auto"/>
        <w:right w:val="none" w:sz="0" w:space="0" w:color="auto"/>
      </w:divBdr>
    </w:div>
    <w:div w:id="1800877329">
      <w:bodyDiv w:val="1"/>
      <w:marLeft w:val="0"/>
      <w:marRight w:val="0"/>
      <w:marTop w:val="0"/>
      <w:marBottom w:val="0"/>
      <w:divBdr>
        <w:top w:val="none" w:sz="0" w:space="0" w:color="auto"/>
        <w:left w:val="none" w:sz="0" w:space="0" w:color="auto"/>
        <w:bottom w:val="none" w:sz="0" w:space="0" w:color="auto"/>
        <w:right w:val="none" w:sz="0" w:space="0" w:color="auto"/>
      </w:divBdr>
    </w:div>
    <w:div w:id="181279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us.gov.ru/" TargetMode="External"/><Relationship Id="rId13" Type="http://schemas.openxmlformats.org/officeDocument/2006/relationships/hyperlink" Target="http://www.nalog.ru" TargetMode="External"/><Relationship Id="rId18" Type="http://schemas.openxmlformats.org/officeDocument/2006/relationships/hyperlink" Target="https://www.iminfin.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1.minfin.ru/ru/" TargetMode="External"/><Relationship Id="rId17" Type="http://schemas.openxmlformats.org/officeDocument/2006/relationships/hyperlink" Target="https://bbnt.ru/" TargetMode="External"/><Relationship Id="rId2" Type="http://schemas.openxmlformats.org/officeDocument/2006/relationships/numbering" Target="numbering.xml"/><Relationship Id="rId16" Type="http://schemas.openxmlformats.org/officeDocument/2006/relationships/hyperlink" Target="http://www.forecast.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b.ru" TargetMode="External"/><Relationship Id="rId5" Type="http://schemas.openxmlformats.org/officeDocument/2006/relationships/webSettings" Target="webSettings.xml"/><Relationship Id="rId15" Type="http://schemas.openxmlformats.org/officeDocument/2006/relationships/hyperlink" Target="http://www.roskazna.ru/" TargetMode="External"/><Relationship Id="rId10" Type="http://schemas.openxmlformats.org/officeDocument/2006/relationships/hyperlink" Target="http://www.cbr.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file.litgid.org/book/allbooks/8406_pdf.pdf" TargetMode="External"/><Relationship Id="rId14" Type="http://schemas.openxmlformats.org/officeDocument/2006/relationships/hyperlink" Target="http://www.gks.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66861-98DE-4578-A9FE-E086B1BD8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12691</Words>
  <Characters>72344</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Васильева Светлана Юрьевна</cp:lastModifiedBy>
  <cp:revision>21</cp:revision>
  <cp:lastPrinted>2022-06-09T18:50:00Z</cp:lastPrinted>
  <dcterms:created xsi:type="dcterms:W3CDTF">2022-04-22T09:08:00Z</dcterms:created>
  <dcterms:modified xsi:type="dcterms:W3CDTF">2022-09-05T12:03:00Z</dcterms:modified>
</cp:coreProperties>
</file>